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5DBA" w14:textId="5C9653A8" w:rsidR="002A4A68" w:rsidRPr="00456246" w:rsidRDefault="002A4A68" w:rsidP="00456246">
      <w:pPr>
        <w:ind w:firstLine="708"/>
        <w:jc w:val="both"/>
        <w:rPr>
          <w:rFonts w:ascii="Times New Roman" w:hAnsi="Times New Roman" w:cs="Times New Roman"/>
          <w:sz w:val="30"/>
          <w:szCs w:val="30"/>
        </w:rPr>
      </w:pPr>
      <w:r w:rsidRPr="00456246">
        <w:rPr>
          <w:rFonts w:ascii="Times New Roman" w:hAnsi="Times New Roman" w:cs="Times New Roman"/>
          <w:sz w:val="30"/>
          <w:szCs w:val="30"/>
        </w:rPr>
        <w:t>В Самарской области проводится комплексная оперативно-профилактическая операция «МАК-2024». В рамках операции сотрудники профильных ведомств ведут работу, направленную на борьбу с незаконным культивированием наркосодержащих растений, на выявление и уничтожение мест их произрастания.</w:t>
      </w:r>
    </w:p>
    <w:p w14:paraId="64602C70" w14:textId="4785B30F" w:rsidR="00EC4122" w:rsidRPr="00456246" w:rsidRDefault="00EC4122" w:rsidP="00456246">
      <w:pPr>
        <w:pStyle w:val="a4"/>
        <w:spacing w:before="0" w:after="0" w:line="259" w:lineRule="auto"/>
        <w:ind w:firstLine="708"/>
        <w:jc w:val="both"/>
        <w:rPr>
          <w:rFonts w:cs="Times New Roman"/>
          <w:sz w:val="30"/>
          <w:szCs w:val="30"/>
        </w:rPr>
      </w:pPr>
      <w:r w:rsidRPr="00456246">
        <w:rPr>
          <w:rFonts w:cs="Times New Roman"/>
          <w:sz w:val="30"/>
          <w:szCs w:val="30"/>
        </w:rPr>
        <w:t xml:space="preserve">На территории </w:t>
      </w:r>
      <w:proofErr w:type="spellStart"/>
      <w:r w:rsidRPr="00456246">
        <w:rPr>
          <w:rFonts w:cs="Times New Roman"/>
          <w:sz w:val="30"/>
          <w:szCs w:val="30"/>
        </w:rPr>
        <w:t>м.р</w:t>
      </w:r>
      <w:proofErr w:type="spellEnd"/>
      <w:r w:rsidRPr="00456246">
        <w:rPr>
          <w:rFonts w:cs="Times New Roman"/>
          <w:sz w:val="30"/>
          <w:szCs w:val="30"/>
        </w:rPr>
        <w:t>.</w:t>
      </w:r>
      <w:r w:rsidR="000D4CE5" w:rsidRPr="00456246">
        <w:rPr>
          <w:rFonts w:cs="Times New Roman"/>
          <w:sz w:val="30"/>
          <w:szCs w:val="30"/>
        </w:rPr>
        <w:t xml:space="preserve"> </w:t>
      </w:r>
      <w:r w:rsidRPr="00456246">
        <w:rPr>
          <w:rFonts w:cs="Times New Roman"/>
          <w:sz w:val="30"/>
          <w:szCs w:val="30"/>
        </w:rPr>
        <w:t>Похвистневский операция будет проводиться в несколько этапов:</w:t>
      </w:r>
    </w:p>
    <w:p w14:paraId="5895B454" w14:textId="77777777" w:rsidR="00EC4122" w:rsidRPr="00456246" w:rsidRDefault="00EC4122" w:rsidP="000D4CE5">
      <w:pPr>
        <w:pStyle w:val="a4"/>
        <w:spacing w:before="0" w:after="0" w:line="259" w:lineRule="auto"/>
        <w:jc w:val="both"/>
        <w:rPr>
          <w:rFonts w:cs="Times New Roman"/>
          <w:sz w:val="30"/>
          <w:szCs w:val="30"/>
        </w:rPr>
      </w:pPr>
      <w:r w:rsidRPr="00456246">
        <w:rPr>
          <w:rFonts w:cs="Times New Roman"/>
          <w:sz w:val="30"/>
          <w:szCs w:val="30"/>
        </w:rPr>
        <w:t xml:space="preserve">1 этап с 22.07.2024 по 31.07.2024; </w:t>
      </w:r>
    </w:p>
    <w:p w14:paraId="0233ED16" w14:textId="77777777" w:rsidR="00EC4122" w:rsidRPr="00456246" w:rsidRDefault="00EC4122" w:rsidP="000D4CE5">
      <w:pPr>
        <w:pStyle w:val="a4"/>
        <w:spacing w:before="0" w:after="0" w:line="259" w:lineRule="auto"/>
        <w:jc w:val="both"/>
        <w:rPr>
          <w:rFonts w:cs="Times New Roman"/>
          <w:sz w:val="30"/>
          <w:szCs w:val="30"/>
        </w:rPr>
      </w:pPr>
      <w:r w:rsidRPr="00456246">
        <w:rPr>
          <w:rFonts w:cs="Times New Roman"/>
          <w:sz w:val="30"/>
          <w:szCs w:val="30"/>
        </w:rPr>
        <w:t xml:space="preserve">2 этап с 16.08.2024 по 25.08.2024; </w:t>
      </w:r>
    </w:p>
    <w:p w14:paraId="1D1B0E0E" w14:textId="77777777" w:rsidR="00EC4122" w:rsidRPr="00456246" w:rsidRDefault="00EC4122" w:rsidP="000D4CE5">
      <w:pPr>
        <w:pStyle w:val="a4"/>
        <w:spacing w:before="0" w:after="0" w:line="259" w:lineRule="auto"/>
        <w:jc w:val="both"/>
        <w:rPr>
          <w:rFonts w:cs="Times New Roman"/>
          <w:sz w:val="30"/>
          <w:szCs w:val="30"/>
        </w:rPr>
      </w:pPr>
      <w:r w:rsidRPr="00456246">
        <w:rPr>
          <w:rFonts w:cs="Times New Roman"/>
          <w:sz w:val="30"/>
          <w:szCs w:val="30"/>
        </w:rPr>
        <w:t>3 этап с 10.09.2024 по 19.09.2024.</w:t>
      </w:r>
      <w:r w:rsidRPr="00456246">
        <w:rPr>
          <w:rFonts w:cs="Times New Roman"/>
          <w:sz w:val="30"/>
          <w:szCs w:val="30"/>
        </w:rPr>
        <w:tab/>
      </w:r>
    </w:p>
    <w:p w14:paraId="1C929A8A" w14:textId="375245AA" w:rsidR="002A4A68" w:rsidRPr="00456246" w:rsidRDefault="000002D7" w:rsidP="00456246">
      <w:pPr>
        <w:ind w:firstLine="708"/>
        <w:jc w:val="both"/>
        <w:rPr>
          <w:rFonts w:ascii="Times New Roman" w:hAnsi="Times New Roman" w:cs="Times New Roman"/>
          <w:sz w:val="30"/>
          <w:szCs w:val="30"/>
        </w:rPr>
      </w:pPr>
      <w:r w:rsidRPr="00456246">
        <w:rPr>
          <w:rFonts w:ascii="Times New Roman" w:hAnsi="Times New Roman" w:cs="Times New Roman"/>
          <w:sz w:val="30"/>
          <w:szCs w:val="30"/>
        </w:rPr>
        <w:t>МВД России «Похвистневский»</w:t>
      </w:r>
      <w:r w:rsidR="00524D2A" w:rsidRPr="00456246">
        <w:rPr>
          <w:rFonts w:ascii="Times New Roman" w:hAnsi="Times New Roman" w:cs="Times New Roman"/>
          <w:sz w:val="30"/>
          <w:szCs w:val="30"/>
        </w:rPr>
        <w:t xml:space="preserve"> и антинаркотическая комиссия Администрации </w:t>
      </w:r>
      <w:proofErr w:type="spellStart"/>
      <w:r w:rsidR="00524D2A" w:rsidRPr="00456246">
        <w:rPr>
          <w:rFonts w:ascii="Times New Roman" w:hAnsi="Times New Roman" w:cs="Times New Roman"/>
          <w:sz w:val="30"/>
          <w:szCs w:val="30"/>
        </w:rPr>
        <w:t>м.р</w:t>
      </w:r>
      <w:proofErr w:type="spellEnd"/>
      <w:r w:rsidR="00524D2A" w:rsidRPr="00456246">
        <w:rPr>
          <w:rFonts w:ascii="Times New Roman" w:hAnsi="Times New Roman" w:cs="Times New Roman"/>
          <w:sz w:val="30"/>
          <w:szCs w:val="30"/>
        </w:rPr>
        <w:t>. Похвистневский</w:t>
      </w:r>
      <w:r w:rsidR="002A4A68" w:rsidRPr="00456246">
        <w:rPr>
          <w:rFonts w:ascii="Times New Roman" w:hAnsi="Times New Roman" w:cs="Times New Roman"/>
          <w:sz w:val="30"/>
          <w:szCs w:val="30"/>
        </w:rPr>
        <w:t xml:space="preserve"> напоминает, что законодательство Российской Федерации не только запрещает культивирование наркосодержащих растений, но и обязывает собственников или пользователей земельных участков уничтожать наркосодержащие растения, произрастающие либо незаконно культивируемые на используемых участках и участках, находящихся в собственности.</w:t>
      </w:r>
    </w:p>
    <w:p w14:paraId="3F3F5E2C" w14:textId="77777777" w:rsidR="002A4A68" w:rsidRPr="00456246" w:rsidRDefault="002A4A68" w:rsidP="00456246">
      <w:pPr>
        <w:ind w:firstLine="708"/>
        <w:jc w:val="both"/>
        <w:rPr>
          <w:rFonts w:ascii="Times New Roman" w:hAnsi="Times New Roman" w:cs="Times New Roman"/>
          <w:sz w:val="30"/>
          <w:szCs w:val="30"/>
        </w:rPr>
      </w:pPr>
      <w:r w:rsidRPr="00456246">
        <w:rPr>
          <w:rFonts w:ascii="Times New Roman" w:hAnsi="Times New Roman" w:cs="Times New Roman"/>
          <w:sz w:val="30"/>
          <w:szCs w:val="30"/>
        </w:rPr>
        <w:t>Непринятие землевладельцем или землепользователем мер по уничтожению дикорастущих наркосодержащих растений, а также незаконное культивирование растений, содержащих наркотические средства или психотропные вещества либо их прекурсоры влечет административную ответственность по статье 10.5 КоАП РФ «Непринятие мер по уничтожению дикорастущих растений, содержащих наркотические средства или психотропные вещества либо их прекурсоры», по статье 10.5.1 КоАП РФ «Незаконное культивирование растений, содержащих наркотические средства или психотропные вещества либо их прекурсоры».</w:t>
      </w:r>
    </w:p>
    <w:p w14:paraId="7D0CA71B" w14:textId="77777777" w:rsidR="002A4A68" w:rsidRPr="00456246" w:rsidRDefault="002A4A68" w:rsidP="00456246">
      <w:pPr>
        <w:ind w:firstLine="708"/>
        <w:jc w:val="both"/>
        <w:rPr>
          <w:rFonts w:ascii="Times New Roman" w:hAnsi="Times New Roman" w:cs="Times New Roman"/>
          <w:sz w:val="30"/>
          <w:szCs w:val="30"/>
        </w:rPr>
      </w:pPr>
      <w:r w:rsidRPr="00456246">
        <w:rPr>
          <w:rFonts w:ascii="Times New Roman" w:hAnsi="Times New Roman" w:cs="Times New Roman"/>
          <w:sz w:val="30"/>
          <w:szCs w:val="30"/>
        </w:rPr>
        <w:t>Кроме того, действующим законодательством предусмотрена уголовная ответственность за незаконное выращивание и культивирование запрещённых к возделыванию растений, содержащих наркотические вещества (ст.231 УК РФ).</w:t>
      </w:r>
    </w:p>
    <w:p w14:paraId="5082DDD9" w14:textId="77777777" w:rsidR="000D4CE5" w:rsidRPr="00456246" w:rsidRDefault="002A4A68" w:rsidP="00456246">
      <w:pPr>
        <w:ind w:firstLine="708"/>
        <w:jc w:val="both"/>
        <w:rPr>
          <w:rFonts w:ascii="Times New Roman" w:hAnsi="Times New Roman" w:cs="Times New Roman"/>
          <w:sz w:val="30"/>
          <w:szCs w:val="30"/>
        </w:rPr>
      </w:pPr>
      <w:r w:rsidRPr="00456246">
        <w:rPr>
          <w:rFonts w:ascii="Times New Roman" w:hAnsi="Times New Roman" w:cs="Times New Roman"/>
          <w:sz w:val="30"/>
          <w:szCs w:val="30"/>
        </w:rPr>
        <w:t>Если вы обладаете какой–либо информацией о фактах незаконного культивирования, незаконного использования жилых и нежилых помещений для потребления наркотических средств и других фактах незаконного оборота наркотиков сообщите по телефону «горячей линии»:</w:t>
      </w:r>
    </w:p>
    <w:p w14:paraId="6973B0F1" w14:textId="10EC3390" w:rsidR="002A4A68" w:rsidRPr="00456246" w:rsidRDefault="002A4A68" w:rsidP="000D4CE5">
      <w:pPr>
        <w:jc w:val="both"/>
        <w:rPr>
          <w:rFonts w:ascii="Times New Roman" w:hAnsi="Times New Roman" w:cs="Times New Roman"/>
          <w:sz w:val="30"/>
          <w:szCs w:val="30"/>
        </w:rPr>
      </w:pPr>
      <w:r w:rsidRPr="00456246">
        <w:rPr>
          <w:rFonts w:ascii="Times New Roman" w:hAnsi="Times New Roman" w:cs="Times New Roman"/>
          <w:sz w:val="30"/>
          <w:szCs w:val="30"/>
        </w:rPr>
        <w:t xml:space="preserve"> 8 (846) 337-36-26</w:t>
      </w:r>
      <w:r w:rsidR="000002D7" w:rsidRPr="00456246">
        <w:rPr>
          <w:rFonts w:ascii="Times New Roman" w:hAnsi="Times New Roman" w:cs="Times New Roman"/>
          <w:sz w:val="30"/>
          <w:szCs w:val="30"/>
        </w:rPr>
        <w:t>; 8(846) 56-2-34-69</w:t>
      </w:r>
    </w:p>
    <w:p w14:paraId="1657EA64" w14:textId="77777777" w:rsidR="002A4A68" w:rsidRPr="00456246" w:rsidRDefault="002A4A68" w:rsidP="000D4CE5">
      <w:pPr>
        <w:jc w:val="both"/>
        <w:rPr>
          <w:rFonts w:ascii="Times New Roman" w:hAnsi="Times New Roman" w:cs="Times New Roman"/>
          <w:sz w:val="30"/>
          <w:szCs w:val="30"/>
        </w:rPr>
      </w:pPr>
      <w:r w:rsidRPr="00456246">
        <w:rPr>
          <w:rFonts w:ascii="Times New Roman" w:hAnsi="Times New Roman" w:cs="Times New Roman"/>
          <w:sz w:val="30"/>
          <w:szCs w:val="30"/>
        </w:rPr>
        <w:t>Также сообщить информацию можно по телефонам:</w:t>
      </w:r>
    </w:p>
    <w:p w14:paraId="1CF37280" w14:textId="58B4AC4E" w:rsidR="007B3619" w:rsidRPr="000D4CE5" w:rsidRDefault="000002D7" w:rsidP="000D4CE5">
      <w:pPr>
        <w:jc w:val="both"/>
        <w:rPr>
          <w:rFonts w:ascii="Times New Roman" w:hAnsi="Times New Roman" w:cs="Times New Roman"/>
        </w:rPr>
      </w:pPr>
      <w:proofErr w:type="spellStart"/>
      <w:r w:rsidRPr="00456246">
        <w:rPr>
          <w:rFonts w:ascii="Times New Roman" w:hAnsi="Times New Roman" w:cs="Times New Roman"/>
          <w:sz w:val="30"/>
          <w:szCs w:val="30"/>
        </w:rPr>
        <w:t>Похвистневская</w:t>
      </w:r>
      <w:proofErr w:type="spellEnd"/>
      <w:r w:rsidRPr="00456246">
        <w:rPr>
          <w:rFonts w:ascii="Times New Roman" w:hAnsi="Times New Roman" w:cs="Times New Roman"/>
          <w:sz w:val="30"/>
          <w:szCs w:val="30"/>
        </w:rPr>
        <w:t xml:space="preserve"> межрайонная прокуратура 8(846)56-2-25-60</w:t>
      </w:r>
      <w:bookmarkStart w:id="0" w:name="_GoBack"/>
      <w:bookmarkEnd w:id="0"/>
    </w:p>
    <w:sectPr w:rsidR="007B3619" w:rsidRPr="000D4CE5" w:rsidSect="000D4CE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19"/>
    <w:rsid w:val="000002D7"/>
    <w:rsid w:val="000D4CE5"/>
    <w:rsid w:val="002A4A68"/>
    <w:rsid w:val="00456246"/>
    <w:rsid w:val="00524D2A"/>
    <w:rsid w:val="007B3619"/>
    <w:rsid w:val="00EC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A386"/>
  <w15:chartTrackingRefBased/>
  <w15:docId w15:val="{B93591D3-1252-4638-87CE-4F8C0FBF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A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basedOn w:val="a"/>
    <w:next w:val="a3"/>
    <w:uiPriority w:val="99"/>
    <w:rsid w:val="00EC4122"/>
    <w:pPr>
      <w:suppressAutoHyphens/>
      <w:spacing w:before="280" w:after="28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881165">
      <w:bodyDiv w:val="1"/>
      <w:marLeft w:val="0"/>
      <w:marRight w:val="0"/>
      <w:marTop w:val="0"/>
      <w:marBottom w:val="0"/>
      <w:divBdr>
        <w:top w:val="none" w:sz="0" w:space="0" w:color="auto"/>
        <w:left w:val="none" w:sz="0" w:space="0" w:color="auto"/>
        <w:bottom w:val="none" w:sz="0" w:space="0" w:color="auto"/>
        <w:right w:val="none" w:sz="0" w:space="0" w:color="auto"/>
      </w:divBdr>
      <w:divsChild>
        <w:div w:id="1546941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2024-07-18T07:40:00Z</dcterms:created>
  <dcterms:modified xsi:type="dcterms:W3CDTF">2024-07-19T07:44:00Z</dcterms:modified>
</cp:coreProperties>
</file>