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9D" w:rsidRPr="00DF139D" w:rsidRDefault="00DF139D" w:rsidP="00DF139D">
      <w:pPr>
        <w:shd w:val="clear" w:color="auto" w:fill="FFFFFF"/>
        <w:jc w:val="center"/>
        <w:outlineLvl w:val="1"/>
        <w:rPr>
          <w:rFonts w:ascii="Arial" w:hAnsi="Arial" w:cs="Arial"/>
          <w:b/>
          <w:color w:val="212529"/>
          <w:sz w:val="36"/>
          <w:szCs w:val="36"/>
        </w:rPr>
      </w:pPr>
      <w:r w:rsidRPr="00DF139D">
        <w:rPr>
          <w:rFonts w:ascii="Arial" w:hAnsi="Arial" w:cs="Arial"/>
          <w:b/>
          <w:color w:val="212529"/>
          <w:sz w:val="36"/>
          <w:szCs w:val="36"/>
        </w:rPr>
        <w:t>Мера социальной поддержки для граждан, имеющих трех и более детей.</w:t>
      </w:r>
      <w:bookmarkStart w:id="0" w:name="_GoBack"/>
      <w:bookmarkEnd w:id="0"/>
    </w:p>
    <w:p w:rsidR="00DF139D" w:rsidRDefault="00DF139D" w:rsidP="00472D4C">
      <w:pPr>
        <w:spacing w:line="360" w:lineRule="auto"/>
        <w:ind w:firstLine="709"/>
        <w:jc w:val="both"/>
        <w:rPr>
          <w:sz w:val="28"/>
          <w:szCs w:val="28"/>
        </w:rPr>
      </w:pP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Разработан  </w:t>
      </w:r>
      <w:r w:rsidRPr="00C25864">
        <w:rPr>
          <w:sz w:val="28"/>
          <w:szCs w:val="28"/>
        </w:rPr>
        <w:t>проект Закона Самарской области «О внесении изменений в статью 9 Закона Самарской области «О земле» и Закон Самарской области «О порядке постановки на учет граждан, имеющих трех и более детей, желающих бесплатно приобрести образованные земельные участки из земель, находящихся в государственной или муниципальной собственности» и проект Порядка предоставления гражданам, имеющим трех и более детей, и состоящим на учете в</w:t>
      </w:r>
      <w:proofErr w:type="gramEnd"/>
      <w:r w:rsidRPr="00C25864">
        <w:rPr>
          <w:sz w:val="28"/>
          <w:szCs w:val="28"/>
        </w:rPr>
        <w:t xml:space="preserve"> </w:t>
      </w:r>
      <w:proofErr w:type="gramStart"/>
      <w:r w:rsidRPr="00C25864">
        <w:rPr>
          <w:sz w:val="28"/>
          <w:szCs w:val="28"/>
        </w:rPr>
        <w:t>качестве</w:t>
      </w:r>
      <w:proofErr w:type="gramEnd"/>
      <w:r w:rsidRPr="00C25864">
        <w:rPr>
          <w:sz w:val="28"/>
          <w:szCs w:val="28"/>
        </w:rPr>
        <w:t xml:space="preserve"> нуждающихся в жилых помещениях, социальной выплаты взамен земельного участка, предоставляемого им в собственность бесплатно</w:t>
      </w:r>
      <w:r>
        <w:rPr>
          <w:sz w:val="28"/>
          <w:szCs w:val="28"/>
        </w:rPr>
        <w:t>.</w:t>
      </w:r>
    </w:p>
    <w:p w:rsidR="00472D4C" w:rsidRDefault="00472D4C" w:rsidP="00472D4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Социальная выплата предоставляется в порядке оказания многодетной семье</w:t>
      </w:r>
      <w:r>
        <w:rPr>
          <w:bCs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социальной поддержки (помощи).</w:t>
      </w:r>
    </w:p>
    <w:p w:rsidR="00472D4C" w:rsidRPr="00472D4C" w:rsidRDefault="00472D4C" w:rsidP="00472D4C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" w:name="P128"/>
      <w:bookmarkEnd w:id="1"/>
      <w:r w:rsidRPr="00472D4C">
        <w:rPr>
          <w:b/>
          <w:sz w:val="28"/>
          <w:szCs w:val="28"/>
        </w:rPr>
        <w:t>Право на получение социальной выплаты имеет многодетная семья, соответствующая следующим критериям:</w:t>
      </w:r>
    </w:p>
    <w:p w:rsidR="00472D4C" w:rsidRPr="00472D4C" w:rsidRDefault="00472D4C" w:rsidP="00472D4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72D4C">
        <w:rPr>
          <w:b/>
          <w:i/>
          <w:sz w:val="28"/>
          <w:szCs w:val="28"/>
        </w:rPr>
        <w:t>один из родителей из многодетной семьи состоит на учете граждан, имеющих трех и более детей, желающих бесплатно приобрести образованные земельные участки из земель, находящихся в государственной или муниципальной собственности (далее – Учет);</w:t>
      </w:r>
    </w:p>
    <w:p w:rsidR="00472D4C" w:rsidRPr="00472D4C" w:rsidRDefault="00472D4C" w:rsidP="00472D4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72D4C">
        <w:rPr>
          <w:b/>
          <w:i/>
          <w:sz w:val="28"/>
          <w:szCs w:val="28"/>
        </w:rPr>
        <w:t>один из родителей из многодетной семьи состоит на учете граждан, нуждающихся в жилых помещениях муниципального жилищного фонда, предоставляемых по договорам социального найма.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выплата предоставляется многодетным семьям в размере 250 000 (двухсот пятидесяти тысяч) рублей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оплаты цены договора купли-продажи жилого помещения, приобретенного в собственность всех членов семьи, указанной в п.1.1 настоящего Порядка; 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оплаты цены договора участия в долевом строительстве, который предусматривает в качестве объекта долевого строительства жилое </w:t>
      </w:r>
      <w:r>
        <w:rPr>
          <w:sz w:val="28"/>
          <w:szCs w:val="28"/>
        </w:rPr>
        <w:lastRenderedPageBreak/>
        <w:t>помещение, содержащего одно из условий привлечения денежных средств участников долевого строительства, установленных пунктом 5 части 4 статьи 4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договор участия в</w:t>
      </w:r>
      <w:proofErr w:type="gramEnd"/>
      <w:r>
        <w:rPr>
          <w:sz w:val="28"/>
          <w:szCs w:val="28"/>
        </w:rPr>
        <w:t xml:space="preserve"> долевом </w:t>
      </w:r>
      <w:proofErr w:type="gramStart"/>
      <w:r>
        <w:rPr>
          <w:sz w:val="28"/>
          <w:szCs w:val="28"/>
        </w:rPr>
        <w:t>строительстве</w:t>
      </w:r>
      <w:proofErr w:type="gramEnd"/>
      <w:r>
        <w:rPr>
          <w:sz w:val="28"/>
          <w:szCs w:val="28"/>
        </w:rPr>
        <w:t xml:space="preserve">), или цены договора уступки участником долевого строительства прав требований по договору участия в долевом строительстве (далее – договор уступки прав требований по договору участия в долевом строительстве); </w:t>
      </w:r>
      <w:bookmarkStart w:id="2" w:name="P132"/>
      <w:bookmarkEnd w:id="2"/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уплаты первоначального взноса при получении многодетной семьей жилищного кредита, в том числе ипотечного, или жилищного займа                (далее – жилищный кредит) на приобретение жилого помещения по договору купли-продажи или строительство жилого дома;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уплаты первоначального взноса при получении многодетной семьей жилищного кредита на уплату цены договора участия в долевом строительстве, уплату </w:t>
      </w:r>
      <w:proofErr w:type="gramStart"/>
      <w:r>
        <w:rPr>
          <w:sz w:val="28"/>
          <w:szCs w:val="28"/>
        </w:rPr>
        <w:t>цены договора уступки прав требований</w:t>
      </w:r>
      <w:proofErr w:type="gramEnd"/>
      <w:r>
        <w:rPr>
          <w:sz w:val="28"/>
          <w:szCs w:val="28"/>
        </w:rPr>
        <w:t xml:space="preserve"> по договору участия в долевом строительстве;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P64"/>
      <w:bookmarkEnd w:id="3"/>
      <w:r>
        <w:rPr>
          <w:sz w:val="28"/>
          <w:szCs w:val="28"/>
        </w:rPr>
        <w:t>погашения суммы основного долга (части суммы основного долга) и уплаты процентов по жилищным кредитам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 приобретение жилого помещения или строительство жилого дома или по кредиту (займу);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уплату </w:t>
      </w:r>
      <w:proofErr w:type="gramStart"/>
      <w:r>
        <w:rPr>
          <w:sz w:val="28"/>
          <w:szCs w:val="28"/>
        </w:rPr>
        <w:t>цены договора уступки прав требований</w:t>
      </w:r>
      <w:proofErr w:type="gramEnd"/>
      <w:r>
        <w:rPr>
          <w:sz w:val="28"/>
          <w:szCs w:val="28"/>
        </w:rPr>
        <w:t xml:space="preserve"> по договору участия в долевом строительстве либо по кредиту (займу);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приобретения земельного участка в собственность всех членов семьи, указанной в п.1.1 настоящего Порядка, расположенного на территории Самарской области, для индивидуального жилищного строительства либо ведения личного подсобного хозяйства;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строительства, а также реконструкции объекта индивидуального жилищного строительства, расположенного на земельном участке, </w:t>
      </w:r>
      <w:r>
        <w:rPr>
          <w:sz w:val="28"/>
          <w:szCs w:val="28"/>
        </w:rPr>
        <w:lastRenderedPageBreak/>
        <w:t xml:space="preserve">находящемся на территории Самарской области. Указанный земельный участок должен принадлежать по праву собственности члену (членам) семьи, указанной в п.1.1 настоящего Порядка. </w:t>
      </w:r>
    </w:p>
    <w:p w:rsidR="00472D4C" w:rsidRDefault="00472D4C" w:rsidP="00472D4C">
      <w:pPr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sz w:val="28"/>
          <w:szCs w:val="28"/>
        </w:rPr>
        <w:t>Право на получение социальной выплаты предоставляется многодетной семье однократно, с письменного согласия всех совершеннолетних членов многодетной семьи</w:t>
      </w:r>
      <w:r>
        <w:rPr>
          <w:i/>
          <w:sz w:val="28"/>
          <w:szCs w:val="28"/>
        </w:rPr>
        <w:t>.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социальной выплаты является добровольным.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постановки на учет и включение в список многодетных семей, изъявивших желание получить социальную выплату взамен земельного участка</w:t>
      </w:r>
      <w:r w:rsidR="009367D6">
        <w:rPr>
          <w:sz w:val="28"/>
          <w:szCs w:val="28"/>
        </w:rPr>
        <w:t xml:space="preserve"> необходимо обратиться по адресу: </w:t>
      </w:r>
    </w:p>
    <w:p w:rsidR="00472D4C" w:rsidRDefault="00472D4C" w:rsidP="00472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охв</w:t>
      </w:r>
      <w:r w:rsidR="009367D6">
        <w:rPr>
          <w:sz w:val="28"/>
          <w:szCs w:val="28"/>
        </w:rPr>
        <w:t>истнево</w:t>
      </w:r>
      <w:proofErr w:type="spellEnd"/>
      <w:r w:rsidR="009367D6">
        <w:rPr>
          <w:sz w:val="28"/>
          <w:szCs w:val="28"/>
        </w:rPr>
        <w:t xml:space="preserve">, </w:t>
      </w:r>
      <w:proofErr w:type="spellStart"/>
      <w:r w:rsidR="009367D6">
        <w:rPr>
          <w:sz w:val="28"/>
          <w:szCs w:val="28"/>
        </w:rPr>
        <w:t>ул.Ленинградская</w:t>
      </w:r>
      <w:proofErr w:type="spellEnd"/>
      <w:r w:rsidR="009367D6">
        <w:rPr>
          <w:sz w:val="28"/>
          <w:szCs w:val="28"/>
        </w:rPr>
        <w:t>, д.9,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5, №6 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понедельник-пятница с 08.00 до 17.00, перерыв с 12.00 до 13.00</w:t>
      </w:r>
    </w:p>
    <w:p w:rsidR="009367D6" w:rsidRDefault="009367D6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Консультацию можно получить по </w:t>
      </w:r>
      <w:r w:rsidR="00472D4C">
        <w:rPr>
          <w:sz w:val="28"/>
          <w:szCs w:val="28"/>
        </w:rPr>
        <w:t xml:space="preserve">телефону: </w:t>
      </w:r>
    </w:p>
    <w:p w:rsidR="00472D4C" w:rsidRDefault="00472D4C" w:rsidP="00472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8846 56 22871, 8846 56 22204.</w:t>
      </w:r>
    </w:p>
    <w:p w:rsidR="00FB73AA" w:rsidRDefault="00C629AC"/>
    <w:sectPr w:rsidR="00FB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66"/>
    <w:rsid w:val="00091597"/>
    <w:rsid w:val="00472D4C"/>
    <w:rsid w:val="009367D6"/>
    <w:rsid w:val="00C629AC"/>
    <w:rsid w:val="00DF139D"/>
    <w:rsid w:val="00E63AD5"/>
    <w:rsid w:val="00E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Денисова</dc:creator>
  <cp:keywords/>
  <dc:description/>
  <cp:lastModifiedBy>Ольга Денисова</cp:lastModifiedBy>
  <cp:revision>3</cp:revision>
  <cp:lastPrinted>2024-05-13T06:27:00Z</cp:lastPrinted>
  <dcterms:created xsi:type="dcterms:W3CDTF">2024-05-13T06:09:00Z</dcterms:created>
  <dcterms:modified xsi:type="dcterms:W3CDTF">2024-05-13T06:36:00Z</dcterms:modified>
</cp:coreProperties>
</file>