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E73ED" w14:textId="23D79131" w:rsidR="00261903" w:rsidRDefault="00261903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«Единая Россия» подготовила поправки в Трудовой кодекс — они защитят права работника «на </w:t>
      </w:r>
      <w:proofErr w:type="spellStart"/>
      <w:r>
        <w:rPr>
          <w:b/>
          <w:bCs/>
          <w:color w:val="333333"/>
          <w:sz w:val="28"/>
          <w:szCs w:val="28"/>
        </w:rPr>
        <w:t>удаленке</w:t>
      </w:r>
      <w:proofErr w:type="spellEnd"/>
      <w:r>
        <w:rPr>
          <w:b/>
          <w:bCs/>
          <w:color w:val="333333"/>
          <w:sz w:val="28"/>
          <w:szCs w:val="28"/>
        </w:rPr>
        <w:t>»</w:t>
      </w:r>
    </w:p>
    <w:p w14:paraId="1FE9BC40" w14:textId="77777777" w:rsidR="00390EB9" w:rsidRDefault="00390EB9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</w:p>
    <w:p w14:paraId="0BA227A3" w14:textId="64E7A69C" w:rsidR="00261903" w:rsidRDefault="00261903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При разработке поправок учтено мнение и работников, и работодателей</w:t>
      </w:r>
    </w:p>
    <w:p w14:paraId="25EF93D4" w14:textId="77777777" w:rsidR="00390EB9" w:rsidRDefault="00390EB9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</w:p>
    <w:p w14:paraId="66D75834" w14:textId="77777777" w:rsidR="00261903" w:rsidRDefault="00261903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Напомним, ранее председатель «Единой России» Дмитрий Медведев в ходе онлайн-совещания, посвященного вопросу совершенствования трудового законодательства, поручил подготовить предложения по внесению изменений в Трудовой кодекс. Они, в частности, должны регламентировать дистанционную работу и все ее аспекты. Соответствующие изменения подготовили депутаты «Единой России» в Госдуме. Сейчас экспертную оценку документу дают в Российском союзе предпринимателей и промышленников и Федерации независимых профсоюзов России. Общественные приемные партии в регионах в свою очередь завершают опрос на тему нарушения трудовых прав граждан. Его итоги также учтут при составлении итогового текста поправок. </w:t>
      </w:r>
    </w:p>
    <w:p w14:paraId="6E5FA15F" w14:textId="77777777" w:rsidR="00261903" w:rsidRDefault="00261903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«Новые формы занятости и взаимодействия работодателя и работника, ставшие обыденностью из-за ограничений, введенных для борьбы с пандемией, в будущем будут только развиваться. В этих условиях необходимо постоянно совершенствовать трудовое законодательство, чтобы защитить права работающих граждан. Безусловно, мы должны делать это, учитывая мнение трудовых коллективов и предпринимателей, являющихся работодателями», — сказал Дмитрий Медведев.</w:t>
      </w:r>
    </w:p>
    <w:p w14:paraId="65BEBB96" w14:textId="77777777" w:rsidR="00261903" w:rsidRDefault="00261903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Поправки защитят права сотрудников, работающих удаленно. Для чего потребовалось определить это понятие. Основные характеристики дистанционной работы — выполнение обязанностей вне офиса и взаимодействие с работодателем через интернет. Предлагается, чтобы всеми документами — вплоть до листка нетрудоспособности — руководство и сотрудники могли обмениваться удаленно. В отдельных случаях — например, при предоставлении декретного отпуска — заказными письмами. По мнению авторов поправок, это должно быть закреплено в трудовом договоре о дистанционной работе — его тоже предложено заключать онлайн. Этот документ, в частности, должен предусматривать, какой техникой пользуется работник — собственной или предоставленной работодателем. В таком случае может назначаться компенсация со стороны компании за использование сотрудником личного оборудования.</w:t>
      </w:r>
    </w:p>
    <w:p w14:paraId="612F4FEB" w14:textId="77777777" w:rsidR="00261903" w:rsidRDefault="00261903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 xml:space="preserve">«Поправками предполагается урегулировать время работы и отдыха сотрудника «на </w:t>
      </w:r>
      <w:proofErr w:type="spellStart"/>
      <w:r>
        <w:rPr>
          <w:color w:val="333333"/>
          <w:sz w:val="28"/>
          <w:szCs w:val="28"/>
        </w:rPr>
        <w:t>удаленке</w:t>
      </w:r>
      <w:proofErr w:type="spellEnd"/>
      <w:r>
        <w:rPr>
          <w:color w:val="333333"/>
          <w:sz w:val="28"/>
          <w:szCs w:val="28"/>
        </w:rPr>
        <w:t xml:space="preserve">». Если иное не предусмотрено трудовым договором, то работник сможет самостоятельно устанавливать себе график. При этом компания и сотрудник определят график взаимодействий — когда работодатель может звонить или писать в мессенджерах. Если он сделает это не по форме или вне графика — работник сможет на них не реагировать. В случае острой необходимости — например, какой-либо чрезвычайной ситуации — сотрудника могут обязать работать сверхурочно, но только с его согласия — и тогда это время также должно оплачиваться дополнительно», </w:t>
      </w:r>
      <w:r>
        <w:rPr>
          <w:color w:val="333333"/>
          <w:sz w:val="28"/>
          <w:szCs w:val="28"/>
        </w:rPr>
        <w:lastRenderedPageBreak/>
        <w:t>— пояснил один из авторов поправок, первый заместитель председателя фракции «Единая Россия» в Госдуме Андрей Исаев.</w:t>
      </w:r>
    </w:p>
    <w:p w14:paraId="6F19CFD2" w14:textId="77777777" w:rsidR="00261903" w:rsidRDefault="00261903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Он также сообщил, что внесение поправок в Трудовой кодекс запланировано на июнь.</w:t>
      </w:r>
    </w:p>
    <w:p w14:paraId="581E402F" w14:textId="77777777" w:rsidR="00025585" w:rsidRDefault="00261903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sz w:val="28"/>
          <w:szCs w:val="28"/>
        </w:rPr>
        <w:t>Напомним, в мае по поручению Председателя «Единой России» Дмитрия Медведева Правозащитный центр партии провел во всех регионах онлайн приемы по трудовым вопросам. За неделю получено и обработано порядка 6000 обращений граждан, касающихся нарушения их трудовых прав. Часть вопросов решена оперативно, всем заявителям предоставлена юридическая консультация. </w:t>
      </w:r>
      <w:r>
        <w:rPr>
          <w:color w:val="333333"/>
          <w:sz w:val="28"/>
          <w:szCs w:val="28"/>
        </w:rPr>
        <w:br/>
      </w:r>
    </w:p>
    <w:p w14:paraId="68AE6AA1" w14:textId="153CCA01" w:rsidR="00BC73EB" w:rsidRDefault="00025585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</w:rPr>
        <w:t>П</w:t>
      </w:r>
      <w:r w:rsidR="00FC7E80" w:rsidRPr="0049057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FC7E80" w:rsidRPr="00490579">
        <w:rPr>
          <w:sz w:val="28"/>
          <w:szCs w:val="28"/>
        </w:rPr>
        <w:t xml:space="preserve"> Федерации профсоюзов Самарской области Д</w:t>
      </w:r>
      <w:r>
        <w:rPr>
          <w:sz w:val="28"/>
          <w:szCs w:val="28"/>
        </w:rPr>
        <w:t xml:space="preserve">митрий </w:t>
      </w:r>
      <w:r w:rsidR="00FC7E80" w:rsidRPr="00490579">
        <w:rPr>
          <w:sz w:val="28"/>
          <w:szCs w:val="28"/>
        </w:rPr>
        <w:t>Колесников</w:t>
      </w:r>
      <w:r>
        <w:rPr>
          <w:sz w:val="28"/>
          <w:szCs w:val="28"/>
        </w:rPr>
        <w:t xml:space="preserve"> отметил: «</w:t>
      </w:r>
      <w:r w:rsidR="00BC73EB" w:rsidRPr="00490579">
        <w:rPr>
          <w:sz w:val="28"/>
          <w:szCs w:val="28"/>
        </w:rPr>
        <w:t>Мы считаем,</w:t>
      </w:r>
      <w:r w:rsidR="00BC73EB">
        <w:rPr>
          <w:sz w:val="28"/>
          <w:szCs w:val="28"/>
        </w:rPr>
        <w:t xml:space="preserve"> </w:t>
      </w:r>
      <w:r w:rsidR="00BC73EB" w:rsidRPr="003936B7">
        <w:rPr>
          <w:sz w:val="28"/>
          <w:szCs w:val="28"/>
        </w:rPr>
        <w:t>что такая форма работы не должна стать фактором</w:t>
      </w:r>
      <w:r w:rsidR="00BC73EB" w:rsidRPr="00490579">
        <w:rPr>
          <w:sz w:val="28"/>
          <w:szCs w:val="28"/>
        </w:rPr>
        <w:t xml:space="preserve"> </w:t>
      </w:r>
      <w:r w:rsidR="00BC73EB" w:rsidRPr="003936B7">
        <w:rPr>
          <w:sz w:val="28"/>
          <w:szCs w:val="28"/>
        </w:rPr>
        <w:t>ненормированного труда по типу того, что если человек работает дома, то ему можно</w:t>
      </w:r>
      <w:r w:rsidR="00BC73EB" w:rsidRPr="00490579">
        <w:rPr>
          <w:sz w:val="28"/>
          <w:szCs w:val="28"/>
        </w:rPr>
        <w:t xml:space="preserve"> </w:t>
      </w:r>
      <w:r w:rsidR="00BC73EB" w:rsidRPr="003936B7">
        <w:rPr>
          <w:sz w:val="28"/>
          <w:szCs w:val="28"/>
        </w:rPr>
        <w:t>давать задания в любое время и требовать его выполнения, независимо от режима</w:t>
      </w:r>
      <w:r w:rsidR="00BC73EB" w:rsidRPr="00490579">
        <w:rPr>
          <w:sz w:val="28"/>
          <w:szCs w:val="28"/>
        </w:rPr>
        <w:t xml:space="preserve"> </w:t>
      </w:r>
      <w:r w:rsidR="00BC73EB" w:rsidRPr="003936B7">
        <w:rPr>
          <w:sz w:val="28"/>
          <w:szCs w:val="28"/>
        </w:rPr>
        <w:t>рабочего времени</w:t>
      </w:r>
      <w:r>
        <w:rPr>
          <w:sz w:val="28"/>
          <w:szCs w:val="28"/>
        </w:rPr>
        <w:t>»</w:t>
      </w:r>
      <w:r w:rsidR="00BC73EB" w:rsidRPr="003936B7">
        <w:rPr>
          <w:sz w:val="28"/>
          <w:szCs w:val="28"/>
        </w:rPr>
        <w:t>.</w:t>
      </w:r>
      <w:r w:rsidR="00BC73EB">
        <w:rPr>
          <w:sz w:val="28"/>
          <w:szCs w:val="28"/>
        </w:rPr>
        <w:t xml:space="preserve"> </w:t>
      </w:r>
    </w:p>
    <w:p w14:paraId="0DB10106" w14:textId="0FC02694" w:rsidR="00025585" w:rsidRDefault="00FC7E80" w:rsidP="00390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79">
        <w:rPr>
          <w:rFonts w:ascii="Times New Roman" w:hAnsi="Times New Roman" w:cs="Times New Roman"/>
          <w:sz w:val="28"/>
          <w:szCs w:val="28"/>
        </w:rPr>
        <w:t>Федераци</w:t>
      </w:r>
      <w:r w:rsidR="00BC73EB">
        <w:rPr>
          <w:rFonts w:ascii="Times New Roman" w:hAnsi="Times New Roman" w:cs="Times New Roman"/>
          <w:sz w:val="28"/>
          <w:szCs w:val="28"/>
        </w:rPr>
        <w:t>я</w:t>
      </w:r>
      <w:r w:rsidRPr="00490579">
        <w:rPr>
          <w:rFonts w:ascii="Times New Roman" w:hAnsi="Times New Roman" w:cs="Times New Roman"/>
          <w:sz w:val="28"/>
          <w:szCs w:val="28"/>
        </w:rPr>
        <w:t xml:space="preserve"> профсоюзов Самарской области </w:t>
      </w:r>
      <w:r w:rsidR="00BC73EB">
        <w:rPr>
          <w:rFonts w:ascii="Times New Roman" w:hAnsi="Times New Roman" w:cs="Times New Roman"/>
          <w:sz w:val="28"/>
          <w:szCs w:val="28"/>
        </w:rPr>
        <w:t>е</w:t>
      </w:r>
      <w:r w:rsidRPr="00490579">
        <w:rPr>
          <w:rFonts w:ascii="Times New Roman" w:hAnsi="Times New Roman" w:cs="Times New Roman"/>
          <w:sz w:val="28"/>
          <w:szCs w:val="28"/>
        </w:rPr>
        <w:t>женедельно формируется общая сводка по 15 пунктам мониторинга, в число которых входит и дистанционная форма работы, вв</w:t>
      </w:r>
      <w:r w:rsidR="00C829C3" w:rsidRPr="00490579">
        <w:rPr>
          <w:rFonts w:ascii="Times New Roman" w:hAnsi="Times New Roman" w:cs="Times New Roman"/>
          <w:sz w:val="28"/>
          <w:szCs w:val="28"/>
        </w:rPr>
        <w:t>одимая</w:t>
      </w:r>
      <w:r w:rsidRPr="00490579">
        <w:rPr>
          <w:rFonts w:ascii="Times New Roman" w:hAnsi="Times New Roman" w:cs="Times New Roman"/>
          <w:sz w:val="28"/>
          <w:szCs w:val="28"/>
        </w:rPr>
        <w:t xml:space="preserve"> предприятиями. </w:t>
      </w:r>
      <w:r w:rsidR="00BC73EB">
        <w:rPr>
          <w:rFonts w:ascii="Times New Roman" w:hAnsi="Times New Roman" w:cs="Times New Roman"/>
          <w:sz w:val="28"/>
          <w:szCs w:val="28"/>
        </w:rPr>
        <w:t xml:space="preserve">В настоящий момент в регионе </w:t>
      </w:r>
      <w:r w:rsidR="006253B4" w:rsidRPr="00490579">
        <w:rPr>
          <w:rFonts w:ascii="Times New Roman" w:hAnsi="Times New Roman" w:cs="Times New Roman"/>
          <w:sz w:val="28"/>
          <w:szCs w:val="28"/>
        </w:rPr>
        <w:t xml:space="preserve">таких предприятий 83, </w:t>
      </w:r>
      <w:r w:rsidR="00BC73EB">
        <w:rPr>
          <w:rFonts w:ascii="Times New Roman" w:hAnsi="Times New Roman" w:cs="Times New Roman"/>
          <w:sz w:val="28"/>
          <w:szCs w:val="28"/>
        </w:rPr>
        <w:t xml:space="preserve">и </w:t>
      </w:r>
      <w:r w:rsidR="006253B4" w:rsidRPr="00490579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C73EB">
        <w:rPr>
          <w:rFonts w:ascii="Times New Roman" w:hAnsi="Times New Roman" w:cs="Times New Roman"/>
          <w:sz w:val="28"/>
          <w:szCs w:val="28"/>
        </w:rPr>
        <w:t>на «</w:t>
      </w:r>
      <w:proofErr w:type="spellStart"/>
      <w:r w:rsidR="00BC73EB">
        <w:rPr>
          <w:rFonts w:ascii="Times New Roman" w:hAnsi="Times New Roman" w:cs="Times New Roman"/>
          <w:sz w:val="28"/>
          <w:szCs w:val="28"/>
        </w:rPr>
        <w:t>удаленке</w:t>
      </w:r>
      <w:proofErr w:type="spellEnd"/>
      <w:r w:rsidR="00BC73EB">
        <w:rPr>
          <w:rFonts w:ascii="Times New Roman" w:hAnsi="Times New Roman" w:cs="Times New Roman"/>
          <w:sz w:val="28"/>
          <w:szCs w:val="28"/>
        </w:rPr>
        <w:t xml:space="preserve">» </w:t>
      </w:r>
      <w:r w:rsidR="006253B4" w:rsidRPr="00490579">
        <w:rPr>
          <w:rFonts w:ascii="Times New Roman" w:hAnsi="Times New Roman" w:cs="Times New Roman"/>
          <w:sz w:val="28"/>
          <w:szCs w:val="28"/>
        </w:rPr>
        <w:t xml:space="preserve">3026 человек. Обращений работников по поводу нарушения их прав в связи с переводом на </w:t>
      </w:r>
      <w:r w:rsidR="00BC73EB">
        <w:rPr>
          <w:rFonts w:ascii="Times New Roman" w:hAnsi="Times New Roman" w:cs="Times New Roman"/>
          <w:sz w:val="28"/>
          <w:szCs w:val="28"/>
        </w:rPr>
        <w:t xml:space="preserve">такой тип работы </w:t>
      </w:r>
      <w:r w:rsidR="006253B4" w:rsidRPr="00490579">
        <w:rPr>
          <w:rFonts w:ascii="Times New Roman" w:hAnsi="Times New Roman" w:cs="Times New Roman"/>
          <w:sz w:val="28"/>
          <w:szCs w:val="28"/>
        </w:rPr>
        <w:t>в профсоюзы не поступало</w:t>
      </w:r>
      <w:r w:rsidR="00BC73EB">
        <w:rPr>
          <w:rFonts w:ascii="Times New Roman" w:hAnsi="Times New Roman" w:cs="Times New Roman"/>
          <w:sz w:val="28"/>
          <w:szCs w:val="28"/>
        </w:rPr>
        <w:t xml:space="preserve">, сообщил </w:t>
      </w:r>
      <w:r w:rsidR="00025585">
        <w:rPr>
          <w:rFonts w:ascii="Times New Roman" w:hAnsi="Times New Roman" w:cs="Times New Roman"/>
          <w:sz w:val="28"/>
          <w:szCs w:val="28"/>
        </w:rPr>
        <w:t>он.</w:t>
      </w:r>
    </w:p>
    <w:p w14:paraId="72F30B57" w14:textId="0151D7E1" w:rsidR="00FC7E80" w:rsidRDefault="00BC73EB" w:rsidP="00390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7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митрий </w:t>
      </w:r>
      <w:r w:rsidRPr="00490579">
        <w:rPr>
          <w:rFonts w:ascii="Times New Roman" w:hAnsi="Times New Roman" w:cs="Times New Roman"/>
          <w:sz w:val="28"/>
          <w:szCs w:val="28"/>
        </w:rPr>
        <w:t>Колесников</w:t>
      </w:r>
      <w:r w:rsidR="0002558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одчеркнул, что в</w:t>
      </w:r>
      <w:r w:rsidR="00C54977" w:rsidRPr="00490579">
        <w:rPr>
          <w:rFonts w:ascii="Times New Roman" w:hAnsi="Times New Roman" w:cs="Times New Roman"/>
          <w:sz w:val="28"/>
          <w:szCs w:val="28"/>
        </w:rPr>
        <w:t xml:space="preserve"> условиях </w:t>
      </w:r>
      <w:r>
        <w:rPr>
          <w:rFonts w:ascii="Times New Roman" w:hAnsi="Times New Roman" w:cs="Times New Roman"/>
          <w:sz w:val="28"/>
          <w:szCs w:val="28"/>
        </w:rPr>
        <w:t>пандемии</w:t>
      </w:r>
      <w:r w:rsidR="00C54977" w:rsidRPr="00490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профсоюзные организации </w:t>
      </w:r>
      <w:r w:rsidR="00C54977" w:rsidRPr="00490579">
        <w:rPr>
          <w:rFonts w:ascii="Times New Roman" w:hAnsi="Times New Roman" w:cs="Times New Roman"/>
          <w:sz w:val="28"/>
          <w:szCs w:val="28"/>
        </w:rPr>
        <w:t>держ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C54977" w:rsidRPr="00490579">
        <w:rPr>
          <w:rFonts w:ascii="Times New Roman" w:hAnsi="Times New Roman" w:cs="Times New Roman"/>
          <w:sz w:val="28"/>
          <w:szCs w:val="28"/>
        </w:rPr>
        <w:t xml:space="preserve"> руку на пульсе,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977" w:rsidRPr="00490579">
        <w:rPr>
          <w:rFonts w:ascii="Times New Roman" w:hAnsi="Times New Roman" w:cs="Times New Roman"/>
          <w:sz w:val="28"/>
          <w:szCs w:val="28"/>
        </w:rPr>
        <w:t xml:space="preserve">работают телефоны «горячей линии», что обеспечивает обратную связь с </w:t>
      </w:r>
      <w:proofErr w:type="gramStart"/>
      <w:r w:rsidR="00C54977" w:rsidRPr="00490579">
        <w:rPr>
          <w:rFonts w:ascii="Times New Roman" w:hAnsi="Times New Roman" w:cs="Times New Roman"/>
          <w:sz w:val="28"/>
          <w:szCs w:val="28"/>
        </w:rPr>
        <w:t>работниками,  которые</w:t>
      </w:r>
      <w:proofErr w:type="gramEnd"/>
      <w:r w:rsidR="00C54977" w:rsidRPr="00490579">
        <w:rPr>
          <w:rFonts w:ascii="Times New Roman" w:hAnsi="Times New Roman" w:cs="Times New Roman"/>
          <w:sz w:val="28"/>
          <w:szCs w:val="28"/>
        </w:rPr>
        <w:t xml:space="preserve"> всегда могут проконсультироваться, если считают, что их права нарушены.</w:t>
      </w:r>
      <w:r w:rsidR="00CC5635" w:rsidRPr="00490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635" w:rsidRPr="00490579">
        <w:rPr>
          <w:rFonts w:ascii="Times New Roman" w:hAnsi="Times New Roman" w:cs="Times New Roman"/>
          <w:sz w:val="28"/>
          <w:szCs w:val="28"/>
        </w:rPr>
        <w:t>Любое  обращение</w:t>
      </w:r>
      <w:proofErr w:type="gramEnd"/>
      <w:r w:rsidR="00CC5635" w:rsidRPr="00490579">
        <w:rPr>
          <w:rFonts w:ascii="Times New Roman" w:hAnsi="Times New Roman" w:cs="Times New Roman"/>
          <w:sz w:val="28"/>
          <w:szCs w:val="28"/>
        </w:rPr>
        <w:t xml:space="preserve"> станет предметом разбирательства и защиты их прав.</w:t>
      </w:r>
    </w:p>
    <w:p w14:paraId="3D46985A" w14:textId="77777777" w:rsidR="00025585" w:rsidRDefault="00025585" w:rsidP="00390EB9">
      <w:pPr>
        <w:pStyle w:val="msonormal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73EB">
        <w:rPr>
          <w:sz w:val="28"/>
          <w:szCs w:val="28"/>
        </w:rPr>
        <w:t xml:space="preserve">Марина </w:t>
      </w:r>
      <w:proofErr w:type="spellStart"/>
      <w:r w:rsidRPr="00BC73EB">
        <w:rPr>
          <w:sz w:val="28"/>
          <w:szCs w:val="28"/>
        </w:rPr>
        <w:t>Сидухина</w:t>
      </w:r>
      <w:proofErr w:type="spellEnd"/>
      <w:r w:rsidRPr="00BC73EB">
        <w:rPr>
          <w:sz w:val="28"/>
          <w:szCs w:val="28"/>
        </w:rPr>
        <w:t xml:space="preserve">, председатель </w:t>
      </w:r>
      <w:r w:rsidRPr="00BC73EB">
        <w:rPr>
          <w:color w:val="000000"/>
          <w:sz w:val="28"/>
          <w:szCs w:val="28"/>
          <w:shd w:val="clear" w:color="auto" w:fill="FFFFFF"/>
        </w:rPr>
        <w:t>комитета Самарской Губернской Думы по здравоохранению, демографии и социальной политике, заместитель Секретаря Самарского Регионального отделения Партии «ЕДИНАЯ РОССИЯ» по проектной деятельности, прокомментировала внесение поправок в трудовое законодательство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</w:rPr>
        <w:t>«</w:t>
      </w:r>
      <w:r w:rsidRPr="00307339">
        <w:rPr>
          <w:sz w:val="28"/>
          <w:szCs w:val="28"/>
        </w:rPr>
        <w:t xml:space="preserve">Рынок труда </w:t>
      </w:r>
      <w:r>
        <w:rPr>
          <w:sz w:val="28"/>
          <w:szCs w:val="28"/>
        </w:rPr>
        <w:t xml:space="preserve">– это система, которая постоянно и динамично меняется. Современная ситуация, в которой оказался весь мир, в том числе, наша страна и регион, требует изменений. Абсолютно логично, что вводится новый вид деятельности – удаленная или дистанционная работа. Такой тип работы сейчас очень востребован.  </w:t>
      </w:r>
    </w:p>
    <w:p w14:paraId="584F8A0A" w14:textId="77777777" w:rsidR="00025585" w:rsidRDefault="00025585" w:rsidP="00390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мои коллеги и знакомые из органов исполнительной и законодательной власти в этот непростой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работали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продолжают работать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удаленке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Конечно, нужно однозначно урегулировать это явление законодательно. Никаких спекулятивных моментов не должно здесь присутствовать». </w:t>
      </w:r>
    </w:p>
    <w:p w14:paraId="3BD38949" w14:textId="77777777" w:rsidR="00025585" w:rsidRPr="00490579" w:rsidRDefault="00025585" w:rsidP="00390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3B8BD" w14:textId="26BFDB0A" w:rsidR="003936B7" w:rsidRPr="003936B7" w:rsidRDefault="003936B7" w:rsidP="00390E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3051A" w14:textId="77777777" w:rsidR="003936B7" w:rsidRPr="00490579" w:rsidRDefault="003936B7" w:rsidP="00390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7324" w14:textId="77777777" w:rsidR="00725AE6" w:rsidRPr="00490579" w:rsidRDefault="00725AE6" w:rsidP="00390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579">
        <w:rPr>
          <w:rFonts w:ascii="Times New Roman" w:hAnsi="Times New Roman" w:cs="Times New Roman"/>
          <w:sz w:val="28"/>
          <w:szCs w:val="28"/>
        </w:rPr>
        <w:lastRenderedPageBreak/>
        <w:br/>
      </w:r>
    </w:p>
    <w:p w14:paraId="54B8E480" w14:textId="77777777" w:rsidR="00490579" w:rsidRPr="00490579" w:rsidRDefault="00490579" w:rsidP="00390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0579" w:rsidRPr="00490579" w:rsidSect="00BF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B"/>
    <w:rsid w:val="00025585"/>
    <w:rsid w:val="001F3F23"/>
    <w:rsid w:val="00261903"/>
    <w:rsid w:val="00390EB9"/>
    <w:rsid w:val="00393625"/>
    <w:rsid w:val="003936B7"/>
    <w:rsid w:val="004270C9"/>
    <w:rsid w:val="00490579"/>
    <w:rsid w:val="0049125B"/>
    <w:rsid w:val="004C5DA3"/>
    <w:rsid w:val="004E5D46"/>
    <w:rsid w:val="006253B4"/>
    <w:rsid w:val="00725AE6"/>
    <w:rsid w:val="00783827"/>
    <w:rsid w:val="007B2974"/>
    <w:rsid w:val="008F37DA"/>
    <w:rsid w:val="008F4A22"/>
    <w:rsid w:val="00A57FC2"/>
    <w:rsid w:val="00A8126D"/>
    <w:rsid w:val="00B6205B"/>
    <w:rsid w:val="00BC73EB"/>
    <w:rsid w:val="00BF3AEE"/>
    <w:rsid w:val="00C458F1"/>
    <w:rsid w:val="00C54977"/>
    <w:rsid w:val="00C829C3"/>
    <w:rsid w:val="00CC5635"/>
    <w:rsid w:val="00E004E5"/>
    <w:rsid w:val="00E62F7B"/>
    <w:rsid w:val="00F44A71"/>
    <w:rsid w:val="00FC7E80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3626"/>
  <w15:docId w15:val="{8C9D47BD-175D-44F1-B07A-DBF0EA3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725AE6"/>
  </w:style>
  <w:style w:type="character" w:styleId="a3">
    <w:name w:val="Hyperlink"/>
    <w:basedOn w:val="a0"/>
    <w:uiPriority w:val="99"/>
    <w:semiHidden/>
    <w:unhideWhenUsed/>
    <w:rsid w:val="00783827"/>
    <w:rPr>
      <w:color w:val="0000FF"/>
      <w:u w:val="single"/>
    </w:rPr>
  </w:style>
  <w:style w:type="paragraph" w:customStyle="1" w:styleId="msonormalmrcssattr">
    <w:name w:val="msonormal_mr_css_attr"/>
    <w:basedOn w:val="a"/>
    <w:rsid w:val="0026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6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STO-PC</dc:creator>
  <cp:lastModifiedBy>Ирина Доронина</cp:lastModifiedBy>
  <cp:revision>2</cp:revision>
  <cp:lastPrinted>2020-05-25T10:05:00Z</cp:lastPrinted>
  <dcterms:created xsi:type="dcterms:W3CDTF">2020-05-27T08:52:00Z</dcterms:created>
  <dcterms:modified xsi:type="dcterms:W3CDTF">2020-05-27T08:52:00Z</dcterms:modified>
</cp:coreProperties>
</file>