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A33" w:rsidRDefault="00033A33"/>
    <w:p w:rsidR="00033A33" w:rsidRPr="00033A33" w:rsidRDefault="00033A33" w:rsidP="00033A33">
      <w:pPr>
        <w:spacing w:after="330" w:line="525" w:lineRule="atLeast"/>
        <w:outlineLvl w:val="0"/>
        <w:rPr>
          <w:rFonts w:ascii="Trebuchet MS" w:eastAsia="Times New Roman" w:hAnsi="Trebuchet MS" w:cs="Times New Roman"/>
          <w:b/>
          <w:bCs/>
          <w:color w:val="000000"/>
          <w:kern w:val="36"/>
          <w:sz w:val="48"/>
          <w:szCs w:val="48"/>
          <w:lang w:eastAsia="ru-RU"/>
        </w:rPr>
      </w:pPr>
      <w:r w:rsidRPr="00033A33">
        <w:rPr>
          <w:rFonts w:ascii="Trebuchet MS" w:eastAsia="Times New Roman" w:hAnsi="Trebuchet MS" w:cs="Times New Roman"/>
          <w:b/>
          <w:bCs/>
          <w:color w:val="000000"/>
          <w:kern w:val="36"/>
          <w:sz w:val="48"/>
          <w:szCs w:val="48"/>
          <w:lang w:eastAsia="ru-RU"/>
        </w:rPr>
        <w:t>В Самарской области обсудили предложения по снижению административной нагрузки на педагогов</w:t>
      </w:r>
    </w:p>
    <w:p w:rsidR="00033A33" w:rsidRPr="00033A33" w:rsidRDefault="00033A33" w:rsidP="00033A33">
      <w:pPr>
        <w:spacing w:line="330" w:lineRule="atLeast"/>
        <w:rPr>
          <w:rFonts w:ascii="Trebuchet MS" w:eastAsia="Times New Roman" w:hAnsi="Trebuchet MS" w:cs="Times New Roman"/>
          <w:b/>
          <w:bCs/>
          <w:color w:val="000000"/>
          <w:sz w:val="27"/>
          <w:szCs w:val="27"/>
          <w:lang w:eastAsia="ru-RU"/>
        </w:rPr>
      </w:pPr>
      <w:r w:rsidRPr="00033A33">
        <w:rPr>
          <w:rFonts w:ascii="Trebuchet MS" w:eastAsia="Times New Roman" w:hAnsi="Trebuchet MS" w:cs="Times New Roman"/>
          <w:b/>
          <w:bCs/>
          <w:color w:val="000000"/>
          <w:sz w:val="27"/>
          <w:szCs w:val="27"/>
          <w:lang w:eastAsia="ru-RU"/>
        </w:rPr>
        <w:t>В селе Кошки Самарской области проведена региональная дискуссионная площадка по теме «Антибюрократическая учительская инициатива» с целью выработки предложений по снижению административной нагрузки на педагогов</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В мероприятии приняли участие представители Северо-Западного управления министерства образования и науки Самарской области, представитель Самарского филиала Государственного автономного образовательного учреждения высшего образования города Москвы «Московский городской педагогический университет» доцент Владимир Васильев, руководители и педагогические работники образовательных учреждений Самарской области и Северо-Западного округа.</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Модератором дискуссионной площадки «Антибюрократическая учительская инициатива» выступила координатор проекта партии «Единая Россия» «Новая школа», заместитель председателя комитета Самарской Губернской Думы по образованию и науке профессор Галина Козловская.</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Цель встречи - выяснить, что мешает педагогам выполнять свои непосредственные обязанности.</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Участниками заседания стали 35 педагогических работников. В ходе оживленной и заинтересованной дискуссии по проблеме излишней административной нагрузки на учителей школ, участниками были высказаны конструктивные предложения и обсуждены меры, которые позволят избавить учителей от лишней отчетности.</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 xml:space="preserve">Модератор дискуссионной площадки депутат Самарской Губернской Думы Галина Козловская отметила, что в связи с многочисленными обращениями учителей вопрос о растущей отчетности, не связанной с их должностными обязанностями, вопрос о ее сокращении был поднят уже давно еще на заседании Государственного совета Российской Федерации </w:t>
      </w:r>
      <w:r w:rsidRPr="00033A33">
        <w:rPr>
          <w:rFonts w:ascii="Times New Roman" w:eastAsia="Times New Roman" w:hAnsi="Times New Roman" w:cs="Times New Roman"/>
          <w:color w:val="545454"/>
          <w:sz w:val="21"/>
          <w:szCs w:val="21"/>
          <w:lang w:eastAsia="ru-RU"/>
        </w:rPr>
        <w:t>‎</w:t>
      </w:r>
      <w:r w:rsidRPr="00033A33">
        <w:rPr>
          <w:rFonts w:ascii="Georgia" w:eastAsia="Times New Roman" w:hAnsi="Georgia" w:cs="Times New Roman"/>
          <w:color w:val="545454"/>
          <w:sz w:val="21"/>
          <w:szCs w:val="21"/>
          <w:lang w:eastAsia="ru-RU"/>
        </w:rPr>
        <w:t xml:space="preserve">23 </w:t>
      </w:r>
      <w:r w:rsidRPr="00033A33">
        <w:rPr>
          <w:rFonts w:ascii="Georgia" w:eastAsia="Times New Roman" w:hAnsi="Georgia" w:cs="Georgia"/>
          <w:color w:val="545454"/>
          <w:sz w:val="21"/>
          <w:szCs w:val="21"/>
          <w:lang w:eastAsia="ru-RU"/>
        </w:rPr>
        <w:t>декабря</w:t>
      </w:r>
      <w:r w:rsidRPr="00033A33">
        <w:rPr>
          <w:rFonts w:ascii="Georgia" w:eastAsia="Times New Roman" w:hAnsi="Georgia" w:cs="Times New Roman"/>
          <w:color w:val="545454"/>
          <w:sz w:val="21"/>
          <w:szCs w:val="21"/>
          <w:lang w:eastAsia="ru-RU"/>
        </w:rPr>
        <w:t xml:space="preserve"> 2015 </w:t>
      </w:r>
      <w:r w:rsidRPr="00033A33">
        <w:rPr>
          <w:rFonts w:ascii="Georgia" w:eastAsia="Times New Roman" w:hAnsi="Georgia" w:cs="Georgia"/>
          <w:color w:val="545454"/>
          <w:sz w:val="21"/>
          <w:szCs w:val="21"/>
          <w:lang w:eastAsia="ru-RU"/>
        </w:rPr>
        <w:t>г</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под</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руководством</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Президента</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Российской</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Федерации</w:t>
      </w:r>
      <w:r w:rsidRPr="00033A33">
        <w:rPr>
          <w:rFonts w:ascii="Georgia" w:eastAsia="Times New Roman" w:hAnsi="Georgia" w:cs="Times New Roman"/>
          <w:color w:val="545454"/>
          <w:sz w:val="21"/>
          <w:szCs w:val="21"/>
          <w:lang w:eastAsia="ru-RU"/>
        </w:rPr>
        <w:t xml:space="preserve"> </w:t>
      </w:r>
      <w:r w:rsidRPr="00033A33">
        <w:rPr>
          <w:rFonts w:ascii="Times New Roman" w:eastAsia="Times New Roman" w:hAnsi="Times New Roman" w:cs="Times New Roman"/>
          <w:color w:val="545454"/>
          <w:sz w:val="21"/>
          <w:szCs w:val="21"/>
          <w:lang w:eastAsia="ru-RU"/>
        </w:rPr>
        <w:t>‎</w:t>
      </w:r>
      <w:r w:rsidRPr="00033A33">
        <w:rPr>
          <w:rFonts w:ascii="Georgia" w:eastAsia="Times New Roman" w:hAnsi="Georgia" w:cs="Georgia"/>
          <w:color w:val="545454"/>
          <w:sz w:val="21"/>
          <w:szCs w:val="21"/>
          <w:lang w:eastAsia="ru-RU"/>
        </w:rPr>
        <w:t>Путина</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В</w:t>
      </w:r>
      <w:r w:rsidRPr="00033A33">
        <w:rPr>
          <w:rFonts w:ascii="Georgia" w:eastAsia="Times New Roman" w:hAnsi="Georgia" w:cs="Times New Roman"/>
          <w:color w:val="545454"/>
          <w:sz w:val="21"/>
          <w:szCs w:val="21"/>
          <w:lang w:eastAsia="ru-RU"/>
        </w:rPr>
        <w:t>.</w:t>
      </w:r>
      <w:r w:rsidRPr="00033A33">
        <w:rPr>
          <w:rFonts w:ascii="Georgia" w:eastAsia="Times New Roman" w:hAnsi="Georgia" w:cs="Georgia"/>
          <w:color w:val="545454"/>
          <w:sz w:val="21"/>
          <w:szCs w:val="21"/>
          <w:lang w:eastAsia="ru-RU"/>
        </w:rPr>
        <w:t>В</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 </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 xml:space="preserve">По итогам заседания Правительству Российской Федерации совместно с органами исполнительной власти субъектов Российской Федерации поручено провести анализ документооборота образовательных организаций, реализующих программы начального, основного </w:t>
      </w:r>
      <w:r w:rsidRPr="00033A33">
        <w:rPr>
          <w:rFonts w:ascii="Times New Roman" w:eastAsia="Times New Roman" w:hAnsi="Times New Roman" w:cs="Times New Roman"/>
          <w:color w:val="545454"/>
          <w:sz w:val="21"/>
          <w:szCs w:val="21"/>
          <w:lang w:eastAsia="ru-RU"/>
        </w:rPr>
        <w:t>‎</w:t>
      </w:r>
      <w:r w:rsidRPr="00033A33">
        <w:rPr>
          <w:rFonts w:ascii="Georgia" w:eastAsia="Times New Roman" w:hAnsi="Georgia" w:cs="Georgia"/>
          <w:color w:val="545454"/>
          <w:sz w:val="21"/>
          <w:szCs w:val="21"/>
          <w:lang w:eastAsia="ru-RU"/>
        </w:rPr>
        <w:t>и</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среднего</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общего</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образования</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с</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привлечением</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общественности</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и</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экспертов</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В</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результате</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анализа</w:t>
      </w:r>
      <w:r w:rsidRPr="00033A33">
        <w:rPr>
          <w:rFonts w:ascii="Georgia" w:eastAsia="Times New Roman" w:hAnsi="Georgia" w:cs="Times New Roman"/>
          <w:color w:val="545454"/>
          <w:sz w:val="21"/>
          <w:szCs w:val="21"/>
          <w:lang w:eastAsia="ru-RU"/>
        </w:rPr>
        <w:t xml:space="preserve"> выявлено:</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избыточное количество документов, разрабатываемых и принимаемых школой;</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отсутствие контроля за актуальностью информации, находящейся в открытом доступе;</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принуждение учителей к выполнению обязанностей, относящихся</w:t>
      </w:r>
      <w:r w:rsidRPr="00033A33">
        <w:rPr>
          <w:rFonts w:ascii="Georgia" w:eastAsia="Times New Roman" w:hAnsi="Georgia" w:cs="Times New Roman"/>
          <w:color w:val="545454"/>
          <w:sz w:val="21"/>
          <w:szCs w:val="21"/>
          <w:lang w:eastAsia="ru-RU"/>
        </w:rPr>
        <w:br/>
      </w:r>
      <w:r w:rsidRPr="00033A33">
        <w:rPr>
          <w:rFonts w:ascii="Times New Roman" w:eastAsia="Times New Roman" w:hAnsi="Times New Roman" w:cs="Times New Roman"/>
          <w:color w:val="545454"/>
          <w:sz w:val="21"/>
          <w:szCs w:val="21"/>
          <w:lang w:eastAsia="ru-RU"/>
        </w:rPr>
        <w:t>‎</w:t>
      </w:r>
      <w:r w:rsidRPr="00033A33">
        <w:rPr>
          <w:rFonts w:ascii="Georgia" w:eastAsia="Times New Roman" w:hAnsi="Georgia" w:cs="Georgia"/>
          <w:color w:val="545454"/>
          <w:sz w:val="21"/>
          <w:szCs w:val="21"/>
          <w:lang w:eastAsia="ru-RU"/>
        </w:rPr>
        <w:t>к</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должностным</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обязанностям</w:t>
      </w:r>
      <w:r w:rsidRPr="00033A33">
        <w:rPr>
          <w:rFonts w:ascii="Georgia" w:eastAsia="Times New Roman" w:hAnsi="Georgia" w:cs="Times New Roman"/>
          <w:color w:val="545454"/>
          <w:sz w:val="21"/>
          <w:szCs w:val="21"/>
          <w:lang w:eastAsia="ru-RU"/>
        </w:rPr>
        <w:t xml:space="preserve"> </w:t>
      </w:r>
      <w:r w:rsidRPr="00033A33">
        <w:rPr>
          <w:rFonts w:ascii="Georgia" w:eastAsia="Times New Roman" w:hAnsi="Georgia" w:cs="Georgia"/>
          <w:color w:val="545454"/>
          <w:sz w:val="21"/>
          <w:szCs w:val="21"/>
          <w:lang w:eastAsia="ru-RU"/>
        </w:rPr>
        <w:t>адми</w:t>
      </w:r>
      <w:r w:rsidRPr="00033A33">
        <w:rPr>
          <w:rFonts w:ascii="Georgia" w:eastAsia="Times New Roman" w:hAnsi="Georgia" w:cs="Times New Roman"/>
          <w:color w:val="545454"/>
          <w:sz w:val="21"/>
          <w:szCs w:val="21"/>
          <w:lang w:eastAsia="ru-RU"/>
        </w:rPr>
        <w:t>нистрации или иных работников школ.</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lastRenderedPageBreak/>
        <w:t>В июне 2019 года состоялись парламентские слушания в Государственной Думе, участие в которых приняли педагоги из всех регионов. Там  был поднят обсуждаемый вопрос, и министерству просвещения России было дано поручение разработать пакет документов по снижению бюрократической нагрузки на учителя. Министр просвещения Российской Федерации О.Ю.Васильева, выступая на слушаниях, отметила необходимость снижения отчетной работы для учителей  «… в школе должно остаться, и останется четыре документа: рабочая программа по предмету, календарно-тематическое планирование, электронный журнал, электронный дневник».</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В настоящее время Минпросвещения России подготовлен  проект Федерального закона «О внесении изменений в статьи 6, 8 Федерального закона «Об образовании в Российской Федерации» (в части уменьшения нагрузки учителей, связанной с составлением ими отчетов, ответов на информационные запросы, направляемые в образовательные организации, а также с подготовкой внутренней отчетности образовательных организаций)».</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В ходе обсуждения проблемы бюрократической нагрузки учителей в рамках дискуссионной площадки директором ГБОУ СОШ п.г.т. Мирный Михаилом Пучко было высказано </w:t>
      </w:r>
      <w:r w:rsidRPr="00033A33">
        <w:rPr>
          <w:rFonts w:ascii="Georgia" w:eastAsia="Times New Roman" w:hAnsi="Georgia" w:cs="Times New Roman"/>
          <w:color w:val="545454"/>
          <w:sz w:val="21"/>
          <w:szCs w:val="21"/>
          <w:u w:val="single"/>
          <w:lang w:eastAsia="ru-RU"/>
        </w:rPr>
        <w:t>предложение по сокращению общего количества и упорядочению проведения единых уроков в субъектах РФ.</w:t>
      </w:r>
      <w:r w:rsidRPr="00033A33">
        <w:rPr>
          <w:rFonts w:ascii="Georgia" w:eastAsia="Times New Roman" w:hAnsi="Georgia" w:cs="Times New Roman"/>
          <w:color w:val="545454"/>
          <w:sz w:val="21"/>
          <w:szCs w:val="21"/>
          <w:lang w:eastAsia="ru-RU"/>
        </w:rPr>
        <w:t> Обращалось внимание на то, что при выборе тематики и времени их проведения необходимо учитывать особенности учебного процесса в образовательных организациях Самарской области. Единые уроки зачастую проводятся во время учебных занятий и дублируют содержание классных часов или элементов воспитательной работы в школе.</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Особую поддержку участников обсуждения вызвало развёрнутое и аргументированное выступление Натальи Чугуновой, педагога ГБОУ СОШ с.Кошки, в котором была </w:t>
      </w:r>
      <w:r w:rsidRPr="00033A33">
        <w:rPr>
          <w:rFonts w:ascii="Georgia" w:eastAsia="Times New Roman" w:hAnsi="Georgia" w:cs="Times New Roman"/>
          <w:color w:val="545454"/>
          <w:sz w:val="21"/>
          <w:szCs w:val="21"/>
          <w:u w:val="single"/>
          <w:lang w:eastAsia="ru-RU"/>
        </w:rPr>
        <w:t>актуализирована необходимость сокращения излишней отчетности учителей в рамках учебной, внеурочной и воспитательной деятельности, а также недопустимость дублирования бумажных и электронных форм отчетной документации</w:t>
      </w:r>
      <w:r w:rsidRPr="00033A33">
        <w:rPr>
          <w:rFonts w:ascii="Georgia" w:eastAsia="Times New Roman" w:hAnsi="Georgia" w:cs="Times New Roman"/>
          <w:color w:val="545454"/>
          <w:sz w:val="21"/>
          <w:szCs w:val="21"/>
          <w:lang w:eastAsia="ru-RU"/>
        </w:rPr>
        <w:t>. По мнению педагога, предъявляемые требования к форме (фотографии с мероприятий, заданные таблицы и т.д.) и срокам отчётов, создают атмосферу недоверия к труду педагога и ставят под сомнение целесообразность и эффективность проводимых мероприятий.</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u w:val="single"/>
          <w:lang w:eastAsia="ru-RU"/>
        </w:rPr>
        <w:t>Круг проблем, связанных с необоснованным усложнением методического сопровождения учебного процесса</w:t>
      </w:r>
      <w:r w:rsidRPr="00033A33">
        <w:rPr>
          <w:rFonts w:ascii="Georgia" w:eastAsia="Times New Roman" w:hAnsi="Georgia" w:cs="Times New Roman"/>
          <w:color w:val="545454"/>
          <w:sz w:val="21"/>
          <w:szCs w:val="21"/>
          <w:lang w:eastAsia="ru-RU"/>
        </w:rPr>
        <w:t> был очерчен Ольгой Свиридовой, учителем ГБОУ  с.Елховка, к которым были отнесены и </w:t>
      </w:r>
      <w:r w:rsidRPr="00033A33">
        <w:rPr>
          <w:rFonts w:ascii="Georgia" w:eastAsia="Times New Roman" w:hAnsi="Georgia" w:cs="Times New Roman"/>
          <w:color w:val="545454"/>
          <w:sz w:val="21"/>
          <w:szCs w:val="21"/>
          <w:u w:val="single"/>
          <w:lang w:eastAsia="ru-RU"/>
        </w:rPr>
        <w:t>сроки действия федерального перечня учебников</w:t>
      </w:r>
      <w:r w:rsidRPr="00033A33">
        <w:rPr>
          <w:rFonts w:ascii="Georgia" w:eastAsia="Times New Roman" w:hAnsi="Georgia" w:cs="Times New Roman"/>
          <w:color w:val="545454"/>
          <w:sz w:val="21"/>
          <w:szCs w:val="21"/>
          <w:lang w:eastAsia="ru-RU"/>
        </w:rPr>
        <w:t> (3 года), и серьёзные сложности педагогов, связанные с созданием программ по внеурочной деятельности, и трудоёмкость получения экспертизы рабочих программ на различных уровнях.</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Актуальной в среде педагогов и руководителей образовательных организаций представляется </w:t>
      </w:r>
      <w:r w:rsidRPr="00033A33">
        <w:rPr>
          <w:rFonts w:ascii="Georgia" w:eastAsia="Times New Roman" w:hAnsi="Georgia" w:cs="Times New Roman"/>
          <w:color w:val="545454"/>
          <w:sz w:val="21"/>
          <w:szCs w:val="21"/>
          <w:u w:val="single"/>
          <w:lang w:eastAsia="ru-RU"/>
        </w:rPr>
        <w:t>проблема составления отчётной документации о работе с детьми с ОВЗ,</w:t>
      </w:r>
      <w:r w:rsidRPr="00033A33">
        <w:rPr>
          <w:rFonts w:ascii="Georgia" w:eastAsia="Times New Roman" w:hAnsi="Georgia" w:cs="Times New Roman"/>
          <w:color w:val="545454"/>
          <w:sz w:val="21"/>
          <w:szCs w:val="21"/>
          <w:lang w:eastAsia="ru-RU"/>
        </w:rPr>
        <w:t> которая была поднята Ниной Батуриной, педагогом СОШ им.Е.М.Зеленова п.г.т.Новосемейкино. По общему мнению, помимо серьёзных затрат времени, отсутствует полный реестр форм необходимой документации.</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Участники дискуссионной площадки, понимая важность и необходимость межведомственного сотрудничества и взаимодействия образовательных организаций с органами здравоохранения, социальной защиты, прокуратуры, МВД и МЧС и пр., тем не менее, единодушно высказались за </w:t>
      </w:r>
      <w:r w:rsidRPr="00033A33">
        <w:rPr>
          <w:rFonts w:ascii="Georgia" w:eastAsia="Times New Roman" w:hAnsi="Georgia" w:cs="Times New Roman"/>
          <w:color w:val="545454"/>
          <w:sz w:val="21"/>
          <w:szCs w:val="21"/>
          <w:u w:val="single"/>
          <w:lang w:eastAsia="ru-RU"/>
        </w:rPr>
        <w:t>необходимость существенного сокращения, унификации и регламентации документов, предоставляемых по запросам в указанные ведомства,</w:t>
      </w:r>
      <w:r w:rsidRPr="00033A33">
        <w:rPr>
          <w:rFonts w:ascii="Georgia" w:eastAsia="Times New Roman" w:hAnsi="Georgia" w:cs="Times New Roman"/>
          <w:color w:val="545454"/>
          <w:sz w:val="21"/>
          <w:szCs w:val="21"/>
          <w:lang w:eastAsia="ru-RU"/>
        </w:rPr>
        <w:t> особенно если запрашиваемая информация находится в открытом доступе в сети Интернет. Все участники дискуссии были солидарны в необходимости принятия мер, которые позволили бы сократить отчетность, убрать дублирование электронных и бумажных форм отчетности и тем самым высвободить педагогам время для собственно образовательной и воспитательной деятельности.</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Основные положения были зафиксированы в резолюции мероприятия:</w:t>
      </w:r>
    </w:p>
    <w:p w:rsidR="00033A33" w:rsidRPr="00033A33" w:rsidRDefault="00033A33" w:rsidP="00033A33">
      <w:pPr>
        <w:numPr>
          <w:ilvl w:val="0"/>
          <w:numId w:val="1"/>
        </w:numPr>
        <w:spacing w:after="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 xml:space="preserve">Сократить излишнюю отчетность педагогического состава школ в рамках учебной, внеурочной и воспитательной деятельности, ограничив </w:t>
      </w:r>
      <w:r w:rsidRPr="00033A33">
        <w:rPr>
          <w:rFonts w:ascii="Georgia" w:eastAsia="Times New Roman" w:hAnsi="Georgia" w:cs="Times New Roman"/>
          <w:color w:val="545454"/>
          <w:sz w:val="21"/>
          <w:szCs w:val="21"/>
          <w:lang w:eastAsia="ru-RU"/>
        </w:rPr>
        <w:lastRenderedPageBreak/>
        <w:t>ее   следующими  документами: рабочая программа по предмету, календарно-тематическое планирование, электронный журнал, электронный дневник.</w:t>
      </w:r>
    </w:p>
    <w:p w:rsidR="00033A33" w:rsidRPr="00033A33" w:rsidRDefault="00033A33" w:rsidP="00033A33">
      <w:pPr>
        <w:numPr>
          <w:ilvl w:val="0"/>
          <w:numId w:val="1"/>
        </w:numPr>
        <w:spacing w:after="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Исключить дублирование бумажных и электронных форм отчетной документации.</w:t>
      </w:r>
    </w:p>
    <w:p w:rsidR="00033A33" w:rsidRPr="00033A33" w:rsidRDefault="00033A33" w:rsidP="00033A33">
      <w:pPr>
        <w:numPr>
          <w:ilvl w:val="0"/>
          <w:numId w:val="1"/>
        </w:numPr>
        <w:spacing w:after="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Сократить и упорядочить проведение единых открытых уроков в субъектах РФ с учетом особенностей учебного процесса и выбора оптимального времени для их проведения.</w:t>
      </w:r>
    </w:p>
    <w:p w:rsidR="00033A33" w:rsidRPr="00033A33" w:rsidRDefault="00033A33" w:rsidP="00033A33">
      <w:pPr>
        <w:numPr>
          <w:ilvl w:val="0"/>
          <w:numId w:val="1"/>
        </w:numPr>
        <w:spacing w:after="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Продлить срок действия федерального перечня учебников с 3 до 5 учебных лет.</w:t>
      </w:r>
    </w:p>
    <w:p w:rsidR="00033A33" w:rsidRPr="00033A33" w:rsidRDefault="00033A33" w:rsidP="00033A33">
      <w:pPr>
        <w:numPr>
          <w:ilvl w:val="0"/>
          <w:numId w:val="1"/>
        </w:numPr>
        <w:spacing w:after="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Разработать методический документ по составлению отчетной документации о работе с детьми с ОВЗ (ограниченными возможностями здоровья).</w:t>
      </w:r>
    </w:p>
    <w:p w:rsidR="00033A33" w:rsidRPr="00033A33" w:rsidRDefault="00033A33" w:rsidP="00033A33">
      <w:pPr>
        <w:numPr>
          <w:ilvl w:val="0"/>
          <w:numId w:val="1"/>
        </w:numPr>
        <w:spacing w:after="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Исключить составление отчетной документации и представление информации, связанной с выполнением функционала правоохранительных органов, органов системы здравоохранения, социальной защиты.</w:t>
      </w:r>
    </w:p>
    <w:p w:rsidR="00033A33" w:rsidRPr="00033A33" w:rsidRDefault="00033A33" w:rsidP="00033A33">
      <w:pPr>
        <w:spacing w:after="270" w:line="240" w:lineRule="auto"/>
        <w:rPr>
          <w:rFonts w:ascii="Georgia" w:eastAsia="Times New Roman" w:hAnsi="Georgia" w:cs="Times New Roman"/>
          <w:color w:val="545454"/>
          <w:sz w:val="21"/>
          <w:szCs w:val="21"/>
          <w:lang w:eastAsia="ru-RU"/>
        </w:rPr>
      </w:pPr>
      <w:r w:rsidRPr="00033A33">
        <w:rPr>
          <w:rFonts w:ascii="Georgia" w:eastAsia="Times New Roman" w:hAnsi="Georgia" w:cs="Times New Roman"/>
          <w:color w:val="545454"/>
          <w:sz w:val="21"/>
          <w:szCs w:val="21"/>
          <w:lang w:eastAsia="ru-RU"/>
        </w:rPr>
        <w:t>В итоге все участники дискуссии были солидарны в необходимости принятия мер, которые позволили бы сократить отчетность, убрать дублирование электронных и бумажных форм отчетности и тем самым высвободить педагогам время для собственно образовательной и воспитательной деятельности.</w:t>
      </w:r>
    </w:p>
    <w:p w:rsidR="00033A33" w:rsidRPr="00033A33" w:rsidRDefault="00033A33" w:rsidP="00033A33">
      <w:pPr>
        <w:spacing w:after="0" w:line="240" w:lineRule="auto"/>
        <w:rPr>
          <w:rFonts w:ascii="Arial" w:eastAsia="Times New Roman" w:hAnsi="Arial" w:cs="Arial"/>
          <w:color w:val="000000"/>
          <w:sz w:val="23"/>
          <w:szCs w:val="23"/>
          <w:lang w:eastAsia="ru-RU"/>
        </w:rPr>
      </w:pPr>
      <w:r w:rsidRPr="00033A33">
        <w:rPr>
          <w:rFonts w:ascii="Arial" w:eastAsia="Times New Roman" w:hAnsi="Arial" w:cs="Arial"/>
          <w:color w:val="000000"/>
          <w:sz w:val="23"/>
          <w:szCs w:val="23"/>
          <w:lang w:eastAsia="ru-RU"/>
        </w:rPr>
        <w:t> </w:t>
      </w:r>
    </w:p>
    <w:p w:rsidR="00033A33" w:rsidRPr="00033A33" w:rsidRDefault="00033A33" w:rsidP="00033A33">
      <w:pPr>
        <w:spacing w:after="0" w:line="240" w:lineRule="auto"/>
        <w:rPr>
          <w:rFonts w:ascii="Times New Roman" w:eastAsia="Times New Roman" w:hAnsi="Times New Roman" w:cs="Times New Roman"/>
          <w:sz w:val="24"/>
          <w:szCs w:val="24"/>
          <w:lang w:eastAsia="ru-RU"/>
        </w:rPr>
      </w:pPr>
      <w:r w:rsidRPr="00033A33">
        <w:rPr>
          <w:rFonts w:ascii="Arial" w:eastAsia="Times New Roman" w:hAnsi="Arial" w:cs="Arial"/>
          <w:color w:val="000000"/>
          <w:sz w:val="23"/>
          <w:szCs w:val="23"/>
          <w:lang w:eastAsia="ru-RU"/>
        </w:rPr>
        <w:br/>
      </w:r>
      <w:r w:rsidRPr="00033A33">
        <w:rPr>
          <w:rFonts w:ascii="Arial" w:eastAsia="Times New Roman" w:hAnsi="Arial" w:cs="Arial"/>
          <w:color w:val="000000"/>
          <w:sz w:val="23"/>
          <w:szCs w:val="23"/>
          <w:lang w:eastAsia="ru-RU"/>
        </w:rPr>
        <w:br/>
      </w:r>
      <w:r w:rsidRPr="00033A33">
        <w:rPr>
          <w:rFonts w:ascii="Arial" w:eastAsia="Times New Roman" w:hAnsi="Arial" w:cs="Arial"/>
          <w:color w:val="000000"/>
          <w:sz w:val="23"/>
          <w:szCs w:val="23"/>
          <w:lang w:eastAsia="ru-RU"/>
        </w:rPr>
        <w:br/>
      </w:r>
    </w:p>
    <w:p w:rsidR="00033A33" w:rsidRDefault="00033A33">
      <w:bookmarkStart w:id="0" w:name="_GoBack"/>
      <w:bookmarkEnd w:id="0"/>
    </w:p>
    <w:sectPr w:rsidR="00033A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02543"/>
    <w:multiLevelType w:val="multilevel"/>
    <w:tmpl w:val="81DC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33"/>
    <w:rsid w:val="0003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6DD3"/>
  <w15:chartTrackingRefBased/>
  <w15:docId w15:val="{657A9AC8-4CAF-47E0-A442-BF2C42D2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33A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A3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3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03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35557">
      <w:bodyDiv w:val="1"/>
      <w:marLeft w:val="0"/>
      <w:marRight w:val="0"/>
      <w:marTop w:val="0"/>
      <w:marBottom w:val="0"/>
      <w:divBdr>
        <w:top w:val="none" w:sz="0" w:space="0" w:color="auto"/>
        <w:left w:val="none" w:sz="0" w:space="0" w:color="auto"/>
        <w:bottom w:val="none" w:sz="0" w:space="0" w:color="auto"/>
        <w:right w:val="none" w:sz="0" w:space="0" w:color="auto"/>
      </w:divBdr>
      <w:divsChild>
        <w:div w:id="1288973775">
          <w:marLeft w:val="0"/>
          <w:marRight w:val="0"/>
          <w:marTop w:val="0"/>
          <w:marBottom w:val="0"/>
          <w:divBdr>
            <w:top w:val="none" w:sz="0" w:space="0" w:color="auto"/>
            <w:left w:val="none" w:sz="0" w:space="0" w:color="auto"/>
            <w:bottom w:val="none" w:sz="0" w:space="0" w:color="auto"/>
            <w:right w:val="none" w:sz="0" w:space="0" w:color="auto"/>
          </w:divBdr>
          <w:divsChild>
            <w:div w:id="2138526661">
              <w:marLeft w:val="0"/>
              <w:marRight w:val="0"/>
              <w:marTop w:val="0"/>
              <w:marBottom w:val="540"/>
              <w:divBdr>
                <w:top w:val="none" w:sz="0" w:space="0" w:color="auto"/>
                <w:left w:val="none" w:sz="0" w:space="0" w:color="auto"/>
                <w:bottom w:val="none" w:sz="0" w:space="0" w:color="auto"/>
                <w:right w:val="none" w:sz="0" w:space="0" w:color="auto"/>
              </w:divBdr>
            </w:div>
          </w:divsChild>
        </w:div>
        <w:div w:id="765228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2019-09-02T12:11:00Z</dcterms:created>
  <dcterms:modified xsi:type="dcterms:W3CDTF">2019-09-02T12:12:00Z</dcterms:modified>
</cp:coreProperties>
</file>