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EBF" w:rsidRPr="006F4EBF" w:rsidRDefault="006F4EBF" w:rsidP="006F4EBF">
      <w:pPr>
        <w:spacing w:after="360" w:line="600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</w:pPr>
      <w:r w:rsidRPr="006F4EBF"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  <w:t>В регионе стартует проект «Культурное сердце России»</w:t>
      </w:r>
    </w:p>
    <w:p w:rsidR="006F4EBF" w:rsidRPr="006F4EBF" w:rsidRDefault="006F4EBF" w:rsidP="006F4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EBF">
        <w:rPr>
          <w:rFonts w:ascii="Times New Roman" w:eastAsia="Times New Roman" w:hAnsi="Times New Roman" w:cs="Times New Roman"/>
          <w:sz w:val="24"/>
          <w:szCs w:val="24"/>
          <w:lang w:eastAsia="ru-RU"/>
        </w:rPr>
        <w:t>5 апреля 2019</w:t>
      </w:r>
    </w:p>
    <w:p w:rsidR="006F4EBF" w:rsidRPr="006F4EBF" w:rsidRDefault="006F4EBF" w:rsidP="006F4EBF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3B4256"/>
          <w:sz w:val="21"/>
          <w:szCs w:val="21"/>
          <w:lang w:eastAsia="ru-RU"/>
        </w:rPr>
      </w:pPr>
      <w:r w:rsidRPr="006F4EBF">
        <w:rPr>
          <w:rFonts w:ascii="Arial" w:eastAsia="Times New Roman" w:hAnsi="Arial" w:cs="Arial"/>
          <w:color w:val="3B4256"/>
          <w:sz w:val="21"/>
          <w:szCs w:val="21"/>
          <w:lang w:eastAsia="ru-RU"/>
        </w:rPr>
        <w:t>По поручению Губернатора Самарской области, председателя рабочей группы Госсовета РФ по направлению «Культура» </w:t>
      </w:r>
      <w:r w:rsidRPr="006F4EBF">
        <w:rPr>
          <w:rFonts w:ascii="Arial" w:eastAsia="Times New Roman" w:hAnsi="Arial" w:cs="Arial"/>
          <w:b/>
          <w:bCs/>
          <w:color w:val="3B4256"/>
          <w:sz w:val="21"/>
          <w:szCs w:val="21"/>
          <w:bdr w:val="none" w:sz="0" w:space="0" w:color="auto" w:frame="1"/>
          <w:lang w:eastAsia="ru-RU"/>
        </w:rPr>
        <w:t>Дмитрия Азарова</w:t>
      </w:r>
      <w:r w:rsidRPr="006F4EBF">
        <w:rPr>
          <w:rFonts w:ascii="Arial" w:eastAsia="Times New Roman" w:hAnsi="Arial" w:cs="Arial"/>
          <w:color w:val="3B4256"/>
          <w:sz w:val="21"/>
          <w:szCs w:val="21"/>
          <w:lang w:eastAsia="ru-RU"/>
        </w:rPr>
        <w:t> с 8 апреля в Самарской области стартует общественный проект «Культурное сердце России», который дает шанс жителям региона принять самое активное участие в формировании культурной программы своих муниципалитетов на лето 2019 года.</w:t>
      </w:r>
    </w:p>
    <w:p w:rsidR="006F4EBF" w:rsidRPr="006F4EBF" w:rsidRDefault="006F4EBF" w:rsidP="006F4EBF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3B4256"/>
          <w:sz w:val="21"/>
          <w:szCs w:val="21"/>
          <w:lang w:eastAsia="ru-RU"/>
        </w:rPr>
      </w:pPr>
      <w:r w:rsidRPr="006F4EBF">
        <w:rPr>
          <w:rFonts w:ascii="Arial" w:eastAsia="Times New Roman" w:hAnsi="Arial" w:cs="Arial"/>
          <w:color w:val="3B4256"/>
          <w:sz w:val="21"/>
          <w:szCs w:val="21"/>
          <w:lang w:eastAsia="ru-RU"/>
        </w:rPr>
        <w:t>Стать участником проекта может каждый житель губернии, пройдя опрос в сети Интернет на странице </w:t>
      </w:r>
      <w:hyperlink r:id="rId5" w:history="1">
        <w:r w:rsidRPr="006F4EBF">
          <w:rPr>
            <w:rFonts w:ascii="Arial" w:eastAsia="Times New Roman" w:hAnsi="Arial" w:cs="Arial"/>
            <w:color w:val="3B4256"/>
            <w:sz w:val="21"/>
            <w:szCs w:val="21"/>
            <w:bdr w:val="none" w:sz="0" w:space="0" w:color="auto" w:frame="1"/>
            <w:lang w:eastAsia="ru-RU"/>
          </w:rPr>
          <w:t>https://vk.com/cultura63</w:t>
        </w:r>
      </w:hyperlink>
      <w:r w:rsidRPr="006F4EBF">
        <w:rPr>
          <w:rFonts w:ascii="Arial" w:eastAsia="Times New Roman" w:hAnsi="Arial" w:cs="Arial"/>
          <w:color w:val="3B4256"/>
          <w:sz w:val="21"/>
          <w:szCs w:val="21"/>
          <w:lang w:eastAsia="ru-RU"/>
        </w:rPr>
        <w:t>, или заполнив анкету у волонтеров с эмблемой проекта.</w:t>
      </w:r>
    </w:p>
    <w:p w:rsidR="006F4EBF" w:rsidRPr="006F4EBF" w:rsidRDefault="006F4EBF" w:rsidP="006F4EBF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3B4256"/>
          <w:sz w:val="21"/>
          <w:szCs w:val="21"/>
          <w:lang w:eastAsia="ru-RU"/>
        </w:rPr>
      </w:pPr>
      <w:r w:rsidRPr="006F4EBF">
        <w:rPr>
          <w:rFonts w:ascii="Arial" w:eastAsia="Times New Roman" w:hAnsi="Arial" w:cs="Arial"/>
          <w:color w:val="3B4256"/>
          <w:sz w:val="21"/>
          <w:szCs w:val="21"/>
          <w:lang w:eastAsia="ru-RU"/>
        </w:rPr>
        <w:t>Анкетирование будет проводиться волонтерами во всех муниципалитетах Самарской области с 8 по 15 апреля возле крупных торговых це</w:t>
      </w:r>
      <w:bookmarkStart w:id="0" w:name="_GoBack"/>
      <w:bookmarkEnd w:id="0"/>
      <w:r w:rsidRPr="006F4EBF">
        <w:rPr>
          <w:rFonts w:ascii="Arial" w:eastAsia="Times New Roman" w:hAnsi="Arial" w:cs="Arial"/>
          <w:color w:val="3B4256"/>
          <w:sz w:val="21"/>
          <w:szCs w:val="21"/>
          <w:lang w:eastAsia="ru-RU"/>
        </w:rPr>
        <w:t>нтров, на оживленных перекрестках и пешеходных улицах, в парках и скверах, на центральных площадях населенных пунктов, возле зданий администраций и Домов культуры. (Список пунктов анкетирования будет опубликован дополнительно)</w:t>
      </w:r>
    </w:p>
    <w:p w:rsidR="006F4EBF" w:rsidRPr="006F4EBF" w:rsidRDefault="006F4EBF" w:rsidP="006F4EBF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3B4256"/>
          <w:sz w:val="21"/>
          <w:szCs w:val="21"/>
          <w:lang w:eastAsia="ru-RU"/>
        </w:rPr>
      </w:pPr>
      <w:proofErr w:type="spellStart"/>
      <w:r w:rsidRPr="006F4EBF">
        <w:rPr>
          <w:rFonts w:ascii="Arial" w:eastAsia="Times New Roman" w:hAnsi="Arial" w:cs="Arial"/>
          <w:color w:val="3B4256"/>
          <w:sz w:val="21"/>
          <w:szCs w:val="21"/>
          <w:lang w:eastAsia="ru-RU"/>
        </w:rPr>
        <w:t>Самарцам</w:t>
      </w:r>
      <w:proofErr w:type="spellEnd"/>
      <w:r w:rsidRPr="006F4EBF">
        <w:rPr>
          <w:rFonts w:ascii="Arial" w:eastAsia="Times New Roman" w:hAnsi="Arial" w:cs="Arial"/>
          <w:color w:val="3B4256"/>
          <w:sz w:val="21"/>
          <w:szCs w:val="21"/>
          <w:lang w:eastAsia="ru-RU"/>
        </w:rPr>
        <w:t xml:space="preserve"> предлагается ответить на вопросы о том, как и где им хотелось бы проводить свой досуг, какой формат мероприятий им наиболее интересен, какие мероприятия они хотели бы посетить в своем городе или поселке. И главное, в каком качестве жители видят себя на этих мероприятиях: простого зрителя или активного участника — волонтера, организатора, артиста и т.д.</w:t>
      </w:r>
    </w:p>
    <w:p w:rsidR="006F4EBF" w:rsidRPr="006F4EBF" w:rsidRDefault="006F4EBF" w:rsidP="006F4EBF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3B4256"/>
          <w:sz w:val="21"/>
          <w:szCs w:val="21"/>
          <w:lang w:eastAsia="ru-RU"/>
        </w:rPr>
      </w:pPr>
      <w:r w:rsidRPr="006F4EBF">
        <w:rPr>
          <w:rFonts w:ascii="Arial" w:eastAsia="Times New Roman" w:hAnsi="Arial" w:cs="Arial"/>
          <w:color w:val="3B4256"/>
          <w:sz w:val="21"/>
          <w:szCs w:val="21"/>
          <w:lang w:eastAsia="ru-RU"/>
        </w:rPr>
        <w:t> После подведения итогов опроса в каждом муниципалитете будут сформированы планы  проведения культурно-массовых мероприятий на лето 2019 года, максимально учитывающие потребности и интересы жителей.</w:t>
      </w:r>
    </w:p>
    <w:p w:rsidR="006F4EBF" w:rsidRPr="006F4EBF" w:rsidRDefault="006F4EBF" w:rsidP="006F4EBF">
      <w:pPr>
        <w:spacing w:after="0" w:line="330" w:lineRule="atLeast"/>
        <w:textAlignment w:val="baseline"/>
        <w:rPr>
          <w:rFonts w:ascii="Arial" w:eastAsia="Times New Roman" w:hAnsi="Arial" w:cs="Arial"/>
          <w:color w:val="3B4256"/>
          <w:sz w:val="21"/>
          <w:szCs w:val="21"/>
          <w:lang w:eastAsia="ru-RU"/>
        </w:rPr>
      </w:pPr>
      <w:hyperlink r:id="rId6" w:history="1">
        <w:r w:rsidRPr="006F4EBF">
          <w:rPr>
            <w:rFonts w:ascii="Arial" w:eastAsia="Times New Roman" w:hAnsi="Arial" w:cs="Arial"/>
            <w:color w:val="3B4256"/>
            <w:sz w:val="21"/>
            <w:szCs w:val="21"/>
            <w:bdr w:val="none" w:sz="0" w:space="0" w:color="auto" w:frame="1"/>
            <w:lang w:eastAsia="ru-RU"/>
          </w:rPr>
          <w:t>Адреса проведения анкетирования волонтерами</w:t>
        </w:r>
      </w:hyperlink>
    </w:p>
    <w:p w:rsidR="0029005C" w:rsidRDefault="0029005C"/>
    <w:sectPr w:rsidR="00290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3C9"/>
    <w:rsid w:val="002223C9"/>
    <w:rsid w:val="0029005C"/>
    <w:rsid w:val="006F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4E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4E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F4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4EBF"/>
    <w:rPr>
      <w:b/>
      <w:bCs/>
    </w:rPr>
  </w:style>
  <w:style w:type="character" w:styleId="a5">
    <w:name w:val="Hyperlink"/>
    <w:basedOn w:val="a0"/>
    <w:uiPriority w:val="99"/>
    <w:semiHidden/>
    <w:unhideWhenUsed/>
    <w:rsid w:val="006F4E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4E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4E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F4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4EBF"/>
    <w:rPr>
      <w:b/>
      <w:bCs/>
    </w:rPr>
  </w:style>
  <w:style w:type="character" w:styleId="a5">
    <w:name w:val="Hyperlink"/>
    <w:basedOn w:val="a0"/>
    <w:uiPriority w:val="99"/>
    <w:semiHidden/>
    <w:unhideWhenUsed/>
    <w:rsid w:val="006F4E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6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samregion.ru/wp-content/uploads/2019/04/PLAN-KULTURNOE-LETO_pikety-1.doc" TargetMode="External"/><Relationship Id="rId5" Type="http://schemas.openxmlformats.org/officeDocument/2006/relationships/hyperlink" Target="https://vk.com/cultura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2019-04-08T04:42:00Z</dcterms:created>
  <dcterms:modified xsi:type="dcterms:W3CDTF">2019-04-08T04:42:00Z</dcterms:modified>
</cp:coreProperties>
</file>