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4E8" w:rsidRDefault="008534E8" w:rsidP="008534E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8534E8">
        <w:rPr>
          <w:rStyle w:val="bold"/>
          <w:rFonts w:ascii="Times New Roman" w:hAnsi="Times New Roman" w:cs="Times New Roman"/>
          <w:b/>
          <w:bCs/>
          <w:color w:val="060708"/>
          <w:sz w:val="28"/>
          <w:szCs w:val="28"/>
          <w:shd w:val="clear" w:color="auto" w:fill="FFFFFF"/>
        </w:rPr>
        <w:t>С 25 мая 2026 года расширен круг получателей льготы по списанию кредитных долгов</w:t>
      </w:r>
      <w:r w:rsidRPr="008534E8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. </w:t>
      </w:r>
    </w:p>
    <w:p w:rsidR="008534E8" w:rsidRDefault="008534E8" w:rsidP="008534E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8534E8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Теперь мера поддержки распространяется на военнослужащих, заключивших контракт для участия в специальной военной операции не ранее 1 мая 2026, а также на их супругов. </w:t>
      </w:r>
    </w:p>
    <w:p w:rsidR="008534E8" w:rsidRPr="008534E8" w:rsidRDefault="008534E8" w:rsidP="008534E8">
      <w:pPr>
        <w:spacing w:after="0" w:line="240" w:lineRule="auto"/>
        <w:ind w:firstLine="709"/>
        <w:jc w:val="both"/>
        <w:rPr>
          <w:rFonts w:cs="Segoe UI Symbol"/>
          <w:color w:val="060708"/>
          <w:sz w:val="28"/>
          <w:szCs w:val="28"/>
          <w:shd w:val="clear" w:color="auto" w:fill="FFFFFF"/>
        </w:rPr>
      </w:pPr>
      <w:r w:rsidRPr="008534E8">
        <w:rPr>
          <w:rStyle w:val="bold"/>
          <w:rFonts w:ascii="Times New Roman" w:hAnsi="Times New Roman" w:cs="Times New Roman"/>
          <w:b/>
          <w:bCs/>
          <w:color w:val="060708"/>
          <w:sz w:val="28"/>
          <w:szCs w:val="28"/>
          <w:shd w:val="clear" w:color="auto" w:fill="FFFFFF"/>
        </w:rPr>
        <w:t>Ключевые условия списания:</w:t>
      </w:r>
      <w:r w:rsidRPr="008534E8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</w:t>
      </w:r>
    </w:p>
    <w:p w:rsidR="008534E8" w:rsidRDefault="008534E8" w:rsidP="008534E8">
      <w:pPr>
        <w:spacing w:after="0" w:line="240" w:lineRule="auto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>
        <w:rPr>
          <w:rFonts w:cs="Segoe UI Symbol"/>
          <w:color w:val="060708"/>
          <w:sz w:val="28"/>
          <w:szCs w:val="28"/>
          <w:shd w:val="clear" w:color="auto" w:fill="FFFFFF"/>
        </w:rPr>
        <w:t>-</w:t>
      </w:r>
      <w:r w:rsidRPr="008534E8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срок прохождения службы по контракту– не менее 1 года;</w:t>
      </w:r>
    </w:p>
    <w:p w:rsidR="008534E8" w:rsidRDefault="008534E8" w:rsidP="008534E8">
      <w:pPr>
        <w:spacing w:after="0" w:line="240" w:lineRule="auto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8534E8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</w:t>
      </w:r>
      <w:r>
        <w:rPr>
          <w:rFonts w:ascii="Segoe UI Symbol" w:hAnsi="Segoe UI Symbol" w:cs="Segoe UI Symbol"/>
          <w:color w:val="060708"/>
          <w:sz w:val="28"/>
          <w:szCs w:val="28"/>
          <w:shd w:val="clear" w:color="auto" w:fill="FFFFFF"/>
        </w:rPr>
        <w:t>-</w:t>
      </w:r>
      <w:r w:rsidRPr="008534E8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кредиты на сумму не более 10 млн рублей; </w:t>
      </w:r>
    </w:p>
    <w:p w:rsidR="008534E8" w:rsidRDefault="008534E8" w:rsidP="008534E8">
      <w:pPr>
        <w:spacing w:after="0" w:line="240" w:lineRule="auto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>
        <w:rPr>
          <w:rFonts w:ascii="Segoe UI Symbol" w:hAnsi="Segoe UI Symbol" w:cs="Segoe UI Symbol"/>
          <w:color w:val="060708"/>
          <w:sz w:val="28"/>
          <w:szCs w:val="28"/>
          <w:shd w:val="clear" w:color="auto" w:fill="FFFFFF"/>
        </w:rPr>
        <w:t>-</w:t>
      </w:r>
      <w:r w:rsidRPr="008534E8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обязательства прекращаются, если до 1 мая 2026 года вступило в силу решение суда о взыскании задолженности, выдан исполнительный документ или возбуждено исполнительное производство. </w:t>
      </w:r>
    </w:p>
    <w:p w:rsidR="002E24A4" w:rsidRPr="008534E8" w:rsidRDefault="008534E8" w:rsidP="008534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534E8">
        <w:rPr>
          <w:rStyle w:val="italic"/>
          <w:rFonts w:ascii="Times New Roman" w:hAnsi="Times New Roman" w:cs="Times New Roman"/>
          <w:i/>
          <w:iCs/>
          <w:color w:val="060708"/>
          <w:sz w:val="28"/>
          <w:szCs w:val="28"/>
          <w:shd w:val="clear" w:color="auto" w:fill="FFFFFF"/>
        </w:rPr>
        <w:t>Предыдущий этап списания долгов касался тех, кто заключил контракт не ранее 01.12.2024.</w:t>
      </w:r>
    </w:p>
    <w:sectPr w:rsidR="002E24A4" w:rsidRPr="00853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43C"/>
    <w:rsid w:val="002E24A4"/>
    <w:rsid w:val="008534E8"/>
    <w:rsid w:val="00BD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F21455-BF8E-44BD-950F-81CD53F43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8534E8"/>
  </w:style>
  <w:style w:type="character" w:customStyle="1" w:styleId="italic">
    <w:name w:val="italic"/>
    <w:basedOn w:val="a0"/>
    <w:rsid w:val="00853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Company>SPecialiST RePack</Company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2026-08-31T12:51:00Z</dcterms:created>
  <dcterms:modified xsi:type="dcterms:W3CDTF">2026-08-31T12:52:00Z</dcterms:modified>
</cp:coreProperties>
</file>