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Похвистневский межрайонный прокурор разъясняет гарантии работникам при прохождении диспансеризации</w:t>
      </w:r>
    </w:p>
    <w:p w14:paraId="02000000">
      <w:pPr>
        <w:pStyle w:val="Style_1"/>
        <w:widowControl w:val="1"/>
        <w:ind w:firstLine="680"/>
        <w:rPr>
          <w:rFonts w:ascii="Times New Roman" w:hAnsi="Times New Roman"/>
        </w:rPr>
      </w:pPr>
    </w:p>
    <w:p w14:paraId="03000000">
      <w:pPr>
        <w:pStyle w:val="Style_1"/>
        <w:widowControl w:val="1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Работники с письменного заявления при прохождении диспансеризации имеют право на освобождение от работы на один рабочий день с сохранением за ними места работы (должности) и среднего заработка. </w:t>
      </w:r>
    </w:p>
    <w:p w14:paraId="04000000">
      <w:pPr>
        <w:pStyle w:val="Style_1"/>
        <w:widowControl w:val="1"/>
        <w:ind w:firstLine="680"/>
        <w:rPr>
          <w:rFonts w:ascii="Times New Roman" w:hAnsi="Times New Roman"/>
        </w:rPr>
      </w:pPr>
      <w:r>
        <w:t>Стоит отметить, что</w:t>
      </w:r>
      <w:r>
        <w:rPr>
          <w:rFonts w:ascii="Times New Roman" w:hAnsi="Times New Roman"/>
        </w:rPr>
        <w:t xml:space="preserve"> в соответствии с законодательством в сфере охраны здоровья диспансеризация для работников в возрасте до сорока лет проводится раз в три года, для лиц достигших возраста 40 лет и выше проводится раз в год.</w:t>
      </w:r>
    </w:p>
    <w:p w14:paraId="05000000">
      <w:pPr>
        <w:pStyle w:val="Style_1"/>
        <w:widowControl w:val="1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При этом</w:t>
      </w:r>
      <w:r>
        <w:rPr>
          <w:rFonts w:ascii="Times New Roman" w:hAnsi="Times New Roman"/>
        </w:rPr>
        <w:t>, трудовым законодательством для лиц предпенсионного возраста, пенсионерам по старости или выслуге лет, при прохождении диспансеризации предоставляется право на освобождение от работы на два рабочих дня один раз в год с сохранением за ними места работы и среднего заработка.</w:t>
      </w:r>
    </w:p>
    <w:p w14:paraId="06000000">
      <w:pPr>
        <w:pStyle w:val="Style_1"/>
        <w:widowControl w:val="1"/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Указанные гарантии предусмотрены положениями ст. 185.1 Трудового кодекса Российской Федерации.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2026-06-16T05:54:44Z</dcterms:created>
  <dcterms:modified xsi:type="dcterms:W3CDTF">2026-06-16T05:54:44Z</dcterms:modified>
</cp:coreProperties>
</file>