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pPr>
              <w:jc w:val="center"/>
            </w:pPr>
            <w:r>
              <w:t xml:space="preserve">                                                                                                 </w:t>
            </w:r>
            <w:r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233F66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890339">
              <w:rPr>
                <w:rFonts w:ascii="Times New Roman" w:hAnsi="Times New Roman"/>
                <w:b/>
              </w:rPr>
              <w:t xml:space="preserve"> сентября</w:t>
            </w:r>
            <w:r w:rsidR="00B1647C">
              <w:rPr>
                <w:rFonts w:ascii="Times New Roman" w:hAnsi="Times New Roman"/>
                <w:b/>
              </w:rPr>
              <w:t xml:space="preserve"> 202</w:t>
            </w:r>
            <w:r w:rsidR="00BC504E">
              <w:rPr>
                <w:rFonts w:ascii="Times New Roman" w:hAnsi="Times New Roman"/>
                <w:b/>
              </w:rPr>
              <w:t>1</w:t>
            </w:r>
            <w:r w:rsidR="00481B3C">
              <w:rPr>
                <w:rFonts w:ascii="Times New Roman" w:hAnsi="Times New Roman"/>
                <w:b/>
              </w:rPr>
              <w:t>г.</w:t>
            </w:r>
          </w:p>
          <w:p w:rsidR="00D21434" w:rsidRDefault="00E6562B" w:rsidP="004D08C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</w:t>
            </w:r>
            <w:r w:rsidR="00233F66">
              <w:rPr>
                <w:rFonts w:ascii="Times New Roman" w:hAnsi="Times New Roman"/>
                <w:b/>
              </w:rPr>
              <w:t>21(340</w:t>
            </w:r>
            <w:r w:rsidR="00890339">
              <w:rPr>
                <w:rFonts w:ascii="Times New Roman" w:hAnsi="Times New Roman"/>
                <w:b/>
              </w:rPr>
              <w:t>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proofErr w:type="gramStart"/>
            <w:r>
              <w:rPr>
                <w:rFonts w:ascii="Franklin Gothic Medium" w:hAnsi="Franklin Gothic Medium"/>
              </w:rPr>
              <w:t>ОФИЦИАЛ</w:t>
            </w:r>
            <w:r w:rsidR="00B91F88">
              <w:rPr>
                <w:rFonts w:ascii="Franklin Gothic Medium" w:hAnsi="Franklin Gothic Medium"/>
              </w:rPr>
              <w:t xml:space="preserve"> </w:t>
            </w:r>
            <w:r>
              <w:rPr>
                <w:rFonts w:ascii="Franklin Gothic Medium" w:hAnsi="Franklin Gothic Medium"/>
              </w:rPr>
              <w:t>ЬНО</w:t>
            </w:r>
            <w:proofErr w:type="gramEnd"/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7B476F" w:rsidRDefault="007B476F" w:rsidP="00C95CF7">
      <w:pPr>
        <w:spacing w:before="28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ectPr w:rsidR="007B476F" w:rsidSect="003F3D20">
          <w:type w:val="continuous"/>
          <w:pgSz w:w="11906" w:h="16838"/>
          <w:pgMar w:top="993" w:right="850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5F231A" w:rsidRDefault="005F231A" w:rsidP="000D6A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F231A" w:rsidSect="00B4628F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899" w:left="1701" w:header="709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20"/>
          <w:docGrid w:linePitch="600" w:charSpace="32768"/>
        </w:sectPr>
      </w:pPr>
    </w:p>
    <w:p w:rsidR="00890339" w:rsidRDefault="00890339" w:rsidP="008E38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890339" w:rsidSect="00890339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890339" w:rsidRPr="009A5AC1" w:rsidRDefault="00890339" w:rsidP="008E380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890339" w:rsidRDefault="00890339" w:rsidP="008E38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0B1D8A" w:rsidRDefault="000B1D8A" w:rsidP="008E38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0B1D8A" w:rsidSect="00890339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890339" w:rsidRDefault="008E3808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>ИНФОРМАЦИЯ МО</w:t>
      </w: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</w:t>
      </w: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>МВД</w:t>
      </w: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 </w:t>
      </w:r>
      <w:r w:rsidRPr="00A22038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ПОХВИСТНЕВСКИЙ</w:t>
      </w:r>
    </w:p>
    <w:p w:rsidR="009A5AC1" w:rsidRPr="009A5AC1" w:rsidRDefault="009A5AC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233F66" w:rsidRDefault="00233F66" w:rsidP="00233F66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233F66">
        <w:rPr>
          <w:rFonts w:ascii="Times New Roman" w:eastAsia="Calibri" w:hAnsi="Times New Roman" w:cs="Times New Roman"/>
          <w:sz w:val="20"/>
          <w:szCs w:val="20"/>
        </w:rPr>
        <w:t>Начальник Межмуниципального отдела МО МВД России «</w:t>
      </w:r>
      <w:proofErr w:type="spellStart"/>
      <w:r w:rsidRPr="00233F66">
        <w:rPr>
          <w:rFonts w:ascii="Times New Roman" w:eastAsia="Calibri" w:hAnsi="Times New Roman" w:cs="Times New Roman"/>
          <w:sz w:val="20"/>
          <w:szCs w:val="20"/>
        </w:rPr>
        <w:t>Похвистневский</w:t>
      </w:r>
      <w:proofErr w:type="spellEnd"/>
      <w:r w:rsidRPr="00233F66">
        <w:rPr>
          <w:rFonts w:ascii="Times New Roman" w:eastAsia="Calibri" w:hAnsi="Times New Roman" w:cs="Times New Roman"/>
          <w:sz w:val="20"/>
          <w:szCs w:val="20"/>
        </w:rPr>
        <w:t xml:space="preserve">» подполковник полиции Юра </w:t>
      </w:r>
      <w:proofErr w:type="spellStart"/>
      <w:r w:rsidRPr="00233F66">
        <w:rPr>
          <w:rFonts w:ascii="Times New Roman" w:eastAsia="Calibri" w:hAnsi="Times New Roman" w:cs="Times New Roman"/>
          <w:sz w:val="20"/>
          <w:szCs w:val="20"/>
        </w:rPr>
        <w:t>Алекян</w:t>
      </w:r>
      <w:proofErr w:type="spellEnd"/>
      <w:r w:rsidRPr="00233F66">
        <w:rPr>
          <w:rFonts w:ascii="Times New Roman" w:eastAsia="Calibri" w:hAnsi="Times New Roman" w:cs="Times New Roman"/>
          <w:sz w:val="20"/>
          <w:szCs w:val="20"/>
        </w:rPr>
        <w:t xml:space="preserve"> напоминает о том, что с 1 октября 2021 года не обратившиеся в территориальные органы Министерства внутренних дел Российской Федерации с заявлением об урегулировании своего правового положения иностранные граждане и лица без гражданства, прибывшие в Российскую Федерацию до 15 марта 2020 года, не имеющие по состоянию на 16 июня 2021</w:t>
      </w:r>
      <w:proofErr w:type="gramEnd"/>
      <w:r w:rsidRPr="00233F66">
        <w:rPr>
          <w:rFonts w:ascii="Times New Roman" w:eastAsia="Calibri" w:hAnsi="Times New Roman" w:cs="Times New Roman"/>
          <w:sz w:val="20"/>
          <w:szCs w:val="20"/>
        </w:rPr>
        <w:t xml:space="preserve"> года законных оснований для пребывания (проживания) в Российской Федерации обязаны выехать за её пределы.</w:t>
      </w:r>
    </w:p>
    <w:p w:rsidR="00233F66" w:rsidRDefault="00233F66" w:rsidP="00233F66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581275" cy="3114675"/>
            <wp:effectExtent l="0" t="0" r="9525" b="0"/>
            <wp:docPr id="5" name="Рисунок 5" descr="C:\WINDOWS\Temp\Rar$DIa0.712\АлекянДП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a0.712\АлекянДП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694" cy="31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F66" w:rsidRPr="00233F66" w:rsidRDefault="00233F66" w:rsidP="00233F66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33F66" w:rsidRPr="00233F66" w:rsidRDefault="00233F66" w:rsidP="00233F66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233F66">
        <w:rPr>
          <w:rFonts w:ascii="Times New Roman" w:eastAsia="Calibri" w:hAnsi="Times New Roman" w:cs="Times New Roman"/>
          <w:sz w:val="20"/>
          <w:szCs w:val="20"/>
        </w:rPr>
        <w:lastRenderedPageBreak/>
        <w:t>В случае несоблюдения указанных условий, в отношении иностранных граждан и лиц без гражданства будут приниматься решения об административном выдворении за пределы Российской Федерации в форме принудительного выдворения за пределы Российской Федерации, об административном выдворении за пределы Российской Федерации в форме контролируемого самостоятельного выезда из Российской Федерации, о депортации или передаче иностранному государству в соответствии с международным договором Российской Федерации о</w:t>
      </w:r>
      <w:proofErr w:type="gramEnd"/>
      <w:r w:rsidRPr="00233F6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233F66">
        <w:rPr>
          <w:rFonts w:ascii="Times New Roman" w:eastAsia="Calibri" w:hAnsi="Times New Roman" w:cs="Times New Roman"/>
          <w:sz w:val="20"/>
          <w:szCs w:val="20"/>
        </w:rPr>
        <w:t>реадмиссии</w:t>
      </w:r>
      <w:proofErr w:type="spellEnd"/>
      <w:r w:rsidRPr="00233F66">
        <w:rPr>
          <w:rFonts w:ascii="Times New Roman" w:eastAsia="Calibri" w:hAnsi="Times New Roman" w:cs="Times New Roman"/>
          <w:sz w:val="20"/>
          <w:szCs w:val="20"/>
        </w:rPr>
        <w:t xml:space="preserve">, решения о </w:t>
      </w:r>
      <w:proofErr w:type="spellStart"/>
      <w:r w:rsidRPr="00233F66">
        <w:rPr>
          <w:rFonts w:ascii="Times New Roman" w:eastAsia="Calibri" w:hAnsi="Times New Roman" w:cs="Times New Roman"/>
          <w:sz w:val="20"/>
          <w:szCs w:val="20"/>
        </w:rPr>
        <w:t>неразрешении</w:t>
      </w:r>
      <w:proofErr w:type="spellEnd"/>
      <w:r w:rsidRPr="00233F66">
        <w:rPr>
          <w:rFonts w:ascii="Times New Roman" w:eastAsia="Calibri" w:hAnsi="Times New Roman" w:cs="Times New Roman"/>
          <w:sz w:val="20"/>
          <w:szCs w:val="20"/>
        </w:rPr>
        <w:t xml:space="preserve"> въезда в Российскую Федерацию или нежелательности пребывания (проживания) в Российской Федерации, о сокращении срока временного пребывания в Российской Федерации.</w:t>
      </w:r>
    </w:p>
    <w:p w:rsidR="00233F66" w:rsidRPr="00233F66" w:rsidRDefault="00233F66" w:rsidP="00233F66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233F66">
        <w:rPr>
          <w:rFonts w:ascii="Times New Roman" w:eastAsia="Calibri" w:hAnsi="Times New Roman" w:cs="Times New Roman"/>
          <w:sz w:val="20"/>
          <w:szCs w:val="20"/>
        </w:rPr>
        <w:t xml:space="preserve">В этой связи, с целью предоставления иностранным гражданам и лицам без гражданства возможности легализовать свой правовой статус на территории Российской Федерации, рекомендуем обращаться в многофункциональные миграционные центры, расположенный по адресу: г. Похвистнево, ул. Лермонтова 2а и с. </w:t>
      </w:r>
      <w:proofErr w:type="spellStart"/>
      <w:r w:rsidRPr="00233F66">
        <w:rPr>
          <w:rFonts w:ascii="Times New Roman" w:eastAsia="Calibri" w:hAnsi="Times New Roman" w:cs="Times New Roman"/>
          <w:sz w:val="20"/>
          <w:szCs w:val="20"/>
        </w:rPr>
        <w:t>Старопохвистнево</w:t>
      </w:r>
      <w:proofErr w:type="spellEnd"/>
      <w:r w:rsidRPr="00233F66">
        <w:rPr>
          <w:rFonts w:ascii="Times New Roman" w:eastAsia="Calibri" w:hAnsi="Times New Roman" w:cs="Times New Roman"/>
          <w:sz w:val="20"/>
          <w:szCs w:val="20"/>
        </w:rPr>
        <w:t>, ул. Советская, 65.</w:t>
      </w:r>
    </w:p>
    <w:p w:rsidR="00233F66" w:rsidRPr="00233F66" w:rsidRDefault="00233F66" w:rsidP="00233F66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233F66">
        <w:rPr>
          <w:rFonts w:ascii="Times New Roman" w:eastAsia="Calibri" w:hAnsi="Times New Roman" w:cs="Times New Roman"/>
          <w:sz w:val="20"/>
          <w:szCs w:val="20"/>
        </w:rPr>
        <w:t xml:space="preserve">В иных случаях, вы можете осуществить подачу заявления и предварительную запись на прием через Единый портал государственных и муниципальных услуг (функций) - </w:t>
      </w:r>
      <w:hyperlink r:id="rId15" w:history="1">
        <w:r w:rsidRPr="00233F66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</w:rPr>
          <w:t>https://www.gosuslugi.ru/</w:t>
        </w:r>
      </w:hyperlink>
    </w:p>
    <w:p w:rsidR="00233F66" w:rsidRPr="00233F66" w:rsidRDefault="00233F66" w:rsidP="00233F66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233F66">
        <w:rPr>
          <w:rFonts w:ascii="Times New Roman" w:eastAsia="Calibri" w:hAnsi="Times New Roman" w:cs="Times New Roman"/>
          <w:sz w:val="20"/>
          <w:szCs w:val="20"/>
        </w:rPr>
        <w:t xml:space="preserve">При отсутствии учетной записи на едином портале, вы можете зарегистрироваться на нем, перейдя на страницу регистрации - </w:t>
      </w:r>
      <w:hyperlink r:id="rId16" w:history="1">
        <w:r w:rsidRPr="00233F66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</w:rPr>
          <w:t>https://esia.gosuslugi.ru/registration/</w:t>
        </w:r>
      </w:hyperlink>
    </w:p>
    <w:p w:rsidR="00233F66" w:rsidRPr="00233F66" w:rsidRDefault="00233F66" w:rsidP="00233F66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233F66">
        <w:rPr>
          <w:rFonts w:ascii="Times New Roman" w:eastAsia="Calibri" w:hAnsi="Times New Roman" w:cs="Times New Roman"/>
          <w:sz w:val="20"/>
          <w:szCs w:val="20"/>
        </w:rPr>
        <w:t xml:space="preserve">Перед личным посещением подразделений - по вопросам миграции рекомендуем предварительно уведомлять сотрудников территориальных органов </w:t>
      </w:r>
      <w:r w:rsidRPr="00233F66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МВД России, а именно отделения по вопросам миграции. В </w:t>
      </w:r>
      <w:proofErr w:type="spellStart"/>
      <w:r w:rsidRPr="00233F66">
        <w:rPr>
          <w:rFonts w:ascii="Times New Roman" w:eastAsia="Calibri" w:hAnsi="Times New Roman" w:cs="Times New Roman"/>
          <w:sz w:val="20"/>
          <w:szCs w:val="20"/>
        </w:rPr>
        <w:t>Похвистневском</w:t>
      </w:r>
      <w:proofErr w:type="spellEnd"/>
      <w:r w:rsidRPr="00233F66">
        <w:rPr>
          <w:rFonts w:ascii="Times New Roman" w:eastAsia="Calibri" w:hAnsi="Times New Roman" w:cs="Times New Roman"/>
          <w:sz w:val="20"/>
          <w:szCs w:val="20"/>
        </w:rPr>
        <w:t xml:space="preserve"> районе Отделение по вопросам миграции МО МВД России «</w:t>
      </w:r>
      <w:proofErr w:type="spellStart"/>
      <w:r w:rsidRPr="00233F66">
        <w:rPr>
          <w:rFonts w:ascii="Times New Roman" w:eastAsia="Calibri" w:hAnsi="Times New Roman" w:cs="Times New Roman"/>
          <w:sz w:val="20"/>
          <w:szCs w:val="20"/>
        </w:rPr>
        <w:t>Похвистневский</w:t>
      </w:r>
      <w:proofErr w:type="spellEnd"/>
      <w:r w:rsidRPr="00233F66">
        <w:rPr>
          <w:rFonts w:ascii="Times New Roman" w:eastAsia="Calibri" w:hAnsi="Times New Roman" w:cs="Times New Roman"/>
          <w:sz w:val="20"/>
          <w:szCs w:val="20"/>
        </w:rPr>
        <w:t>» расположено по адресу: Адрес: 446453, Самарская область, г. Похвистнево, ул. Шевченко, д. 17А. Контактные телефоны: 8 (84656) 2-26-97, 8 (84656) 2-28-63. При этом</w:t>
      </w:r>
      <w:proofErr w:type="gramStart"/>
      <w:r w:rsidRPr="00233F66">
        <w:rPr>
          <w:rFonts w:ascii="Times New Roman" w:eastAsia="Calibri" w:hAnsi="Times New Roman" w:cs="Times New Roman"/>
          <w:sz w:val="20"/>
          <w:szCs w:val="20"/>
        </w:rPr>
        <w:t>,</w:t>
      </w:r>
      <w:proofErr w:type="gramEnd"/>
      <w:r w:rsidRPr="00233F66">
        <w:rPr>
          <w:rFonts w:ascii="Times New Roman" w:eastAsia="Calibri" w:hAnsi="Times New Roman" w:cs="Times New Roman"/>
          <w:sz w:val="20"/>
          <w:szCs w:val="20"/>
        </w:rPr>
        <w:t xml:space="preserve"> необходимо помнить, что находясь в общественных местах следует применять средства индивидуальной защиты (маски), а также соблюдать социальную дистанцию.</w:t>
      </w:r>
    </w:p>
    <w:p w:rsidR="008C7719" w:rsidRPr="00160660" w:rsidRDefault="00233F66" w:rsidP="009A5AC1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233F66">
        <w:rPr>
          <w:rFonts w:ascii="Times New Roman" w:eastAsia="Calibri" w:hAnsi="Times New Roman" w:cs="Times New Roman"/>
          <w:sz w:val="20"/>
          <w:szCs w:val="20"/>
        </w:rPr>
        <w:t>По всем имеющимся вопросам в сфере миграции, вы можете обратиться по телефону горячей линии: +7 (846) 226-51</w:t>
      </w:r>
      <w:r w:rsidR="00160660">
        <w:rPr>
          <w:rFonts w:ascii="Times New Roman" w:eastAsia="Calibri" w:hAnsi="Times New Roman" w:cs="Times New Roman"/>
          <w:sz w:val="20"/>
          <w:szCs w:val="20"/>
        </w:rPr>
        <w:t>-51, по будням с 09:00 до 18:00</w:t>
      </w:r>
    </w:p>
    <w:p w:rsidR="00233F66" w:rsidRDefault="00233F66" w:rsidP="009A5AC1">
      <w:pPr>
        <w:spacing w:after="160" w:line="259" w:lineRule="auto"/>
        <w:rPr>
          <w:rFonts w:ascii="Times New Roman" w:eastAsia="Calibri" w:hAnsi="Times New Roman" w:cs="Times New Roman"/>
          <w:b/>
          <w:highlight w:val="lightGray"/>
          <w:u w:val="single"/>
        </w:rPr>
      </w:pPr>
    </w:p>
    <w:p w:rsidR="009A5AC1" w:rsidRPr="008C7719" w:rsidRDefault="008C7719" w:rsidP="009A5AC1">
      <w:pPr>
        <w:spacing w:after="160" w:line="259" w:lineRule="auto"/>
        <w:rPr>
          <w:rFonts w:ascii="Times New Roman" w:eastAsia="Calibri" w:hAnsi="Times New Roman" w:cs="Times New Roman"/>
          <w:b/>
          <w:u w:val="single"/>
        </w:rPr>
      </w:pPr>
      <w:r w:rsidRPr="008C7719">
        <w:rPr>
          <w:rFonts w:ascii="Times New Roman" w:eastAsia="Calibri" w:hAnsi="Times New Roman" w:cs="Times New Roman"/>
          <w:b/>
          <w:highlight w:val="lightGray"/>
          <w:u w:val="single"/>
        </w:rPr>
        <w:t>ИНФОРМАЦИЯ</w:t>
      </w:r>
    </w:p>
    <w:p w:rsidR="00233F66" w:rsidRPr="00233F66" w:rsidRDefault="00233F66" w:rsidP="00233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33F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Пожар в </w:t>
      </w:r>
      <w:proofErr w:type="spellStart"/>
      <w:r w:rsidRPr="00233F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г.о</w:t>
      </w:r>
      <w:proofErr w:type="gramStart"/>
      <w:r w:rsidRPr="00233F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.П</w:t>
      </w:r>
      <w:proofErr w:type="gramEnd"/>
      <w:r w:rsidRPr="00233F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охвистнево</w:t>
      </w:r>
      <w:proofErr w:type="spellEnd"/>
      <w:r w:rsidRPr="00233F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233F66" w:rsidRDefault="00233F66" w:rsidP="00233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>20 сентября в 18 часов 46 минут на пункт связи пожарно-спасательной части №102 пожарно-спасательного отряда №35 (ПСЧ №102 ПСО №35) государственного казенного учреждения Самарской области «Центр по делам гражданской обороны, пожарной безопасности и чрезвычайным ситуациям» (</w:t>
      </w:r>
      <w:proofErr w:type="spellStart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>г.о</w:t>
      </w:r>
      <w:proofErr w:type="gramStart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>.П</w:t>
      </w:r>
      <w:proofErr w:type="gramEnd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>охвистнево</w:t>
      </w:r>
      <w:proofErr w:type="spellEnd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поступило сообщение о том, что в городе Похвистнево, на улице Фурманова, горит жилой дом. Согласно расписанию выезда, к месту вызова были направлены два пожарных расчета ПСЧ №102 </w:t>
      </w:r>
      <w:proofErr w:type="spellStart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proofErr w:type="gramStart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>.П</w:t>
      </w:r>
      <w:proofErr w:type="gramEnd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>охвистнево</w:t>
      </w:r>
      <w:proofErr w:type="spellEnd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 так же службы жизнеобеспечения. По прибытии на место вызова было установлено, что горит жилой дом на площади 20 квадратных метров. В 18 часа 54 минуту пожар был локализован. В 21 часов 00 минут пожар был полностью потушен. В тушении пожара принимало участие 7 человек личного состава, 2 единицы пожарной техники. Было подано 2 ствола «Б», создано одно звено </w:t>
      </w:r>
      <w:proofErr w:type="spellStart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>газодымозащитной</w:t>
      </w:r>
      <w:proofErr w:type="spellEnd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службы. Погибших и пострадавших нет. Причина пожара устанавливается. </w:t>
      </w:r>
    </w:p>
    <w:p w:rsidR="00B716B8" w:rsidRPr="00233F66" w:rsidRDefault="00B716B8" w:rsidP="00233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80360" cy="2160270"/>
            <wp:effectExtent l="0" t="0" r="0" b="0"/>
            <wp:docPr id="6" name="Рисунок 6" descr="C:\Documents and Settings\Admin\Мои документы\Загрузки\35-%D0%9F%D0%A1%D0%9E%20%D1%84%D0%BE%D1%82%D0%BE%20%D0%BF%D0%BE%D0%B6%D0%B0%D1%80%20%D1%83%D0%BB.%D0%A4%D1%83%D1%80%D0%BC%D0%B0%D0%BD%D0%BE%D0%B2%D0%B0%20%282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Загрузки\35-%D0%9F%D0%A1%D0%9E%20%D1%84%D0%BE%D1%82%D0%BE%20%D0%BF%D0%BE%D0%B6%D0%B0%D1%80%20%D1%83%D0%BB.%D0%A4%D1%83%D1%80%D0%BC%D0%B0%D0%BD%D0%BE%D0%B2%D0%B0%20%282%2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6B8" w:rsidRPr="00233F66" w:rsidRDefault="00233F66" w:rsidP="00233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Условия, усложнявшие действия </w:t>
      </w:r>
      <w:proofErr w:type="spellStart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>огнеборцам</w:t>
      </w:r>
      <w:proofErr w:type="spellEnd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 тушении пожара: </w:t>
      </w:r>
    </w:p>
    <w:p w:rsidR="00233F66" w:rsidRDefault="00233F66" w:rsidP="00233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- Придомовая территория и чердачное помещение были сильно захламлены мусором. </w:t>
      </w:r>
    </w:p>
    <w:p w:rsidR="00B716B8" w:rsidRPr="00233F66" w:rsidRDefault="00B716B8" w:rsidP="00233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619375" cy="3286124"/>
            <wp:effectExtent l="0" t="0" r="0" b="0"/>
            <wp:docPr id="7" name="Рисунок 7" descr="C:\Documents and Settings\Admin\Мои документы\Загрузки\35-%D0%9F%D0%A1%D0%9E%20%D1%84%D0%BE%D1%82%D0%BE%20%D0%BF%D0%BE%D0%B6%D0%B0%D1%80%20%D1%83%D0%BB.%D0%A4%D1%83%D1%80%D0%BC%D0%B0%D0%BD%D0%BE%D0%B2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Мои документы\Загрузки\35-%D0%9F%D0%A1%D0%9E%20%D1%84%D0%BE%D1%82%D0%BE%20%D0%BF%D0%BE%D0%B6%D0%B0%D1%80%20%D1%83%D0%BB.%D0%A4%D1%83%D1%80%D0%BC%D0%B0%D0%BD%D0%BE%D0%B2%D0%B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845" cy="3290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F66" w:rsidRPr="00233F66" w:rsidRDefault="00233F66" w:rsidP="00233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Уважаемые жители! Во избежание возникновения пожара соблюдайте требования пожарной безопасности. Следите за надлежащим содержанием придомовой территории, осуществляйте своевременный </w:t>
      </w:r>
      <w:proofErr w:type="spellStart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>окос</w:t>
      </w:r>
      <w:proofErr w:type="spellEnd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травы, не складируйте вблизи построек горючий материал, не загромождайте подъездные пути к зданиям. Содержите чердачные помещения в чистоте, не </w:t>
      </w:r>
      <w:proofErr w:type="gramStart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>захламляйте</w:t>
      </w:r>
      <w:proofErr w:type="gramEnd"/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строительным мусором, домашними и прочими вещами и оборудованием. </w:t>
      </w:r>
    </w:p>
    <w:p w:rsidR="00233F66" w:rsidRPr="00233F66" w:rsidRDefault="00233F66" w:rsidP="00233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обнаружения пожара звоните по телефону «01», «101» или по единому номеру вызова экстренных оперативных служб «112». </w:t>
      </w:r>
    </w:p>
    <w:p w:rsidR="00233F66" w:rsidRPr="00233F66" w:rsidRDefault="00233F66" w:rsidP="00233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3F66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Автор статьи: инструктор противопожарной профилактики ПСО №35 Наталия Кожевникова.</w:t>
      </w: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B716B8" w:rsidRDefault="00B716B8" w:rsidP="00B716B8">
      <w:pPr>
        <w:pStyle w:val="ac"/>
        <w:rPr>
          <w:b/>
        </w:rPr>
      </w:pPr>
      <w:r w:rsidRPr="00B716B8">
        <w:rPr>
          <w:b/>
        </w:rPr>
        <w:t xml:space="preserve">Пожар в </w:t>
      </w:r>
      <w:proofErr w:type="spellStart"/>
      <w:r w:rsidRPr="00B716B8">
        <w:rPr>
          <w:b/>
        </w:rPr>
        <w:t>г.о</w:t>
      </w:r>
      <w:proofErr w:type="gramStart"/>
      <w:r w:rsidRPr="00B716B8">
        <w:rPr>
          <w:b/>
        </w:rPr>
        <w:t>.П</w:t>
      </w:r>
      <w:proofErr w:type="gramEnd"/>
      <w:r w:rsidRPr="00B716B8">
        <w:rPr>
          <w:b/>
        </w:rPr>
        <w:t>охвистнево</w:t>
      </w:r>
      <w:proofErr w:type="spellEnd"/>
      <w:r w:rsidRPr="00B716B8">
        <w:rPr>
          <w:b/>
        </w:rPr>
        <w:t xml:space="preserve"> </w:t>
      </w:r>
    </w:p>
    <w:p w:rsidR="00B716B8" w:rsidRDefault="00B716B8" w:rsidP="00B716B8">
      <w:pPr>
        <w:pStyle w:val="ac"/>
        <w:rPr>
          <w:sz w:val="20"/>
          <w:szCs w:val="20"/>
        </w:rPr>
      </w:pPr>
      <w:proofErr w:type="gramStart"/>
      <w:r w:rsidRPr="00B716B8">
        <w:rPr>
          <w:sz w:val="20"/>
          <w:szCs w:val="20"/>
        </w:rPr>
        <w:t>27 сентября в 16 часов 20 минут на пульт пункта связи пожарно-спасательной части №102 пожарно-спасательного отряда №35 (ПСЧ №102 ПСО №35) государственного казенного учреждения Самарской области «Центр по делам гражданской обороны, пожарной безопасности и чрезвычайным ситуациям» (</w:t>
      </w:r>
      <w:proofErr w:type="spellStart"/>
      <w:r w:rsidRPr="00B716B8">
        <w:rPr>
          <w:sz w:val="20"/>
          <w:szCs w:val="20"/>
        </w:rPr>
        <w:t>г.о</w:t>
      </w:r>
      <w:proofErr w:type="spellEnd"/>
      <w:r w:rsidRPr="00B716B8">
        <w:rPr>
          <w:sz w:val="20"/>
          <w:szCs w:val="20"/>
        </w:rPr>
        <w:t>. Похвистнево) по системе «112» поступило сообщение о том, что в городе Похвистнево на улице Октябрьская горит квартира.</w:t>
      </w:r>
      <w:proofErr w:type="gramEnd"/>
      <w:r w:rsidRPr="00B716B8">
        <w:rPr>
          <w:sz w:val="20"/>
          <w:szCs w:val="20"/>
        </w:rPr>
        <w:t xml:space="preserve"> К месту вызова было направлено отделение ПСЧ №102 в количестве 8 человек личного состава и 3 единицы техники, а также службы жизнеобеспечения. По прибытии на место пожара было установлено, что горит квартира на втором </w:t>
      </w:r>
      <w:r w:rsidRPr="00B716B8">
        <w:rPr>
          <w:sz w:val="20"/>
          <w:szCs w:val="20"/>
        </w:rPr>
        <w:lastRenderedPageBreak/>
        <w:t xml:space="preserve">этаже трехэтажного дома, есть угроза распространения огня на соседние квартиры. Со слов очевидцев в квартире могут находиться люди. Спасателями немедленно было создано звено </w:t>
      </w:r>
      <w:proofErr w:type="spellStart"/>
      <w:r w:rsidRPr="00B716B8">
        <w:rPr>
          <w:sz w:val="20"/>
          <w:szCs w:val="20"/>
        </w:rPr>
        <w:t>газодымозащитной</w:t>
      </w:r>
      <w:proofErr w:type="spellEnd"/>
      <w:r w:rsidRPr="00B716B8">
        <w:rPr>
          <w:sz w:val="20"/>
          <w:szCs w:val="20"/>
        </w:rPr>
        <w:t xml:space="preserve"> службы и подано 2 ствола «Б». В 16 часов 41 минуту была объявлена локализация пожара, в 18 часов 40 минут пожар был полностью потушен. В ходе тушения </w:t>
      </w:r>
      <w:proofErr w:type="spellStart"/>
      <w:r w:rsidRPr="00B716B8">
        <w:rPr>
          <w:sz w:val="20"/>
          <w:szCs w:val="20"/>
        </w:rPr>
        <w:t>огнеборцами</w:t>
      </w:r>
      <w:proofErr w:type="spellEnd"/>
      <w:r w:rsidRPr="00B716B8">
        <w:rPr>
          <w:sz w:val="20"/>
          <w:szCs w:val="20"/>
        </w:rPr>
        <w:t xml:space="preserve"> было спасено 5 человек, в том числе 2 ребенка и мужчина с первой группой инвалидности. До прибытия пожарных подразделений из квартиры, в которой находился очаг пожара, очевидцами было спасено 2 человека, общее количество спасенных 7 человек. При пожаре получил травмы мужчина 1981 года рождения и был госпитализирован в </w:t>
      </w:r>
      <w:proofErr w:type="spellStart"/>
      <w:r w:rsidRPr="00B716B8">
        <w:rPr>
          <w:sz w:val="20"/>
          <w:szCs w:val="20"/>
        </w:rPr>
        <w:t>Похвистневскую</w:t>
      </w:r>
      <w:proofErr w:type="spellEnd"/>
      <w:r w:rsidRPr="00B716B8">
        <w:rPr>
          <w:sz w:val="20"/>
          <w:szCs w:val="20"/>
        </w:rPr>
        <w:t xml:space="preserve"> ЦБГР. Предполагаемая причина пожара - неосторожное обращение с огнем при курении. </w:t>
      </w:r>
    </w:p>
    <w:p w:rsidR="00B716B8" w:rsidRPr="00B716B8" w:rsidRDefault="00B716B8" w:rsidP="00B716B8">
      <w:pPr>
        <w:pStyle w:val="ac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880360" cy="2160270"/>
            <wp:effectExtent l="0" t="0" r="0" b="0"/>
            <wp:docPr id="8" name="Рисунок 8" descr="C:\Documents and Settings\Admin\Мои документы\Загрузки\35-%D0%9F%D0%A1%D0%9E%20%D1%84%D0%BE%D1%82%D0%BE%20%D0%BF%D0%BE%D0%B6%D0%B0%D1%80%20%D1%83%D0%BB.%D0%9E%D0%BA%D1%82%D1%8F%D0%B1%D1%80%D1%8C%D1%81%D0%BA%D0%B0%D1%8F%2028.09.2021%20%282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Мои документы\Загрузки\35-%D0%9F%D0%A1%D0%9E%20%D1%84%D0%BE%D1%82%D0%BE%20%D0%BF%D0%BE%D0%B6%D0%B0%D1%80%20%D1%83%D0%BB.%D0%9E%D0%BA%D1%82%D1%8F%D0%B1%D1%80%D1%8C%D1%81%D0%BA%D0%B0%D1%8F%2028.09.2021%20%282%2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6B8" w:rsidRPr="00B716B8" w:rsidRDefault="00B716B8" w:rsidP="00B716B8">
      <w:pPr>
        <w:pStyle w:val="ac"/>
        <w:rPr>
          <w:sz w:val="20"/>
          <w:szCs w:val="20"/>
        </w:rPr>
      </w:pPr>
      <w:r w:rsidRPr="00B716B8">
        <w:rPr>
          <w:sz w:val="20"/>
          <w:szCs w:val="20"/>
        </w:rPr>
        <w:t xml:space="preserve">Неосторожное обращение с огнем, в том числе неосторожность при курении – одна из самых распространенных причин пожаров с гибелью людей. </w:t>
      </w:r>
    </w:p>
    <w:p w:rsidR="00B716B8" w:rsidRPr="00B716B8" w:rsidRDefault="00B716B8" w:rsidP="00B716B8">
      <w:pPr>
        <w:pStyle w:val="ac"/>
        <w:rPr>
          <w:sz w:val="20"/>
          <w:szCs w:val="20"/>
        </w:rPr>
      </w:pPr>
      <w:r w:rsidRPr="00B716B8">
        <w:rPr>
          <w:sz w:val="20"/>
          <w:szCs w:val="20"/>
        </w:rPr>
        <w:t xml:space="preserve">Уважаемые жители! Для того чтобы избежать трагедии соблюдайте элементарные правила пожарной безопасности при курении: </w:t>
      </w:r>
    </w:p>
    <w:p w:rsidR="00B716B8" w:rsidRPr="00B716B8" w:rsidRDefault="00B716B8" w:rsidP="00B716B8">
      <w:pPr>
        <w:pStyle w:val="ac"/>
        <w:rPr>
          <w:sz w:val="20"/>
          <w:szCs w:val="20"/>
        </w:rPr>
      </w:pPr>
      <w:r w:rsidRPr="00B716B8">
        <w:rPr>
          <w:sz w:val="20"/>
          <w:szCs w:val="20"/>
        </w:rPr>
        <w:t xml:space="preserve">— Ни в коем случае не курите в состоянии алкогольного опьянения; </w:t>
      </w:r>
    </w:p>
    <w:p w:rsidR="00B716B8" w:rsidRPr="00B716B8" w:rsidRDefault="00B716B8" w:rsidP="00B716B8">
      <w:pPr>
        <w:pStyle w:val="ac"/>
        <w:rPr>
          <w:sz w:val="20"/>
          <w:szCs w:val="20"/>
        </w:rPr>
      </w:pPr>
      <w:r w:rsidRPr="00B716B8">
        <w:rPr>
          <w:sz w:val="20"/>
          <w:szCs w:val="20"/>
        </w:rPr>
        <w:t xml:space="preserve">— Не курите вблизи легковоспламеняющихся и горючих жидкостей; </w:t>
      </w:r>
    </w:p>
    <w:p w:rsidR="00B716B8" w:rsidRPr="00B716B8" w:rsidRDefault="00B716B8" w:rsidP="00B716B8">
      <w:pPr>
        <w:pStyle w:val="ac"/>
        <w:rPr>
          <w:sz w:val="20"/>
          <w:szCs w:val="20"/>
        </w:rPr>
      </w:pPr>
      <w:r w:rsidRPr="00B716B8">
        <w:rPr>
          <w:sz w:val="20"/>
          <w:szCs w:val="20"/>
        </w:rPr>
        <w:t xml:space="preserve">— Курите только в специально отведенных для этого местах; </w:t>
      </w:r>
    </w:p>
    <w:p w:rsidR="00B716B8" w:rsidRPr="00B716B8" w:rsidRDefault="00B716B8" w:rsidP="00B716B8">
      <w:pPr>
        <w:pStyle w:val="ac"/>
        <w:rPr>
          <w:sz w:val="20"/>
          <w:szCs w:val="20"/>
        </w:rPr>
      </w:pPr>
      <w:r w:rsidRPr="00B716B8">
        <w:rPr>
          <w:sz w:val="20"/>
          <w:szCs w:val="20"/>
        </w:rPr>
        <w:t xml:space="preserve">— Не бросайте спички, и окурки куда попало; </w:t>
      </w:r>
    </w:p>
    <w:p w:rsidR="00B716B8" w:rsidRPr="00B716B8" w:rsidRDefault="00B716B8" w:rsidP="00B716B8">
      <w:pPr>
        <w:pStyle w:val="ac"/>
        <w:rPr>
          <w:sz w:val="20"/>
          <w:szCs w:val="20"/>
        </w:rPr>
      </w:pPr>
      <w:r w:rsidRPr="00B716B8">
        <w:rPr>
          <w:sz w:val="20"/>
          <w:szCs w:val="20"/>
        </w:rPr>
        <w:t xml:space="preserve">— Обязательно убедитесь, что спичка и окурок не только не горят, но и не тлеют. </w:t>
      </w:r>
    </w:p>
    <w:p w:rsidR="00B716B8" w:rsidRDefault="00B716B8" w:rsidP="00B716B8">
      <w:pPr>
        <w:pStyle w:val="ac"/>
        <w:rPr>
          <w:sz w:val="20"/>
          <w:szCs w:val="20"/>
        </w:rPr>
      </w:pPr>
      <w:r w:rsidRPr="00B716B8">
        <w:rPr>
          <w:sz w:val="20"/>
          <w:szCs w:val="20"/>
        </w:rPr>
        <w:t xml:space="preserve">— Храните спички, зажигалки, сигареты в недоступном для детей месте </w:t>
      </w:r>
    </w:p>
    <w:p w:rsidR="00B716B8" w:rsidRPr="00B716B8" w:rsidRDefault="00B716B8" w:rsidP="00B716B8">
      <w:pPr>
        <w:pStyle w:val="ac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2880360" cy="2160270"/>
            <wp:effectExtent l="0" t="0" r="0" b="0"/>
            <wp:docPr id="9" name="Рисунок 9" descr="C:\Documents and Settings\Admin\Мои документы\Загрузки\35-%D0%9F%D0%A1%D0%9E%20%D1%84%D0%BE%D1%82%D0%BE%20%D0%BF%D0%BE%D0%B6%D0%B0%D1%80%20%D1%83%D0%BB.%D0%9E%D0%BA%D1%82%D1%8F%D0%B1%D1%80%D1%8C%D1%81%D0%BA%D0%B0%D1%8F%2028.09.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Мои документы\Загрузки\35-%D0%9F%D0%A1%D0%9E%20%D1%84%D0%BE%D1%82%D0%BE%20%D0%BF%D0%BE%D0%B6%D0%B0%D1%80%20%D1%83%D0%BB.%D0%9E%D0%BA%D1%82%D1%8F%D0%B1%D1%80%D1%8C%D1%81%D0%BA%D0%B0%D1%8F%2028.09.202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6B8" w:rsidRPr="00B716B8" w:rsidRDefault="00B716B8" w:rsidP="00B716B8">
      <w:pPr>
        <w:pStyle w:val="ac"/>
        <w:rPr>
          <w:sz w:val="20"/>
          <w:szCs w:val="20"/>
        </w:rPr>
      </w:pPr>
      <w:r w:rsidRPr="00B716B8">
        <w:rPr>
          <w:sz w:val="20"/>
          <w:szCs w:val="20"/>
        </w:rPr>
        <w:t xml:space="preserve">Помните, что, закуривая, вы подвергаете опасности не только свое здоровье и свою жизнь, но и жизнь окружающих вас людей. Не оставляйте без внимания своих курящих родных и близких, особенно в состоянии алкогольного опьянения. Соблюдайте правила пожарной безопасности! </w:t>
      </w:r>
    </w:p>
    <w:p w:rsidR="00B716B8" w:rsidRPr="00B716B8" w:rsidRDefault="00B716B8" w:rsidP="00B716B8">
      <w:pPr>
        <w:pStyle w:val="ac"/>
        <w:rPr>
          <w:sz w:val="20"/>
          <w:szCs w:val="20"/>
        </w:rPr>
      </w:pPr>
      <w:r w:rsidRPr="00B716B8">
        <w:rPr>
          <w:sz w:val="20"/>
          <w:szCs w:val="20"/>
        </w:rPr>
        <w:t xml:space="preserve">В случае обнаружения пожара звоните по телефону «01», «101» или по единому номеру вызова экстренных оперативных служб «112». </w:t>
      </w:r>
    </w:p>
    <w:p w:rsidR="00B716B8" w:rsidRPr="00B716B8" w:rsidRDefault="00B716B8" w:rsidP="00B716B8">
      <w:pPr>
        <w:pStyle w:val="ac"/>
        <w:rPr>
          <w:sz w:val="20"/>
          <w:szCs w:val="20"/>
        </w:rPr>
      </w:pPr>
      <w:r w:rsidRPr="00B716B8">
        <w:rPr>
          <w:sz w:val="20"/>
          <w:szCs w:val="20"/>
        </w:rPr>
        <w:t xml:space="preserve">Автор статьи: инструктор противопожарной профилактики ПСО №35 Наталия Кожевникова. </w:t>
      </w:r>
    </w:p>
    <w:p w:rsidR="00233F66" w:rsidRDefault="00233F66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442E90">
      <w:pPr>
        <w:pStyle w:val="msonormalmrcssattr"/>
        <w:tabs>
          <w:tab w:val="left" w:pos="360"/>
          <w:tab w:val="left" w:pos="720"/>
        </w:tabs>
        <w:jc w:val="both"/>
        <w:rPr>
          <w:sz w:val="20"/>
          <w:szCs w:val="20"/>
        </w:rPr>
      </w:pPr>
      <w:r w:rsidRPr="00442E90">
        <w:rPr>
          <w:b/>
          <w:sz w:val="20"/>
          <w:szCs w:val="20"/>
        </w:rPr>
        <w:t>По выявлению АЧС в Самарской области</w:t>
      </w:r>
      <w:r w:rsidRPr="00442E90">
        <w:rPr>
          <w:sz w:val="20"/>
          <w:szCs w:val="20"/>
        </w:rPr>
        <w:t xml:space="preserve"> муниципального района Волжский, сельское поселение Подъем Михайловки, определен очаг радиусом 5 км. ( </w:t>
      </w:r>
      <w:proofErr w:type="spellStart"/>
      <w:r w:rsidRPr="00442E90">
        <w:rPr>
          <w:sz w:val="20"/>
          <w:szCs w:val="20"/>
        </w:rPr>
        <w:t>п</w:t>
      </w:r>
      <w:proofErr w:type="gramStart"/>
      <w:r w:rsidRPr="00442E90">
        <w:rPr>
          <w:sz w:val="20"/>
          <w:szCs w:val="20"/>
        </w:rPr>
        <w:t>.О</w:t>
      </w:r>
      <w:proofErr w:type="gramEnd"/>
      <w:r w:rsidRPr="00442E90">
        <w:rPr>
          <w:sz w:val="20"/>
          <w:szCs w:val="20"/>
        </w:rPr>
        <w:t>зерки</w:t>
      </w:r>
      <w:proofErr w:type="spellEnd"/>
      <w:r w:rsidRPr="00442E90">
        <w:rPr>
          <w:sz w:val="20"/>
          <w:szCs w:val="20"/>
        </w:rPr>
        <w:t xml:space="preserve">, </w:t>
      </w:r>
      <w:proofErr w:type="spellStart"/>
      <w:r w:rsidRPr="00442E90">
        <w:rPr>
          <w:sz w:val="20"/>
          <w:szCs w:val="20"/>
        </w:rPr>
        <w:t>п.Дудачный</w:t>
      </w:r>
      <w:proofErr w:type="spellEnd"/>
      <w:r w:rsidRPr="00442E90">
        <w:rPr>
          <w:sz w:val="20"/>
          <w:szCs w:val="20"/>
        </w:rPr>
        <w:t xml:space="preserve">, </w:t>
      </w:r>
      <w:proofErr w:type="spellStart"/>
      <w:r w:rsidRPr="00442E90">
        <w:rPr>
          <w:sz w:val="20"/>
          <w:szCs w:val="20"/>
        </w:rPr>
        <w:t>п.Восточный</w:t>
      </w:r>
      <w:proofErr w:type="spellEnd"/>
      <w:r w:rsidRPr="00442E90">
        <w:rPr>
          <w:sz w:val="20"/>
          <w:szCs w:val="20"/>
        </w:rPr>
        <w:t>, п. Ровно Владимировка) падеж свиней в ЛПХ. Установлены ограничительные мероприятия (карантин) согласно постановления правительства Самарской области от 22.01.2021г. №219, определена угрожаемая зона 20км. где в данный момент проводится изъятия свиней в ЛПХ и определена зона наблюдения 10 км</w:t>
      </w:r>
      <w:proofErr w:type="gramStart"/>
      <w:r w:rsidRPr="00442E90">
        <w:rPr>
          <w:sz w:val="20"/>
          <w:szCs w:val="20"/>
        </w:rPr>
        <w:t>.</w:t>
      </w:r>
      <w:proofErr w:type="gramEnd"/>
      <w:r w:rsidRPr="00442E90">
        <w:rPr>
          <w:sz w:val="20"/>
          <w:szCs w:val="20"/>
        </w:rPr>
        <w:t xml:space="preserve"> </w:t>
      </w:r>
      <w:proofErr w:type="gramStart"/>
      <w:r w:rsidRPr="00442E90">
        <w:rPr>
          <w:sz w:val="20"/>
          <w:szCs w:val="20"/>
        </w:rPr>
        <w:t>в</w:t>
      </w:r>
      <w:proofErr w:type="gramEnd"/>
      <w:r w:rsidRPr="00442E90">
        <w:rPr>
          <w:sz w:val="20"/>
          <w:szCs w:val="20"/>
        </w:rPr>
        <w:t xml:space="preserve"> пределах Волжского района, муниципальных районов </w:t>
      </w:r>
      <w:proofErr w:type="spellStart"/>
      <w:r w:rsidRPr="00442E90">
        <w:rPr>
          <w:sz w:val="20"/>
          <w:szCs w:val="20"/>
        </w:rPr>
        <w:t>Нефтегорский</w:t>
      </w:r>
      <w:proofErr w:type="spellEnd"/>
      <w:r w:rsidRPr="00442E90">
        <w:rPr>
          <w:sz w:val="20"/>
          <w:szCs w:val="20"/>
        </w:rPr>
        <w:t xml:space="preserve">, </w:t>
      </w:r>
      <w:proofErr w:type="spellStart"/>
      <w:r w:rsidRPr="00442E90">
        <w:rPr>
          <w:sz w:val="20"/>
          <w:szCs w:val="20"/>
        </w:rPr>
        <w:t>Большеглушицкий</w:t>
      </w:r>
      <w:proofErr w:type="spellEnd"/>
      <w:r w:rsidRPr="00442E90">
        <w:rPr>
          <w:sz w:val="20"/>
          <w:szCs w:val="20"/>
        </w:rPr>
        <w:t>, Красноармейский.</w:t>
      </w:r>
    </w:p>
    <w:p w:rsidR="00442E90" w:rsidRPr="00442E90" w:rsidRDefault="00442E90" w:rsidP="00442E90">
      <w:pPr>
        <w:pStyle w:val="msonormalmrcssattr"/>
        <w:tabs>
          <w:tab w:val="left" w:pos="360"/>
          <w:tab w:val="left" w:pos="720"/>
        </w:tabs>
        <w:jc w:val="both"/>
        <w:rPr>
          <w:sz w:val="20"/>
          <w:szCs w:val="20"/>
        </w:rPr>
      </w:pPr>
      <w:r w:rsidRPr="00442E90">
        <w:rPr>
          <w:sz w:val="20"/>
          <w:szCs w:val="20"/>
        </w:rPr>
        <w:t xml:space="preserve">       </w:t>
      </w:r>
      <w:proofErr w:type="gramStart"/>
      <w:r w:rsidRPr="00442E90">
        <w:rPr>
          <w:sz w:val="20"/>
          <w:szCs w:val="20"/>
        </w:rPr>
        <w:t xml:space="preserve">Ранее АЧС выявлен в муниципальных районах </w:t>
      </w:r>
      <w:proofErr w:type="spellStart"/>
      <w:r w:rsidRPr="00442E90">
        <w:rPr>
          <w:sz w:val="20"/>
          <w:szCs w:val="20"/>
        </w:rPr>
        <w:t>Нефтегорский</w:t>
      </w:r>
      <w:proofErr w:type="spellEnd"/>
      <w:r w:rsidRPr="00442E90">
        <w:rPr>
          <w:sz w:val="20"/>
          <w:szCs w:val="20"/>
        </w:rPr>
        <w:t xml:space="preserve">, Красноярский, </w:t>
      </w:r>
      <w:proofErr w:type="spellStart"/>
      <w:r w:rsidRPr="00442E90">
        <w:rPr>
          <w:sz w:val="20"/>
          <w:szCs w:val="20"/>
        </w:rPr>
        <w:t>Пеставский</w:t>
      </w:r>
      <w:proofErr w:type="spellEnd"/>
      <w:r w:rsidRPr="00442E90">
        <w:rPr>
          <w:sz w:val="20"/>
          <w:szCs w:val="20"/>
        </w:rPr>
        <w:t xml:space="preserve">, инфицированные объекты в г. Самара (холодильная камера АО «Перекресток», </w:t>
      </w:r>
      <w:proofErr w:type="spellStart"/>
      <w:r w:rsidRPr="00442E90">
        <w:rPr>
          <w:sz w:val="20"/>
          <w:szCs w:val="20"/>
        </w:rPr>
        <w:t>охотугодия</w:t>
      </w:r>
      <w:proofErr w:type="spellEnd"/>
      <w:r w:rsidRPr="00442E90">
        <w:rPr>
          <w:sz w:val="20"/>
          <w:szCs w:val="20"/>
        </w:rPr>
        <w:t xml:space="preserve"> в </w:t>
      </w:r>
      <w:proofErr w:type="spellStart"/>
      <w:r w:rsidRPr="00442E90">
        <w:rPr>
          <w:sz w:val="20"/>
          <w:szCs w:val="20"/>
        </w:rPr>
        <w:t>Богатовском</w:t>
      </w:r>
      <w:proofErr w:type="spellEnd"/>
      <w:r w:rsidRPr="00442E90">
        <w:rPr>
          <w:sz w:val="20"/>
          <w:szCs w:val="20"/>
        </w:rPr>
        <w:t xml:space="preserve">, </w:t>
      </w:r>
      <w:proofErr w:type="spellStart"/>
      <w:r w:rsidRPr="00442E90">
        <w:rPr>
          <w:sz w:val="20"/>
          <w:szCs w:val="20"/>
        </w:rPr>
        <w:t>Кинельском</w:t>
      </w:r>
      <w:proofErr w:type="spellEnd"/>
      <w:r w:rsidRPr="00442E90">
        <w:rPr>
          <w:sz w:val="20"/>
          <w:szCs w:val="20"/>
        </w:rPr>
        <w:t xml:space="preserve">, </w:t>
      </w:r>
      <w:proofErr w:type="spellStart"/>
      <w:r w:rsidRPr="00442E90">
        <w:rPr>
          <w:sz w:val="20"/>
          <w:szCs w:val="20"/>
        </w:rPr>
        <w:t>Сызранском</w:t>
      </w:r>
      <w:proofErr w:type="spellEnd"/>
      <w:r w:rsidRPr="00442E90">
        <w:rPr>
          <w:sz w:val="20"/>
          <w:szCs w:val="20"/>
        </w:rPr>
        <w:t xml:space="preserve">, </w:t>
      </w:r>
      <w:proofErr w:type="spellStart"/>
      <w:r w:rsidRPr="00442E90">
        <w:rPr>
          <w:sz w:val="20"/>
          <w:szCs w:val="20"/>
        </w:rPr>
        <w:t>Пестравском</w:t>
      </w:r>
      <w:proofErr w:type="spellEnd"/>
      <w:r w:rsidRPr="00442E90">
        <w:rPr>
          <w:sz w:val="20"/>
          <w:szCs w:val="20"/>
        </w:rPr>
        <w:t xml:space="preserve"> районе. </w:t>
      </w:r>
      <w:proofErr w:type="gramEnd"/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442E90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Эпизоотическая обстановка по Самарской области за 9 месяцев 2021 года.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Африканская чума свиней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С начала года зарегистрировано 4 неблагополучных пункта (домашние свиньи), 8 инфицированных объектов (диких кабанов - 5 случаев, домашние свиньи - 2 случая, продукция (паштет) – 1 случай).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Бешенство. 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С начала года зарегистрирован 41 случай бешенства, из них: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Собаки: 22 головы;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- Кошки: 4 головы;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- КРС: 1 голова;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- Дикие животные: 14 голов.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01.09.2021 года 9 активных пунктов по бешенству.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Грипп птиц. 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начала года в Самарской области зарегистрирован 1 случай </w:t>
      </w:r>
      <w:proofErr w:type="spell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низкопатогенного</w:t>
      </w:r>
      <w:proofErr w:type="spell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вируса гриппа.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Бруцеллёз.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23.09.2021 года 3 активных неблагополучных пункта: с. Выселки, п. Ягодное </w:t>
      </w:r>
      <w:proofErr w:type="spell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gram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.р</w:t>
      </w:r>
      <w:proofErr w:type="spellEnd"/>
      <w:proofErr w:type="gram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Ставропольский; с. Хорошенькое </w:t>
      </w:r>
      <w:proofErr w:type="spell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м.р</w:t>
      </w:r>
      <w:proofErr w:type="spell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Красноярский.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Лейкоз.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23.09.2021 года в Самарской области 28 активных неблагополучных пунктов.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Трихинеллёз.</w:t>
      </w: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Выявлен 1 случай трихинеллёза диких животных на территории охотхозяйства «</w:t>
      </w:r>
      <w:proofErr w:type="spell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Нефтегорское</w:t>
      </w:r>
      <w:proofErr w:type="spell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Самарской региональной общественной организации «Самарское общество охотников и рыболовов» </w:t>
      </w:r>
      <w:proofErr w:type="spell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gram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.р</w:t>
      </w:r>
      <w:proofErr w:type="spellEnd"/>
      <w:proofErr w:type="gram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Нефтегорский</w:t>
      </w:r>
      <w:proofErr w:type="spell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По состоянию на 19 сентября 2021 г. на территории Российской Федерации произошли следующие изменения эпизоотической ситуации.</w:t>
      </w: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АЧС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13-19 сентября 2021 г. выявлено 8 очагов африканской чумы свиней (далее – АЧС), в том числе:</w:t>
      </w:r>
    </w:p>
    <w:p w:rsidR="00442E90" w:rsidRPr="00442E90" w:rsidRDefault="00442E90" w:rsidP="00442E90">
      <w:pPr>
        <w:numPr>
          <w:ilvl w:val="0"/>
          <w:numId w:val="24"/>
        </w:numPr>
        <w:spacing w:before="72" w:after="72" w:line="300" w:lineRule="atLeast"/>
        <w:ind w:left="3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 очагов на территории Амурской области (среди домашних свиней на территории Белогорского, </w:t>
      </w:r>
      <w:proofErr w:type="spell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Свободненского</w:t>
      </w:r>
      <w:proofErr w:type="spell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Серышевского</w:t>
      </w:r>
      <w:proofErr w:type="spell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Мазановского</w:t>
      </w:r>
      <w:proofErr w:type="spell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Бурейского</w:t>
      </w:r>
      <w:proofErr w:type="spell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районов и г. Благовещенск);</w:t>
      </w:r>
    </w:p>
    <w:p w:rsidR="00442E90" w:rsidRPr="00442E90" w:rsidRDefault="00442E90" w:rsidP="00442E90">
      <w:pPr>
        <w:numPr>
          <w:ilvl w:val="0"/>
          <w:numId w:val="24"/>
        </w:numPr>
        <w:spacing w:before="72" w:after="72" w:line="300" w:lineRule="atLeast"/>
        <w:ind w:left="3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1 очаг на территории Хабаровского края (среди домашних свиней на территории Комсомольского района).</w:t>
      </w: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Отменен карантин по АЧС на территории:</w:t>
      </w: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1.      г. Курск (постановление Губернатора Курской области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 17 сентября 2021 г. № 411-пг);</w:t>
      </w: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      Партизанского, </w:t>
      </w:r>
      <w:proofErr w:type="spell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Хасанского</w:t>
      </w:r>
      <w:proofErr w:type="spell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Михайловского районов Приморского края (распоряжения Губернатора Приморского края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 15 сентября 2021 г. № 270-рг, № 279-рг и № 280-рг);</w:t>
      </w: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3.      Амурского и Нанайского районов Хабаровского края (распоряжения Губернатора Хабаровского края от 17 сентября 2021 г.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№ 529-р и № 530-р);</w:t>
      </w: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4.      Ульяновского района Калужской области (постановления Губернатора Калужской области от 16 сентября 2021 г. № 400 и № 401);</w:t>
      </w: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5.      </w:t>
      </w:r>
      <w:proofErr w:type="spell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Новошешминского</w:t>
      </w:r>
      <w:proofErr w:type="spell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Республики Татарстан (указ Президента Республики Татарстан от 16 сентября 2021 г. № УП-721).</w:t>
      </w: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режиме карантина по АЧС среди домашних свиней находится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61 очаг: по 1 – в Тверской, Костромской и Орловской областях, Еврейской автономной области, по 2 – в Самарской, Владимирской, Псковской, Калужской областях, по 3 – в Саратовской области и Приморском крае,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4 – в Брянской области, 6 – в Нижегородской области, 7 – в Ярославской области, 9 – в Хабаровском крае, 17 – в Амурской области, а также</w:t>
      </w:r>
      <w:proofErr w:type="gram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15 инфицированных АЧС объектов: по 1 – в Хабаровском крае, Волгоградской, Белгородской, Воронежской, Саратовской, Архангельской и Нижегородской областях, по 2 – в Самарской, Брянской, Калужской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Псковской областях.</w:t>
      </w: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В дикой фауне в режиме карантина по АЧС находятся 12 очагов: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 1 – в Чувашской Республике, Приморском крае, Амурской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Архангельской областях, 8 – в Ярославской области, а также 4 инфицированных АЧС объекта: 1 – в Ярославской области,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3 – в Самарской области.</w:t>
      </w: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Отменен карантин по оспе овец и коз на территории г. Нерехты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 </w:t>
      </w:r>
      <w:proofErr w:type="spell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Нерехтинского</w:t>
      </w:r>
      <w:proofErr w:type="spell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Костромской области (постановление Губернатора Костромской области от 17 сентября 2021 г. № 205).</w:t>
      </w:r>
    </w:p>
    <w:p w:rsidR="00442E90" w:rsidRPr="00442E90" w:rsidRDefault="00442E90" w:rsidP="00442E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442E90" w:rsidRPr="00442E90" w:rsidRDefault="00442E90" w:rsidP="00442E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442E90" w:rsidRPr="00442E90" w:rsidRDefault="00442E90" w:rsidP="00442E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Оспа овец и коз.</w:t>
      </w:r>
    </w:p>
    <w:p w:rsidR="00442E90" w:rsidRPr="00442E90" w:rsidRDefault="00442E90" w:rsidP="00442E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 режиме карантина по оспе овец и коз находятся 2 очага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 Ярославской области.</w:t>
      </w:r>
    </w:p>
    <w:p w:rsidR="00442E90" w:rsidRPr="00442E90" w:rsidRDefault="00442E90" w:rsidP="00442E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2E90" w:rsidRPr="00442E90" w:rsidRDefault="00442E90" w:rsidP="00442E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Грипп птиц</w:t>
      </w:r>
      <w:proofErr w:type="gramStart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</w:t>
      </w:r>
      <w:proofErr w:type="gramEnd"/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режиме карантина по гриппу птиц находятся 5 очагов на территории Челябинской области.</w:t>
      </w: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ЗУД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14 сентября выявлен 1 очаг заразного узелкового дерматита</w:t>
      </w: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 территории Забайкальского края.</w:t>
      </w: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В режиме карантина по заразному узелковому дерматиту находятся 6 очагов на территории Забайкальского края.</w:t>
      </w:r>
    </w:p>
    <w:p w:rsidR="00442E90" w:rsidRPr="00442E90" w:rsidRDefault="00442E90" w:rsidP="00442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2E90" w:rsidRPr="00442E90" w:rsidRDefault="00442E90" w:rsidP="00442E90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42E9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AFAFA"/>
          <w:lang w:eastAsia="ru-RU"/>
        </w:rPr>
        <w:t>Бруцеллез</w:t>
      </w:r>
      <w:r w:rsidRPr="00442E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42E9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AFAFA"/>
          <w:lang w:eastAsia="ru-RU"/>
        </w:rPr>
        <w:t>Выявлено 2 очага бруцеллеза животных, в том числе:</w:t>
      </w:r>
      <w:r w:rsidRPr="00442E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42E9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AFAFA"/>
          <w:lang w:eastAsia="ru-RU"/>
        </w:rPr>
        <w:t xml:space="preserve">1 – в Тамбовской области на территории Тамбовского района (заболело 2 головы крупного рогатого скота (далее – КРС)), 1 – в Ставропольском крае на территории </w:t>
      </w:r>
      <w:proofErr w:type="spellStart"/>
      <w:r w:rsidRPr="00442E9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AFAFA"/>
          <w:lang w:eastAsia="ru-RU"/>
        </w:rPr>
        <w:t>Арзгирского</w:t>
      </w:r>
      <w:proofErr w:type="spellEnd"/>
      <w:r w:rsidRPr="00442E9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AFAFA"/>
          <w:lang w:eastAsia="ru-RU"/>
        </w:rPr>
        <w:t xml:space="preserve"> района (заболело 2 головы КРС).</w:t>
      </w: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442E90">
      <w:pPr>
        <w:spacing w:after="0" w:line="240" w:lineRule="auto"/>
        <w:jc w:val="center"/>
        <w:outlineLvl w:val="1"/>
        <w:rPr>
          <w:rFonts w:ascii="Calibri Light" w:eastAsia="Calibri" w:hAnsi="Calibri Light" w:cs="Times New Roman"/>
          <w:noProof/>
          <w:sz w:val="20"/>
          <w:szCs w:val="20"/>
          <w:lang w:eastAsia="ru-RU"/>
        </w:rPr>
      </w:pPr>
      <w:r w:rsidRPr="00442E90">
        <w:rPr>
          <w:rFonts w:ascii="Cambria" w:eastAsia="Calibri" w:hAnsi="Cambria" w:cs="Cambria"/>
          <w:color w:val="7030A0"/>
          <w:sz w:val="24"/>
          <w:szCs w:val="24"/>
          <w:lang w:eastAsia="ru-RU"/>
        </w:rPr>
        <w:t xml:space="preserve">                           </w:t>
      </w:r>
      <w:r w:rsidRPr="00442E90">
        <w:rPr>
          <w:rFonts w:ascii="Cambria" w:eastAsia="Calibri" w:hAnsi="Cambria" w:cs="Cambria"/>
          <w:b/>
          <w:color w:val="000000"/>
          <w:sz w:val="20"/>
          <w:szCs w:val="20"/>
          <w:lang w:eastAsia="ru-RU"/>
        </w:rPr>
        <w:t>Государственная ветеринарная служба Самарской области</w:t>
      </w:r>
      <w:r w:rsidRPr="00442E90">
        <w:rPr>
          <w:rFonts w:ascii="Cambria" w:eastAsia="Calibri" w:hAnsi="Cambria" w:cs="Cambria"/>
          <w:color w:val="7030A0"/>
          <w:sz w:val="20"/>
          <w:szCs w:val="20"/>
          <w:lang w:eastAsia="ru-RU"/>
        </w:rPr>
        <w:t xml:space="preserve">        </w:t>
      </w:r>
    </w:p>
    <w:p w:rsidR="00442E90" w:rsidRPr="00442E90" w:rsidRDefault="00442E90" w:rsidP="00442E9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442E90">
        <w:rPr>
          <w:rFonts w:ascii="Calibri" w:eastAsia="Times New Roman" w:hAnsi="Calibri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716F007C" wp14:editId="4A7295EC">
            <wp:simplePos x="0" y="0"/>
            <wp:positionH relativeFrom="column">
              <wp:posOffset>-262890</wp:posOffset>
            </wp:positionH>
            <wp:positionV relativeFrom="paragraph">
              <wp:posOffset>206375</wp:posOffset>
            </wp:positionV>
            <wp:extent cx="3228975" cy="2209800"/>
            <wp:effectExtent l="0" t="0" r="9525" b="0"/>
            <wp:wrapTight wrapText="bothSides">
              <wp:wrapPolygon edited="0">
                <wp:start x="0" y="0"/>
                <wp:lineTo x="0" y="21414"/>
                <wp:lineTo x="21536" y="21414"/>
                <wp:lineTo x="21536" y="0"/>
                <wp:lineTo x="0" y="0"/>
              </wp:wrapPolygon>
            </wp:wrapTight>
            <wp:docPr id="10" name="Рисунок 10" descr="C:\Users\1\Desktop\oKCNJR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1\Desktop\oKCNJRn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2E90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         Лейкоз крупного рогатого скота</w:t>
      </w:r>
    </w:p>
    <w:p w:rsidR="00233F66" w:rsidRPr="00442E90" w:rsidRDefault="008B6D28" w:rsidP="00442E9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B6D28">
        <w:rPr>
          <w:rFonts w:ascii="Calibri" w:eastAsia="Times New Roman" w:hAnsi="Calibri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1" locked="0" layoutInCell="1" allowOverlap="1" wp14:anchorId="10EBE4B1" wp14:editId="44B126F4">
            <wp:simplePos x="0" y="0"/>
            <wp:positionH relativeFrom="column">
              <wp:posOffset>3499485</wp:posOffset>
            </wp:positionH>
            <wp:positionV relativeFrom="paragraph">
              <wp:posOffset>1670050</wp:posOffset>
            </wp:positionV>
            <wp:extent cx="2628900" cy="2124075"/>
            <wp:effectExtent l="0" t="0" r="0" b="9525"/>
            <wp:wrapTight wrapText="bothSides">
              <wp:wrapPolygon edited="0">
                <wp:start x="0" y="0"/>
                <wp:lineTo x="0" y="21503"/>
                <wp:lineTo x="21443" y="21503"/>
                <wp:lineTo x="21443" y="0"/>
                <wp:lineTo x="0" y="0"/>
              </wp:wrapPolygon>
            </wp:wrapTight>
            <wp:docPr id="13" name="Рисунок 13" descr="C:\Users\1\Desktop\заболевания\ящур\Ящур-во-Владимирской-обла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1\Desktop\заболевания\ящур\Ящур-во-Владимирской-области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E90" w:rsidRPr="00442E90">
        <w:rPr>
          <w:rFonts w:ascii="Calibri Light" w:eastAsia="Calibri" w:hAnsi="Calibri Light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550C9316" wp14:editId="5E738616">
            <wp:simplePos x="0" y="0"/>
            <wp:positionH relativeFrom="column">
              <wp:posOffset>4947285</wp:posOffset>
            </wp:positionH>
            <wp:positionV relativeFrom="paragraph">
              <wp:posOffset>-3234055</wp:posOffset>
            </wp:positionV>
            <wp:extent cx="1314450" cy="857250"/>
            <wp:effectExtent l="0" t="0" r="0" b="0"/>
            <wp:wrapTight wrapText="bothSides">
              <wp:wrapPolygon edited="0">
                <wp:start x="0" y="0"/>
                <wp:lineTo x="0" y="21120"/>
                <wp:lineTo x="21287" y="21120"/>
                <wp:lineTo x="21287" y="0"/>
                <wp:lineTo x="0" y="0"/>
              </wp:wrapPolygon>
            </wp:wrapTight>
            <wp:docPr id="11" name="Рисунок 11" descr="C:\Users\1\Desktop\Новая папка (5)\film istori.mp4_snapshot_05.14_[2017.02.13_07.36.1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1\Desktop\Новая папка (5)\film istori.mp4_snapshot_05.14_[2017.02.13_07.36.16]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E90" w:rsidRPr="00442E90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Лейкоз крупного рогатого скота</w:t>
      </w:r>
      <w:r w:rsidR="00442E90" w:rsidRPr="00442E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хроническая инфекционная болезнь опухолевой природы, основной признак которой – злокачественное разрастание клеток кроветворных органов с нарушением их созревания, в результате чего происходит диффузная инфильтрация органов этими клетками или появляются опухоли. Экономический ущерб от заболеваемости животных лейкозом определяется не только финансовыми потерями в случаях заболевания, гибели, вынужденного убоя, снижения молочной продуктивности и введения ограничений на реализацию племенного молодняка, молока, молочных продуктов, но и другими прямыми и косвенными потерями.                                                                                                                         </w:t>
      </w:r>
      <w:r w:rsidR="00442E90" w:rsidRPr="00442E90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Источник возбудителя болезни</w:t>
      </w:r>
      <w:r w:rsidR="00442E90" w:rsidRPr="00442E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инфицированные вирусом лейкоза крупного рогатого скота животные на всех стадиях инфекционного процесса.</w:t>
      </w:r>
      <w:r w:rsidR="00442E90" w:rsidRPr="00442E90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t xml:space="preserve"> </w:t>
      </w:r>
      <w:r w:rsidR="00442E90" w:rsidRPr="00442E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</w:t>
      </w:r>
      <w:r w:rsidR="00442E90" w:rsidRPr="00442E90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 xml:space="preserve"> </w:t>
      </w:r>
      <w:r w:rsidR="00442E90" w:rsidRPr="00442E90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Инфекция</w:t>
      </w:r>
      <w:r w:rsidR="00442E90" w:rsidRPr="00442E90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 xml:space="preserve">  </w:t>
      </w:r>
      <w:r w:rsidR="00442E90"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распространяется при совместном содержании инфицированных и неинфицированных животных, при проведении отелов здоровых и инфицированных животных в одном помещении, через общие кормушки, поилки и доильные аппараты, а так же за счет воздействия антропогенных факторов. Быстрому распространению  инфекции  способствует  выпас в общем стаде не кастрированных быков.</w:t>
      </w:r>
      <w:r w:rsidR="00442E90" w:rsidRPr="00442E90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 xml:space="preserve">           </w:t>
      </w:r>
      <w:r w:rsidR="00442E90" w:rsidRPr="00442E9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2CC"/>
          <w:lang w:eastAsia="ru-RU"/>
        </w:rPr>
        <w:t xml:space="preserve">                                                 </w:t>
      </w:r>
      <w:r w:rsidR="00442E90" w:rsidRPr="00442E90">
        <w:rPr>
          <w:rFonts w:ascii="Times New Roman" w:eastAsia="Times New Roman" w:hAnsi="Times New Roman" w:cs="Times New Roman"/>
          <w:b/>
          <w:color w:val="7030A0"/>
          <w:sz w:val="20"/>
          <w:szCs w:val="20"/>
          <w:lang w:eastAsia="ru-RU"/>
        </w:rPr>
        <w:t>Инкубационный период составляет обычно 1-3 месяца</w:t>
      </w:r>
      <w:r w:rsidR="00442E90" w:rsidRPr="00442E90">
        <w:rPr>
          <w:rFonts w:ascii="Calibri" w:eastAsia="Times New Roman" w:hAnsi="Calibri" w:cs="Times New Roman"/>
          <w:b/>
          <w:color w:val="7030A0"/>
          <w:sz w:val="20"/>
          <w:szCs w:val="20"/>
          <w:lang w:eastAsia="ru-RU"/>
        </w:rPr>
        <w:t>.</w:t>
      </w:r>
      <w:r w:rsidR="00442E90" w:rsidRPr="00442E90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442E90" w:rsidRPr="00442E90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Клинические признаки</w:t>
      </w:r>
      <w:r w:rsidR="00442E90" w:rsidRPr="00442E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Выделяют три стадии болезни: стадия бессимптомного носительства; гематологическая стадия; опухолевая стадия. Стадия бессимптомного носительства может продолжаться в течение всей жизни животного. В это время вирус (точнее - его присутствие в организме) обнаруживают путем лабораторных исследований крови. Гематологическая стадия характеризуется количественным изменением клеток крови.  Опухолевая стадия наблюдается редко. Она характеризуется изменениями в организме: снижением продуктивности животного, увеличением лимфатических узлов, поражением органов кроветворения.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42E90" w:rsidRPr="00442E90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Лейкоз неизлечим</w:t>
      </w:r>
      <w:r w:rsidR="00442E90" w:rsidRPr="00442E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Необходимо различать больных животных и животных-вирусоносителей. Первые - те, у которых уже происходят изменения в организме, вторые - носители вируса, не имеющие таких изменений. В любом случае, избавить организм животного от вируса лейкоза современными методами невозможно.              </w:t>
      </w:r>
      <w:r w:rsidR="00442E90" w:rsidRPr="00442E90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Диагноз</w:t>
      </w:r>
      <w:r w:rsidR="00442E90" w:rsidRPr="00442E90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 xml:space="preserve"> </w:t>
      </w:r>
      <w:r w:rsidR="00442E90"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лейкоз устанавливают комплексно с учетом эпизоотологических данных, клинических признаков, патологоанатомических изменений, результатов лабораторных исследований с использованием серологического, иммуноферментного, молекулярно-генетического методов, а также гистологического исследования.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42E90" w:rsidRPr="00442E90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Профилактика</w:t>
      </w:r>
      <w:r w:rsidR="00442E90"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В целях обеспечения благополучия по лейкозу крупного рогатого скота владельцам необходимо соблюдать следующие правила: закупку животных проводить только после предварительного согласования с ветеринарным специалистом, обслуживающим хозяйство и при наличии экспертизы с результатами серологического исследования животного на лейкоз крупного рогатого скота. Поступившие животные подлежат обязательной постановке на карантин в </w:t>
      </w:r>
      <w:proofErr w:type="gramStart"/>
      <w:r w:rsidR="00442E90"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период</w:t>
      </w:r>
      <w:proofErr w:type="gramEnd"/>
      <w:r w:rsidR="00442E90" w:rsidRP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которого проводятся дополнительные необходимые диагностические (серологические и гематологические) исследования на лейкоз</w:t>
      </w:r>
      <w:r w:rsidR="00442E9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B6D28" w:rsidRPr="008B6D28" w:rsidRDefault="008B6D28" w:rsidP="008B6D28">
      <w:pPr>
        <w:spacing w:after="160" w:line="259" w:lineRule="auto"/>
        <w:rPr>
          <w:rFonts w:ascii="Calibri" w:eastAsia="Times New Roman" w:hAnsi="Calibri" w:cs="Times New Roman"/>
          <w:b/>
          <w:color w:val="FF0000"/>
          <w:lang w:eastAsia="ru-RU"/>
        </w:rPr>
      </w:pPr>
    </w:p>
    <w:p w:rsidR="008B6D28" w:rsidRPr="008B6D28" w:rsidRDefault="008B6D28" w:rsidP="008B6D28">
      <w:pPr>
        <w:spacing w:after="160" w:line="259" w:lineRule="auto"/>
        <w:rPr>
          <w:rFonts w:ascii="Arial Black" w:eastAsia="Times New Roman" w:hAnsi="Arial Black" w:cs="Times New Roman"/>
          <w:b/>
          <w:color w:val="7030A0"/>
          <w:sz w:val="20"/>
          <w:szCs w:val="20"/>
          <w:lang w:eastAsia="ru-RU"/>
        </w:rPr>
      </w:pPr>
      <w:r w:rsidRPr="008B6D28">
        <w:rPr>
          <w:rFonts w:ascii="Arial Black" w:eastAsia="Times New Roman" w:hAnsi="Arial Black" w:cs="Times New Roman"/>
          <w:b/>
          <w:color w:val="7030A0"/>
          <w:sz w:val="20"/>
          <w:szCs w:val="20"/>
          <w:lang w:eastAsia="ru-RU"/>
        </w:rPr>
        <w:t xml:space="preserve">От больных коров нельзя употреблять продукцию, а сами животные </w:t>
      </w:r>
      <w:r w:rsidRPr="008B6D28">
        <w:rPr>
          <w:rFonts w:ascii="Arial Black" w:eastAsia="Times New Roman" w:hAnsi="Arial Black" w:cs="Times New Roman"/>
          <w:b/>
          <w:color w:val="7030A0"/>
          <w:sz w:val="20"/>
          <w:szCs w:val="20"/>
          <w:lang w:eastAsia="ru-RU"/>
        </w:rPr>
        <w:lastRenderedPageBreak/>
        <w:t xml:space="preserve">подлежат немедленному убою. Молоко от инфицированных животных допускается к переработке на промышленных предприятиях, только </w:t>
      </w:r>
    </w:p>
    <w:p w:rsidR="008B6D28" w:rsidRPr="008B6D28" w:rsidRDefault="008B6D28" w:rsidP="008B6D28">
      <w:pPr>
        <w:spacing w:after="160" w:line="259" w:lineRule="auto"/>
        <w:rPr>
          <w:rFonts w:ascii="Arial Black" w:eastAsia="Times New Roman" w:hAnsi="Arial Black" w:cs="Times New Roman"/>
          <w:b/>
          <w:color w:val="7030A0"/>
          <w:sz w:val="20"/>
          <w:szCs w:val="20"/>
          <w:lang w:eastAsia="ru-RU"/>
        </w:rPr>
      </w:pPr>
      <w:r w:rsidRPr="008B6D28">
        <w:rPr>
          <w:rFonts w:ascii="Arial Black" w:eastAsia="Times New Roman" w:hAnsi="Arial Black" w:cs="Times New Roman"/>
          <w:b/>
          <w:color w:val="7030A0"/>
          <w:sz w:val="20"/>
          <w:szCs w:val="20"/>
          <w:lang w:eastAsia="ru-RU"/>
        </w:rPr>
        <w:t>пастеризация полностью устраняет опасность.</w:t>
      </w:r>
    </w:p>
    <w:p w:rsidR="008B6D28" w:rsidRPr="008B6D28" w:rsidRDefault="008B6D28" w:rsidP="008B6D28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4EE2FAC7" wp14:editId="74BB773C">
            <wp:simplePos x="0" y="0"/>
            <wp:positionH relativeFrom="column">
              <wp:posOffset>3289935</wp:posOffset>
            </wp:positionH>
            <wp:positionV relativeFrom="paragraph">
              <wp:posOffset>1696720</wp:posOffset>
            </wp:positionV>
            <wp:extent cx="3022600" cy="2124075"/>
            <wp:effectExtent l="0" t="0" r="6350" b="9525"/>
            <wp:wrapTight wrapText="bothSides">
              <wp:wrapPolygon edited="0">
                <wp:start x="0" y="0"/>
                <wp:lineTo x="0" y="21503"/>
                <wp:lineTo x="21509" y="21503"/>
                <wp:lineTo x="21509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D2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Всем владельцам крупного рогатого скота</w:t>
      </w:r>
      <w:r w:rsidRPr="008B6D2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необходимо знать, что при установлении заболевания лейкозом запрещается:                                              </w:t>
      </w:r>
      <w:proofErr w:type="gramStart"/>
      <w:r w:rsidRPr="008B6D2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-п</w:t>
      </w:r>
      <w:proofErr w:type="gramEnd"/>
      <w:r w:rsidRPr="008B6D2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ередержка больных лейкозом коров (такие животные подлежат убою);             -использование в пищу молока от больных лейкозом коров;                           --выпас в общем стаде животных, инфицированных вирусом лейкоза  крупного рогатого скота;                                                                                             -перемещение инфицированных вирусом лейкоза крупного рогатого скота животных в пределах (и за пределами) населенного пункта без разрешения ветеринарного врача;                                                                                                       -реализация в свободной продаже молока и молочных продуктов, полученных от инфицированных коров, такое молоко используется внутри хозяйства после пастеризации в обычном технологическом режиме;                                                                                                                      </w:t>
      </w:r>
      <w:proofErr w:type="gramStart"/>
      <w:r w:rsidRPr="008B6D2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-п</w:t>
      </w:r>
      <w:proofErr w:type="gramEnd"/>
      <w:r w:rsidRPr="008B6D2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одворный убой инфицированных вирусом лейкоза крупного рогатого скота и больных лейкозом животных.</w:t>
      </w:r>
    </w:p>
    <w:p w:rsidR="008B6D28" w:rsidRPr="008B6D28" w:rsidRDefault="008B6D28" w:rsidP="008B6D28">
      <w:pPr>
        <w:spacing w:after="160" w:line="259" w:lineRule="auto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  <w:r w:rsidRPr="008B6D28">
        <w:rPr>
          <w:rFonts w:ascii="Times New Roman" w:eastAsia="Times New Roman" w:hAnsi="Times New Roman" w:cs="Times New Roman"/>
          <w:b/>
          <w:color w:val="002060"/>
          <w:sz w:val="20"/>
          <w:szCs w:val="20"/>
          <w:lang w:eastAsia="ru-RU"/>
        </w:rPr>
        <w:t>Вышеперечисленные меры обязательны для исполнения</w:t>
      </w:r>
      <w:r w:rsidRPr="008B6D28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.</w:t>
      </w:r>
    </w:p>
    <w:p w:rsidR="00442E90" w:rsidRPr="008B6D28" w:rsidRDefault="008B6D28" w:rsidP="008B6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8B6D28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 xml:space="preserve">      </w:t>
      </w:r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Телефон горячий линии по Самарской области при падеже и заболеваниях свиней 8 (846) 951-00-31</w:t>
      </w:r>
    </w:p>
    <w:p w:rsidR="008B6D28" w:rsidRPr="008B6D28" w:rsidRDefault="008B6D28" w:rsidP="008B6D28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eastAsia="ru-RU"/>
        </w:rPr>
      </w:pPr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 xml:space="preserve">Структурное подразделение </w:t>
      </w:r>
      <w:proofErr w:type="spellStart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Похвистневская</w:t>
      </w:r>
      <w:proofErr w:type="spellEnd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 xml:space="preserve"> СББЖ </w:t>
      </w:r>
      <w:proofErr w:type="spellStart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г</w:t>
      </w:r>
      <w:proofErr w:type="gramStart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.П</w:t>
      </w:r>
      <w:proofErr w:type="gramEnd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охвистнево</w:t>
      </w:r>
      <w:proofErr w:type="spellEnd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, ул.Суходольная,38 тел.: 8(84656)2-12-87;2-27-95; 2-16-07</w:t>
      </w:r>
    </w:p>
    <w:p w:rsidR="00442E90" w:rsidRPr="008B6D28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8B6D28" w:rsidRDefault="00442E90" w:rsidP="008B6D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B6D28" w:rsidRPr="008B6D28" w:rsidRDefault="008B6D28" w:rsidP="008B6D28">
      <w:pPr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color w:val="FF0000"/>
          <w:lang w:eastAsia="ru-RU"/>
        </w:rPr>
      </w:pPr>
      <w:r>
        <w:rPr>
          <w:rFonts w:ascii="Cambria" w:eastAsia="Calibri" w:hAnsi="Cambria" w:cs="Cambria"/>
          <w:color w:val="7030A0"/>
          <w:sz w:val="24"/>
          <w:szCs w:val="24"/>
          <w:lang w:eastAsia="ru-RU"/>
        </w:rPr>
        <w:t xml:space="preserve">                         </w:t>
      </w:r>
      <w:r w:rsidRPr="008B6D28">
        <w:rPr>
          <w:rFonts w:ascii="Cambria" w:eastAsia="Calibri" w:hAnsi="Cambria" w:cs="Cambria"/>
          <w:b/>
          <w:color w:val="000000"/>
          <w:lang w:eastAsia="ru-RU"/>
        </w:rPr>
        <w:t>Государственная ветеринарная служба Самарской области</w:t>
      </w:r>
      <w:r w:rsidRPr="008B6D28">
        <w:rPr>
          <w:rFonts w:ascii="Cambria" w:eastAsia="Calibri" w:hAnsi="Cambria" w:cs="Cambria"/>
          <w:color w:val="7030A0"/>
          <w:lang w:eastAsia="ru-RU"/>
        </w:rPr>
        <w:t xml:space="preserve">  </w:t>
      </w:r>
    </w:p>
    <w:p w:rsidR="008B6D28" w:rsidRPr="008B6D28" w:rsidRDefault="008B6D28" w:rsidP="008B6D28">
      <w:pPr>
        <w:spacing w:after="160" w:line="259" w:lineRule="auto"/>
        <w:rPr>
          <w:rFonts w:ascii="Calibri Light" w:eastAsia="Calibri" w:hAnsi="Calibri Light" w:cs="Times New Roman"/>
          <w:noProof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33182FE2" wp14:editId="41F1D056">
            <wp:simplePos x="0" y="0"/>
            <wp:positionH relativeFrom="column">
              <wp:posOffset>-205740</wp:posOffset>
            </wp:positionH>
            <wp:positionV relativeFrom="paragraph">
              <wp:posOffset>273685</wp:posOffset>
            </wp:positionV>
            <wp:extent cx="3019425" cy="1885950"/>
            <wp:effectExtent l="0" t="0" r="9525" b="0"/>
            <wp:wrapTight wrapText="bothSides">
              <wp:wrapPolygon edited="0">
                <wp:start x="0" y="0"/>
                <wp:lineTo x="0" y="21382"/>
                <wp:lineTo x="21532" y="21382"/>
                <wp:lineTo x="21532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D28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 </w:t>
      </w:r>
      <w:r w:rsidRPr="008B6D28">
        <w:rPr>
          <w:rFonts w:ascii="Arial Black" w:eastAsia="Times New Roman" w:hAnsi="Arial Black" w:cs="Times New Roman"/>
          <w:b/>
          <w:color w:val="FF0000"/>
          <w:lang w:eastAsia="ru-RU"/>
        </w:rPr>
        <w:t xml:space="preserve">                      ГРИПП ПТИЦ</w:t>
      </w:r>
      <w:r w:rsidRPr="008B6D28">
        <w:rPr>
          <w:rFonts w:ascii="Calibri Light" w:eastAsia="Calibri" w:hAnsi="Calibri Light" w:cs="Times New Roman"/>
          <w:noProof/>
          <w:sz w:val="24"/>
          <w:szCs w:val="24"/>
          <w:lang w:eastAsia="ru-RU"/>
        </w:rPr>
        <w:t xml:space="preserve"> </w:t>
      </w:r>
    </w:p>
    <w:p w:rsidR="008B6D28" w:rsidRPr="008B6D28" w:rsidRDefault="008B6D28" w:rsidP="008B6D28">
      <w:pPr>
        <w:spacing w:after="0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6D28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>Грипп птиц</w:t>
      </w:r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> — (</w:t>
      </w:r>
      <w:proofErr w:type="spellStart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>Grippus</w:t>
      </w:r>
      <w:proofErr w:type="spellEnd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>avium</w:t>
      </w:r>
      <w:proofErr w:type="spellEnd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)— </w:t>
      </w:r>
      <w:proofErr w:type="spellStart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высококонтагиозное</w:t>
      </w:r>
      <w:proofErr w:type="spellEnd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остро протекающее вирусное заболевание сельскохозяйственных, синантропных и диких птиц, которое характеризуется поражением </w:t>
      </w:r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респираторного и желудочно-кишечного трактов, а также высокой летальностью. Грипп птиц способен протекать в форме эпизоотий, вызывая массовый охват поголовья и имея широкое распространение-район, область, несколько регионов. Экономический ущерб от гриппа птиц чрезвычайно велик и связан с массовой гибелью заболевшей птицы, затратами </w:t>
      </w:r>
      <w:proofErr w:type="gramStart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</w:t>
      </w:r>
      <w:proofErr w:type="gramEnd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проведение</w:t>
      </w:r>
      <w:proofErr w:type="gramEnd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жестких карантинных и ветеринарно-санитарных мероприятий,</w:t>
      </w:r>
      <w:r w:rsidRPr="008B6D2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включая затраты на уничтожение больной и подозреваемой в заболевании птицы.                                                                                          </w:t>
      </w:r>
    </w:p>
    <w:p w:rsidR="008B6D28" w:rsidRPr="008B6D28" w:rsidRDefault="008B6D28" w:rsidP="008B6D28">
      <w:pPr>
        <w:spacing w:after="0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Возбудитель болезни</w:t>
      </w:r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РНК-содержащий вирус относится к семейству </w:t>
      </w:r>
      <w:proofErr w:type="spellStart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>ортомиксовирусов</w:t>
      </w:r>
      <w:proofErr w:type="spellEnd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>, который подразделяется на три серологических                           типа: А, В и С. Вирусы типа А вызывают заболевание у                                                птиц и человека.</w:t>
      </w:r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</w:t>
      </w:r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Наибольшую озабоченность вызывают подтипы вируса гриппа птиц Н5N1 и H7N9 в связи с их высокой опасностью для человека.                                                                                                              </w:t>
      </w:r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Клиническая картина:</w:t>
      </w:r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</w:t>
      </w:r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>— птица отказывается от корма, оперение становится взъерошенным, глаза закрытые, голова опущена, куры теряют яйценоскость. Видимые слизистые оболочки гиперемированы и отечны, у отдельной больной птицы из слегка приоткрытого клюва вытекает тягучий слизистый экссудат, носовые отверстия заклеены воспалительным экссудатом. У некоторых больных птиц отмечается отечность лицевой части сережек вследствие застойных явлений и интоксикации организма.  У кур гребень и сережки становятся темно-фиолетового цвета. В большинстве случаев у заболевшей птицы отмечается понос желто-зеленого цвета. У уток и гусей могут наблюдаться нервные явления, при этом птица постоянно совершает круговые движения. Дыхание становится учащенным и хриплым, температура тела поднимается до 44</w:t>
      </w:r>
      <w:proofErr w:type="gramStart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>°С</w:t>
      </w:r>
      <w:proofErr w:type="gramEnd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 перед падежом падает до 30°С. Если заболевание птиц вызвано </w:t>
      </w:r>
      <w:proofErr w:type="spellStart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высокопатогенными</w:t>
      </w:r>
      <w:proofErr w:type="spellEnd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вирусами гриппа, то как правило 100% продуктивных птиц погибает.                                                                                                                                                   </w:t>
      </w:r>
    </w:p>
    <w:p w:rsidR="008B6D28" w:rsidRPr="008B6D28" w:rsidRDefault="008B6D28" w:rsidP="008B6D28">
      <w:pPr>
        <w:spacing w:after="0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В целях </w:t>
      </w:r>
      <w:proofErr w:type="gramStart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недопущения возникновения очагов гриппа птиц</w:t>
      </w:r>
      <w:proofErr w:type="gramEnd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 собственникам продуктивной птицы необходимо принять следующие меры:</w:t>
      </w:r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:rsidR="008B6D28" w:rsidRPr="008B6D28" w:rsidRDefault="008B6D28" w:rsidP="008B6D28">
      <w:pPr>
        <w:spacing w:after="0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1) обеспечить идентификацию и </w:t>
      </w:r>
      <w:proofErr w:type="spellStart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>безвыгульное</w:t>
      </w:r>
      <w:proofErr w:type="spellEnd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содержание птицы;2) ограничить доступ к птице посторонних лиц, за исключением специалистов </w:t>
      </w:r>
      <w:proofErr w:type="spellStart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госветслужбы</w:t>
      </w:r>
      <w:proofErr w:type="spellEnd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              3) предоставлять специалистам </w:t>
      </w:r>
      <w:proofErr w:type="spellStart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госветслужбы</w:t>
      </w:r>
      <w:proofErr w:type="spellEnd"/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их требованию птицу для клинического осмотра и проведения  противоэпизоотических мероприятий;                             4) не приобретать  птицу, продукты птицеводства и корма в неустановленных местах; 5) исключить контакт птицы, содержащейся в хозяйствах, с дикой и синантропной птицей.6) обеспечивать проведение постоянной профилактической дезинфекции помещений для содержания птицы.                     </w:t>
      </w:r>
    </w:p>
    <w:p w:rsidR="008B6D28" w:rsidRPr="008B6D28" w:rsidRDefault="008B6D28" w:rsidP="008B6D28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8B6D28">
        <w:rPr>
          <w:rFonts w:ascii="Arial Black" w:eastAsia="Times New Roman" w:hAnsi="Arial Black" w:cs="Times New Roman"/>
          <w:color w:val="FF0000"/>
          <w:sz w:val="20"/>
          <w:szCs w:val="20"/>
          <w:lang w:eastAsia="ru-RU"/>
        </w:rPr>
        <w:t>ОПАСНОСТЬ ГРИППА ПТИЦ ДЛЯ ЧЕЛОВЕКА</w:t>
      </w:r>
    </w:p>
    <w:p w:rsidR="008B6D28" w:rsidRPr="008B6D28" w:rsidRDefault="008B6D28" w:rsidP="008B6D2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0"/>
          <w:szCs w:val="20"/>
          <w:lang w:eastAsia="ru-RU"/>
        </w:rPr>
      </w:pPr>
      <w:r w:rsidRPr="008B6D28">
        <w:rPr>
          <w:rFonts w:ascii="Times New Roman" w:eastAsia="Calibri" w:hAnsi="Times New Roman" w:cs="Times New Roman"/>
          <w:b/>
          <w:color w:val="FF0000"/>
          <w:sz w:val="20"/>
          <w:szCs w:val="20"/>
          <w:lang w:eastAsia="ru-RU"/>
        </w:rPr>
        <w:t>Заражение человека</w:t>
      </w:r>
      <w:r w:rsidRPr="008B6D2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происходит при тесном контакте с инфицированной живой или мертвой птицей, воздушно-капельным и воздушно-пылевым путям. В ряде случаев возможно заражение человека при употреблении в пищу мяса и яиц больных птиц без достаточной термической обработки. Кроме того, выделения зараженных птиц, попадая на землю, в воду, на растения могут стать причиной заражения человека.</w:t>
      </w:r>
      <w:r w:rsidRPr="008B6D28">
        <w:rPr>
          <w:rFonts w:ascii="Times New Roman" w:eastAsia="Calibri" w:hAnsi="Times New Roman" w:cs="Times New Roman"/>
          <w:b/>
          <w:color w:val="1F4E79"/>
          <w:sz w:val="20"/>
          <w:szCs w:val="20"/>
          <w:lang w:eastAsia="ru-RU"/>
        </w:rPr>
        <w:t xml:space="preserve"> </w:t>
      </w:r>
    </w:p>
    <w:p w:rsidR="008B6D28" w:rsidRPr="008B6D28" w:rsidRDefault="008B6D28" w:rsidP="008B6D2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7B1D994F" wp14:editId="398F5EB7">
            <wp:simplePos x="0" y="0"/>
            <wp:positionH relativeFrom="column">
              <wp:posOffset>3299460</wp:posOffset>
            </wp:positionH>
            <wp:positionV relativeFrom="paragraph">
              <wp:posOffset>1416685</wp:posOffset>
            </wp:positionV>
            <wp:extent cx="2857500" cy="2466975"/>
            <wp:effectExtent l="0" t="0" r="0" b="9525"/>
            <wp:wrapTight wrapText="bothSides">
              <wp:wrapPolygon edited="0">
                <wp:start x="0" y="0"/>
                <wp:lineTo x="0" y="21517"/>
                <wp:lineTo x="21456" y="21517"/>
                <wp:lineTo x="21456" y="0"/>
                <wp:lineTo x="0" y="0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D28">
        <w:rPr>
          <w:rFonts w:ascii="Times New Roman" w:eastAsia="Calibri" w:hAnsi="Times New Roman" w:cs="Times New Roman"/>
          <w:b/>
          <w:color w:val="FF0000"/>
          <w:sz w:val="20"/>
          <w:szCs w:val="20"/>
          <w:lang w:eastAsia="ru-RU"/>
        </w:rPr>
        <w:t>Симптомы заболевания гриппом птиц у человека:</w:t>
      </w:r>
      <w:r w:rsidRPr="008B6D2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от заражения до первых признаков заболевания может пройти от нескольких часов до 5 дней. Заболевание гриппом птиц начинается остро с озноба, повышения температуры до 38</w:t>
      </w:r>
      <w:proofErr w:type="gramStart"/>
      <w:r w:rsidRPr="008B6D28">
        <w:rPr>
          <w:rFonts w:ascii="Times New Roman" w:eastAsia="Calibri" w:hAnsi="Times New Roman" w:cs="Times New Roman"/>
          <w:sz w:val="20"/>
          <w:szCs w:val="20"/>
          <w:lang w:eastAsia="ru-RU"/>
        </w:rPr>
        <w:t>°С</w:t>
      </w:r>
      <w:proofErr w:type="gramEnd"/>
      <w:r w:rsidRPr="008B6D2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и выше, мышечных и головных болей, болей в горле. Возможен водянистый жидкий стул, многократная рвота. Через 2-3 дня появляется затрудненное дыхание, влажный кашель, часто с примесью крови. Опасен такой вирус тем, что он очень быстро может привести к пневмонии, а кроме того, может вызывать тяжелые поражения сердца и почек, головного мозга.</w:t>
      </w:r>
    </w:p>
    <w:p w:rsidR="008B6D28" w:rsidRPr="008B6D28" w:rsidRDefault="008B6D28" w:rsidP="008B6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Профилактика гриппа птиц у людей:</w:t>
      </w:r>
      <w:r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целях профилактики гриппа птиц у людей необходимо: 1. Соблюдать правила личной гигиены, в том числе не хранить совместно с продуктами, которые не будут подвергаться тепловой обработке (хлеб, сыр, колбаса, кондитерские изделия и т.д.) приобретенное сырое мясо птицы и яйца. 2.Избегать контакта с подозрительной в заболевании или мертвой птицей. 3. Ухаживать за домашней птицей в выделенной для этого рабочей одежде (халат, передник, рукавицы, резиновая обувь). В период контакта с птицей (кормление, уборка помещений и пр.) не следует пить, принимать пищу, курить. 4. Приобретать для питания мясо птицы и яйцо в местах санкционированной торговли только при наличии ветеринарных сопроводительных документов. 5. Употреблять в пищу мясо птицы и яйцо после термической обработки: яйцо варить не менее 10 минут, мясо - не менее 30 минут при температуре 100°С.                                                                    6. Исключить контакт с водоплавающими и синантропными птицами (голуби, воробьи, вороны, чайки, утки, галки и пр.).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ПРИ ПАДЕЖЕ ПТИЦ ИЛИ ПОЯВЛЕНИИ ПРИЗНАКОВ ЗАБОЛЕВАНИЯ У ПТИЦЫ НЕОБХОДИМО НЕМЕДЛЕННО ОБРАТИТЬСЯ                               В РАЙОННУЮ ВЕТЕРИНАРНУЮ СТАНЦИЮ ИЛИ ПО ТЕЛЕФОНАМ ГОРЯЧЕЙ ЛИНИИ </w:t>
      </w:r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lastRenderedPageBreak/>
        <w:t xml:space="preserve">САМАРСКОЙ ОБЛАСТИ:                                                                           </w:t>
      </w:r>
      <w:r w:rsidRPr="008B6D28">
        <w:rPr>
          <w:rFonts w:ascii="Times New Roman" w:eastAsia="Times New Roman" w:hAnsi="Times New Roman" w:cs="Times New Roman"/>
          <w:b/>
          <w:color w:val="7030A0"/>
          <w:sz w:val="20"/>
          <w:szCs w:val="20"/>
          <w:lang w:eastAsia="ru-RU"/>
        </w:rPr>
        <w:t>8(846)951-00-31;  89376504955;  89277198874</w:t>
      </w:r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 </w:t>
      </w:r>
    </w:p>
    <w:p w:rsidR="008B6D28" w:rsidRPr="008B6D28" w:rsidRDefault="008B6D28" w:rsidP="008B6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</w:pPr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 xml:space="preserve">Структурное подразделение </w:t>
      </w:r>
      <w:proofErr w:type="spellStart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Похвистневская</w:t>
      </w:r>
      <w:proofErr w:type="spellEnd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 xml:space="preserve"> СББЖ </w:t>
      </w:r>
      <w:proofErr w:type="spellStart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г</w:t>
      </w:r>
      <w:proofErr w:type="gramStart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.П</w:t>
      </w:r>
      <w:proofErr w:type="gramEnd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охвистнево</w:t>
      </w:r>
      <w:proofErr w:type="spellEnd"/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 xml:space="preserve">, ул.Суходольная,38 </w:t>
      </w:r>
    </w:p>
    <w:p w:rsidR="008B6D28" w:rsidRPr="008B6D28" w:rsidRDefault="008B6D28" w:rsidP="008B6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тел.: 8(84656)2-12-87;2-27-95; 2-16-07</w:t>
      </w:r>
    </w:p>
    <w:p w:rsidR="00442E90" w:rsidRPr="008B6D28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8B6D28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B6D28" w:rsidRPr="008B6D28" w:rsidRDefault="008B6D28" w:rsidP="008B6D28">
      <w:pPr>
        <w:spacing w:after="0" w:line="240" w:lineRule="auto"/>
        <w:jc w:val="center"/>
        <w:outlineLvl w:val="1"/>
        <w:rPr>
          <w:rFonts w:ascii="Cambria" w:eastAsia="Times New Roman" w:hAnsi="Cambria" w:cs="Cambria"/>
          <w:b/>
          <w:lang w:eastAsia="ru-RU"/>
        </w:rPr>
      </w:pPr>
      <w:r>
        <w:rPr>
          <w:rFonts w:ascii="Cambria" w:eastAsia="Times New Roman" w:hAnsi="Cambria" w:cs="Cambria"/>
          <w:sz w:val="20"/>
          <w:szCs w:val="20"/>
          <w:lang w:eastAsia="ru-RU"/>
        </w:rPr>
        <w:t xml:space="preserve">      </w:t>
      </w:r>
      <w:r w:rsidRPr="008B6D28">
        <w:rPr>
          <w:rFonts w:ascii="Cambria" w:eastAsia="Times New Roman" w:hAnsi="Cambria" w:cs="Cambria"/>
          <w:b/>
          <w:lang w:eastAsia="ru-RU"/>
        </w:rPr>
        <w:t xml:space="preserve">Департамент ветеринарии Самарской </w:t>
      </w:r>
      <w:r w:rsidRPr="00160660">
        <w:rPr>
          <w:rFonts w:ascii="Cambria" w:eastAsia="Times New Roman" w:hAnsi="Cambria" w:cs="Cambria"/>
          <w:b/>
          <w:lang w:eastAsia="ru-RU"/>
        </w:rPr>
        <w:t xml:space="preserve">     </w:t>
      </w:r>
      <w:r w:rsidRPr="008B6D28">
        <w:rPr>
          <w:rFonts w:ascii="Cambria" w:eastAsia="Times New Roman" w:hAnsi="Cambria" w:cs="Cambria"/>
          <w:b/>
          <w:lang w:eastAsia="ru-RU"/>
        </w:rPr>
        <w:t>области</w:t>
      </w:r>
    </w:p>
    <w:p w:rsidR="008B6D28" w:rsidRPr="008B6D28" w:rsidRDefault="008B6D28" w:rsidP="008B6D28">
      <w:pPr>
        <w:spacing w:after="0" w:line="240" w:lineRule="auto"/>
        <w:jc w:val="center"/>
        <w:rPr>
          <w:rFonts w:ascii="Calibri" w:eastAsia="Times New Roman" w:hAnsi="Calibri" w:cs="Times New Roman"/>
          <w:b/>
          <w:sz w:val="20"/>
          <w:szCs w:val="20"/>
          <w:lang w:eastAsia="ru-RU"/>
        </w:rPr>
      </w:pPr>
      <w:r w:rsidRPr="008B6D28">
        <w:rPr>
          <w:rFonts w:ascii="Calibri" w:eastAsia="Times New Roman" w:hAnsi="Calibri" w:cs="Times New Roman"/>
          <w:b/>
          <w:sz w:val="20"/>
          <w:szCs w:val="20"/>
          <w:lang w:eastAsia="ru-RU"/>
        </w:rPr>
        <w:t xml:space="preserve">              </w:t>
      </w:r>
    </w:p>
    <w:p w:rsidR="008B6D28" w:rsidRPr="008B6D28" w:rsidRDefault="008B6D28" w:rsidP="008B6D28">
      <w:pPr>
        <w:tabs>
          <w:tab w:val="center" w:pos="7483"/>
          <w:tab w:val="left" w:pos="12881"/>
        </w:tabs>
        <w:spacing w:after="0" w:line="240" w:lineRule="auto"/>
        <w:rPr>
          <w:rFonts w:ascii="Arial Black" w:eastAsia="Times New Roman" w:hAnsi="Arial Black" w:cs="Times New Roman"/>
          <w:b/>
          <w:bCs/>
          <w:color w:val="2E74B5"/>
          <w:sz w:val="20"/>
          <w:szCs w:val="20"/>
          <w:lang w:eastAsia="ru-RU"/>
        </w:rPr>
      </w:pPr>
      <w:r w:rsidRPr="008B6D28">
        <w:rPr>
          <w:rFonts w:ascii="Arial Black" w:eastAsia="Times New Roman" w:hAnsi="Arial Black" w:cs="Times New Roman"/>
          <w:b/>
          <w:bCs/>
          <w:color w:val="2E74B5"/>
          <w:sz w:val="20"/>
          <w:szCs w:val="20"/>
          <w:lang w:eastAsia="ru-RU"/>
        </w:rPr>
        <w:t xml:space="preserve">   ПАМЯТКА ПО ПРОФИЛАКТИКЕ</w:t>
      </w:r>
    </w:p>
    <w:p w:rsidR="008B6D28" w:rsidRPr="008B6D28" w:rsidRDefault="008B6D28" w:rsidP="008B6D28">
      <w:pPr>
        <w:spacing w:after="0" w:line="240" w:lineRule="auto"/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</w:pPr>
      <w:r w:rsidRPr="008B6D28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 xml:space="preserve">              АФРИКАНСКОЙ ЧУМЫ СВИНЕЙ</w:t>
      </w:r>
    </w:p>
    <w:p w:rsidR="008B6D28" w:rsidRPr="008B6D28" w:rsidRDefault="008B6D28" w:rsidP="008B6D28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  <w:r w:rsidRPr="008B6D28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 xml:space="preserve">Африканская чума свиней </w:t>
      </w:r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>– особо опасное вирусное заболевание всех видов домашних и диких свиней. Летальный исход – 100%. Специфических сре</w:t>
      </w:r>
      <w:proofErr w:type="gramStart"/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>дств пр</w:t>
      </w:r>
      <w:proofErr w:type="gramEnd"/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 xml:space="preserve">офилактики нет! Для человека опасности не представляет. Наносит огромный экономический ущерб. </w:t>
      </w:r>
      <w:r w:rsidRPr="008B6D28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 xml:space="preserve">Механизм распространения </w:t>
      </w:r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>– основным путем распространения вируса является механический: через транспорт; при кормлении; через инструменты и одежду обслуживающего персонала; грызунами и другими животными, встречающимися на ферме</w:t>
      </w:r>
    </w:p>
    <w:p w:rsidR="008B6D28" w:rsidRPr="008B6D28" w:rsidRDefault="008B6D28" w:rsidP="008B6D28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  <w:r w:rsidRPr="008B6D28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>Симптомы и течение болезни</w:t>
      </w:r>
      <w:proofErr w:type="gramStart"/>
      <w:r w:rsidRPr="008B6D28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 xml:space="preserve"> </w:t>
      </w:r>
      <w:r w:rsidRPr="008B6D28">
        <w:rPr>
          <w:rFonts w:ascii="Calibri" w:eastAsia="Times New Roman" w:hAnsi="Calibri" w:cs="Times New Roman"/>
          <w:b/>
          <w:sz w:val="20"/>
          <w:szCs w:val="20"/>
          <w:lang w:eastAsia="ru-RU"/>
        </w:rPr>
        <w:t>:</w:t>
      </w:r>
      <w:proofErr w:type="gramEnd"/>
      <w:r w:rsidRPr="008B6D28">
        <w:rPr>
          <w:rFonts w:ascii="Calibri" w:eastAsia="Times New Roman" w:hAnsi="Calibri" w:cs="Times New Roman"/>
          <w:b/>
          <w:sz w:val="20"/>
          <w:szCs w:val="20"/>
          <w:lang w:eastAsia="ru-RU"/>
        </w:rPr>
        <w:t xml:space="preserve"> </w:t>
      </w:r>
      <w:r w:rsidRPr="008B6D28">
        <w:rPr>
          <w:rFonts w:ascii="Calibri" w:eastAsia="Times New Roman" w:hAnsi="Calibri" w:cs="Times New Roman"/>
          <w:color w:val="FF0000"/>
          <w:sz w:val="20"/>
          <w:szCs w:val="20"/>
          <w:lang w:eastAsia="ru-RU"/>
        </w:rPr>
        <w:t>при молниеносном течении болезни</w:t>
      </w:r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животные гибнут внезапно и без характерных признаков; при </w:t>
      </w:r>
      <w:r w:rsidRPr="008B6D28">
        <w:rPr>
          <w:rFonts w:ascii="Calibri" w:eastAsia="Times New Roman" w:hAnsi="Calibri" w:cs="Times New Roman"/>
          <w:color w:val="FF0000"/>
          <w:sz w:val="20"/>
          <w:szCs w:val="20"/>
          <w:lang w:eastAsia="ru-RU"/>
        </w:rPr>
        <w:t>остром течении болезни</w:t>
      </w:r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наблюдаются следующие симптомы: больные животные большую часть времени лежат, вяло поднимаются, быстро устают; наблюдается посинение кожи на ушах и пятачке; </w:t>
      </w:r>
      <w:proofErr w:type="spellStart"/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>слизисто</w:t>
      </w:r>
      <w:proofErr w:type="spellEnd"/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>-гнойные выделения из носа и глаз; сильная жажда; одышка; кашель; приступы рвоты; на коже в области внутренней поверхности бедер, на животе, шее, у основания ушей заметны красно-фиолетовые пятна, при надавливании они бледнеют; иногда наблюдается понос с кровью, чаще запор; слабость и параличи задних конечностей; шаткая походка; повышенная температура тела – до 40,5-42,0</w:t>
      </w:r>
      <w:proofErr w:type="gramStart"/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sym w:font="Symbol" w:char="F0B0"/>
      </w:r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>С</w:t>
      </w:r>
      <w:proofErr w:type="gramEnd"/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>; посинение кожи и слизистых; пятнистые кровоизлияния на коже и внутренних органах.</w:t>
      </w:r>
    </w:p>
    <w:p w:rsidR="008B6D28" w:rsidRPr="008B6D28" w:rsidRDefault="008B6D28" w:rsidP="008B6D28">
      <w:pPr>
        <w:spacing w:after="0" w:line="240" w:lineRule="auto"/>
        <w:ind w:firstLine="567"/>
        <w:jc w:val="center"/>
        <w:rPr>
          <w:rFonts w:ascii="Calibri" w:eastAsia="Times New Roman" w:hAnsi="Calibri" w:cs="Times New Roman"/>
          <w:b/>
          <w:color w:val="4472C4"/>
          <w:sz w:val="20"/>
          <w:szCs w:val="20"/>
          <w:lang w:eastAsia="ru-RU"/>
        </w:rPr>
      </w:pPr>
      <w:r w:rsidRPr="008B6D28">
        <w:rPr>
          <w:rFonts w:ascii="Calibri" w:eastAsia="Times New Roman" w:hAnsi="Calibri" w:cs="Times New Roman"/>
          <w:b/>
          <w:color w:val="4472C4"/>
          <w:sz w:val="20"/>
          <w:szCs w:val="20"/>
          <w:lang w:eastAsia="ru-RU"/>
        </w:rPr>
        <w:t xml:space="preserve">Болезнь проявляется через 2-9 дней после заражения. Гибель может наступить через </w:t>
      </w:r>
      <w:r w:rsidRPr="008B6D28">
        <w:rPr>
          <w:rFonts w:ascii="Calibri" w:eastAsia="Times New Roman" w:hAnsi="Calibri" w:cs="Times New Roman"/>
          <w:b/>
          <w:color w:val="4472C4"/>
          <w:sz w:val="20"/>
          <w:szCs w:val="20"/>
          <w:lang w:eastAsia="ru-RU"/>
        </w:rPr>
        <w:lastRenderedPageBreak/>
        <w:t>несколько часов после появления первых клинических признаков.</w:t>
      </w:r>
    </w:p>
    <w:p w:rsidR="008B6D28" w:rsidRPr="008B6D28" w:rsidRDefault="008B6D28" w:rsidP="008B6D28">
      <w:pPr>
        <w:spacing w:after="0" w:line="240" w:lineRule="auto"/>
        <w:jc w:val="both"/>
        <w:rPr>
          <w:rFonts w:ascii="Calibri" w:eastAsia="Times New Roman" w:hAnsi="Calibri" w:cs="Times New Roman"/>
          <w:noProof/>
          <w:lang w:eastAsia="ru-RU"/>
        </w:rPr>
      </w:pPr>
    </w:p>
    <w:p w:rsidR="008B6D28" w:rsidRPr="008B6D28" w:rsidRDefault="008B6D28" w:rsidP="008B6D28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  <w:r w:rsidRPr="008B6D28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 xml:space="preserve">Мероприятия по ликвидации </w:t>
      </w:r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 xml:space="preserve">африканской чумы свиней: поголовье свиней в очаге заболевания полностью ликвидируется бескровным методом; трупы свиней, навоз, а также все предметы ухода сжигают, золу закапывают в ямы, перемешивая с хлорной известью; деревянные помещения, полы, решетки сжигают; каменные помещения, где содержались больные </w:t>
      </w:r>
      <w:proofErr w:type="gramStart"/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>животные</w:t>
      </w:r>
      <w:proofErr w:type="gramEnd"/>
      <w:r w:rsidRPr="008B6D28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дезинфицируют 3% горячим раствором едкого натра и 2% раствором формальдегида; на расстоянии от 5до 20  км вокруг неблагополучного пункта все поголовье свиней  подвергают убою бескровным методом, туши животных уничтожают. Разведение свиней в очаге и первой угрожаемой зоне разрешается не ранее, чем через год после снятия карантина.</w:t>
      </w:r>
    </w:p>
    <w:p w:rsidR="008B6D28" w:rsidRPr="008B6D28" w:rsidRDefault="008B6D28" w:rsidP="008B6D28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p w:rsidR="008B6D28" w:rsidRPr="008B6D28" w:rsidRDefault="008B6D28" w:rsidP="008B6D28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ru-RU"/>
        </w:rPr>
      </w:pPr>
    </w:p>
    <w:p w:rsidR="008B6D28" w:rsidRPr="008B6D28" w:rsidRDefault="00160660" w:rsidP="008B6D28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color w:val="FF0000"/>
          <w:sz w:val="20"/>
          <w:szCs w:val="20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63D33A17" wp14:editId="39686071">
            <wp:simplePos x="0" y="0"/>
            <wp:positionH relativeFrom="column">
              <wp:posOffset>3394710</wp:posOffset>
            </wp:positionH>
            <wp:positionV relativeFrom="paragraph">
              <wp:posOffset>-2933065</wp:posOffset>
            </wp:positionV>
            <wp:extent cx="2847975" cy="1866900"/>
            <wp:effectExtent l="0" t="0" r="9525" b="0"/>
            <wp:wrapTight wrapText="bothSides">
              <wp:wrapPolygon edited="0">
                <wp:start x="0" y="0"/>
                <wp:lineTo x="0" y="21380"/>
                <wp:lineTo x="21528" y="21380"/>
                <wp:lineTo x="21528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5D95CD70" wp14:editId="56F72F02">
            <wp:simplePos x="0" y="0"/>
            <wp:positionH relativeFrom="column">
              <wp:posOffset>-215265</wp:posOffset>
            </wp:positionH>
            <wp:positionV relativeFrom="paragraph">
              <wp:posOffset>-3142615</wp:posOffset>
            </wp:positionV>
            <wp:extent cx="2886075" cy="2076450"/>
            <wp:effectExtent l="0" t="0" r="9525" b="0"/>
            <wp:wrapTight wrapText="bothSides">
              <wp:wrapPolygon edited="0">
                <wp:start x="0" y="0"/>
                <wp:lineTo x="0" y="21402"/>
                <wp:lineTo x="21529" y="21402"/>
                <wp:lineTo x="21529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6D28" w:rsidRPr="008B6D28">
        <w:rPr>
          <w:rFonts w:ascii="Calibri" w:eastAsia="Times New Roman" w:hAnsi="Calibri" w:cs="Times New Roman"/>
          <w:b/>
          <w:bCs/>
          <w:color w:val="FF0000"/>
          <w:sz w:val="20"/>
          <w:szCs w:val="20"/>
          <w:lang w:eastAsia="ru-RU"/>
        </w:rPr>
        <w:t xml:space="preserve">Для предотвращения возникновения очага африканской чумы </w:t>
      </w:r>
      <w:r w:rsidR="008B6D28" w:rsidRPr="008B6D28"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  <w:t xml:space="preserve">необходимо: </w:t>
      </w:r>
      <w:r w:rsidR="008B6D28" w:rsidRPr="008B6D28">
        <w:rPr>
          <w:rFonts w:ascii="Calibri" w:eastAsia="Times New Roman" w:hAnsi="Calibri" w:cs="Times New Roman"/>
          <w:sz w:val="20"/>
          <w:szCs w:val="20"/>
          <w:lang w:eastAsia="ru-RU"/>
        </w:rPr>
        <w:t>не допускать посторонних лиц в свое хозяйство</w:t>
      </w:r>
      <w:r w:rsidR="008B6D28" w:rsidRPr="008B6D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  <w:r w:rsidR="008B6D28" w:rsidRPr="008B6D28">
        <w:rPr>
          <w:rFonts w:ascii="Calibri" w:eastAsia="Times New Roman" w:hAnsi="Calibri" w:cs="Times New Roman"/>
          <w:sz w:val="20"/>
          <w:szCs w:val="20"/>
          <w:lang w:eastAsia="ru-RU"/>
        </w:rPr>
        <w:t xml:space="preserve">обеспечить </w:t>
      </w:r>
      <w:proofErr w:type="spellStart"/>
      <w:r w:rsidR="008B6D28" w:rsidRPr="008B6D28">
        <w:rPr>
          <w:rFonts w:ascii="Calibri" w:eastAsia="Times New Roman" w:hAnsi="Calibri" w:cs="Times New Roman"/>
          <w:sz w:val="20"/>
          <w:szCs w:val="20"/>
          <w:lang w:eastAsia="ru-RU"/>
        </w:rPr>
        <w:t>безвыгульное</w:t>
      </w:r>
      <w:proofErr w:type="spellEnd"/>
      <w:r w:rsidR="008B6D28" w:rsidRPr="008B6D28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содержание свиней; исключить скармливание свиньям   пищевых отходов; покупать корма только промышленного производства и подвергать  их  тепловой обработке перед скармливанием при температуре не менее 80</w:t>
      </w:r>
      <w:proofErr w:type="gramStart"/>
      <w:r w:rsidR="008B6D28" w:rsidRPr="008B6D28">
        <w:rPr>
          <w:rFonts w:ascii="Calibri" w:eastAsia="Times New Roman" w:hAnsi="Calibri" w:cs="Times New Roman"/>
          <w:sz w:val="20"/>
          <w:szCs w:val="20"/>
          <w:lang w:eastAsia="ru-RU"/>
        </w:rPr>
        <w:sym w:font="Symbol" w:char="F0B0"/>
      </w:r>
      <w:r w:rsidR="008B6D28" w:rsidRPr="008B6D28">
        <w:rPr>
          <w:rFonts w:ascii="Calibri" w:eastAsia="Times New Roman" w:hAnsi="Calibri" w:cs="Times New Roman"/>
          <w:sz w:val="20"/>
          <w:szCs w:val="20"/>
          <w:lang w:eastAsia="ru-RU"/>
        </w:rPr>
        <w:t>С</w:t>
      </w:r>
      <w:proofErr w:type="gramEnd"/>
      <w:r w:rsidR="008B6D28" w:rsidRPr="008B6D28">
        <w:rPr>
          <w:rFonts w:ascii="Calibri" w:eastAsia="Times New Roman" w:hAnsi="Calibri" w:cs="Times New Roman"/>
          <w:sz w:val="20"/>
          <w:szCs w:val="20"/>
          <w:lang w:eastAsia="ru-RU"/>
        </w:rPr>
        <w:t xml:space="preserve">; проводить обработку свиней и помещений для их содержания один раз в 10 дней против кровососущих насекомых (клещей, вшей, блох), постоянно вести борьбу с грызунами; не осуществлять подворный убой и реализацию свинины без проведения </w:t>
      </w:r>
      <w:proofErr w:type="spellStart"/>
      <w:r w:rsidR="008B6D28" w:rsidRPr="008B6D28">
        <w:rPr>
          <w:rFonts w:ascii="Calibri" w:eastAsia="Times New Roman" w:hAnsi="Calibri" w:cs="Times New Roman"/>
          <w:sz w:val="20"/>
          <w:szCs w:val="20"/>
          <w:lang w:eastAsia="ru-RU"/>
        </w:rPr>
        <w:t>предубойного</w:t>
      </w:r>
      <w:proofErr w:type="spellEnd"/>
      <w:r w:rsidR="008B6D28" w:rsidRPr="008B6D28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осмотра и проведения ветеринарно-санитарной экспертизы мяса и продуктов убоя специалистами государственной ветеринарной службы; не покупать живых свиней в местах несанкционированной торговли, а также без ветеринарных сопроводительных документов, не завозить свиней и продукцию свиноводства из других регионов без согласования с государственной ветеринарной службой; обязательно предоставлять свиней для ветеринарного осмотра, вакцинаций (против классической чумы свиней, </w:t>
      </w:r>
      <w:proofErr w:type="gramStart"/>
      <w:r w:rsidR="008B6D28" w:rsidRPr="008B6D28">
        <w:rPr>
          <w:rFonts w:ascii="Calibri" w:eastAsia="Times New Roman" w:hAnsi="Calibri" w:cs="Times New Roman"/>
          <w:sz w:val="20"/>
          <w:szCs w:val="20"/>
          <w:lang w:eastAsia="ru-RU"/>
        </w:rPr>
        <w:t>рожи</w:t>
      </w:r>
      <w:proofErr w:type="gramEnd"/>
      <w:r w:rsidR="008B6D28" w:rsidRPr="008B6D28">
        <w:rPr>
          <w:rFonts w:ascii="Calibri" w:eastAsia="Times New Roman" w:hAnsi="Calibri" w:cs="Times New Roman"/>
          <w:sz w:val="20"/>
          <w:szCs w:val="20"/>
          <w:lang w:eastAsia="ru-RU"/>
        </w:rPr>
        <w:t xml:space="preserve">) и других обработок, проводимых ветеринарными специалистами; не выбрасывать трупы животных, отходы от их содержания и переработки на свалки, обочины дорог, не </w:t>
      </w:r>
      <w:proofErr w:type="spellStart"/>
      <w:r w:rsidR="008B6D28" w:rsidRPr="008B6D28">
        <w:rPr>
          <w:rFonts w:ascii="Calibri" w:eastAsia="Times New Roman" w:hAnsi="Calibri" w:cs="Times New Roman"/>
          <w:sz w:val="20"/>
          <w:szCs w:val="20"/>
          <w:lang w:eastAsia="ru-RU"/>
        </w:rPr>
        <w:t>захоранивать</w:t>
      </w:r>
      <w:proofErr w:type="spellEnd"/>
      <w:r w:rsidR="008B6D28" w:rsidRPr="008B6D28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их; не пытаться переработать мясо павших или вынужденно убитых свиней – это запрещено и может привести к дальнейшему распространению болезни.</w:t>
      </w:r>
    </w:p>
    <w:p w:rsidR="008B6D28" w:rsidRPr="008B6D28" w:rsidRDefault="00160660" w:rsidP="008B6D28">
      <w:pPr>
        <w:spacing w:after="160" w:line="259" w:lineRule="auto"/>
        <w:jc w:val="center"/>
        <w:rPr>
          <w:rFonts w:ascii="Calibri" w:eastAsia="Times New Roman" w:hAnsi="Calibri" w:cs="Times New Roman"/>
          <w:b/>
          <w:color w:val="FF0000"/>
          <w:sz w:val="20"/>
          <w:szCs w:val="20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3832E725" wp14:editId="13DA43C5">
            <wp:simplePos x="0" y="0"/>
            <wp:positionH relativeFrom="column">
              <wp:posOffset>-3460115</wp:posOffset>
            </wp:positionH>
            <wp:positionV relativeFrom="paragraph">
              <wp:posOffset>1781810</wp:posOffset>
            </wp:positionV>
            <wp:extent cx="3067050" cy="1428750"/>
            <wp:effectExtent l="0" t="0" r="0" b="0"/>
            <wp:wrapTight wrapText="bothSides">
              <wp:wrapPolygon edited="0">
                <wp:start x="0" y="0"/>
                <wp:lineTo x="0" y="21312"/>
                <wp:lineTo x="21466" y="21312"/>
                <wp:lineTo x="21466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6D28"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В СЛУЧАЕ ГИБЕЛИ СВИНЕЙ ИЛИ ПОЯВЛЕНИЯ ПРИЗНАКОВ ЗАБОЛЕВАНИЯ СВИНЕЙ, НЕОБХОДИМО НЕМЕДЛЕННО ОБРАТИТЬСЯ    В РАЙОННУЮ ВЕТЕРИНАРНУЮ СТАНЦИЮ ИЛИ ПО ТЕЛЕФОНАМ ГОРЯЧЕЙ ЛИНИИ САМАРСКОЙ ОБЛАСТИ:                                                         </w:t>
      </w:r>
      <w:r w:rsidR="008B6D28" w:rsidRPr="008B6D28">
        <w:rPr>
          <w:rFonts w:ascii="Times New Roman" w:eastAsia="Times New Roman" w:hAnsi="Times New Roman" w:cs="Times New Roman"/>
          <w:b/>
          <w:color w:val="7030A0"/>
          <w:sz w:val="20"/>
          <w:szCs w:val="20"/>
          <w:lang w:eastAsia="ru-RU"/>
        </w:rPr>
        <w:t xml:space="preserve">8(846)951-00-31;  8(846)3371900  </w:t>
      </w:r>
      <w:r w:rsidR="008B6D28"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 xml:space="preserve">Структурное подразделение </w:t>
      </w:r>
      <w:proofErr w:type="spellStart"/>
      <w:r w:rsidR="008B6D28"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Похвистневская</w:t>
      </w:r>
      <w:proofErr w:type="spellEnd"/>
      <w:r w:rsidR="008B6D28"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 xml:space="preserve"> СББЖ </w:t>
      </w:r>
      <w:proofErr w:type="spellStart"/>
      <w:r w:rsidR="008B6D28"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г</w:t>
      </w:r>
      <w:proofErr w:type="gramStart"/>
      <w:r w:rsidR="008B6D28"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.П</w:t>
      </w:r>
      <w:proofErr w:type="gramEnd"/>
      <w:r w:rsidR="008B6D28"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охвистнево</w:t>
      </w:r>
      <w:proofErr w:type="spellEnd"/>
      <w:r w:rsidR="008B6D28" w:rsidRPr="008B6D2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ru-RU"/>
        </w:rPr>
        <w:t>, ул.Суходольная,38 тел.: 8(84656)2-12-87;2-27-95; 2-16-07</w:t>
      </w:r>
    </w:p>
    <w:p w:rsidR="00442E90" w:rsidRPr="008B6D28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8B6D28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8B6D28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8B6D28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8B6D28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D71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Y="-72"/>
        <w:tblW w:w="8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45"/>
      </w:tblGrid>
      <w:tr w:rsidR="00B312AE" w:rsidRPr="000220F1" w:rsidTr="00E45472">
        <w:trPr>
          <w:trHeight w:val="80"/>
        </w:trPr>
        <w:tc>
          <w:tcPr>
            <w:tcW w:w="814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B312AE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УЧРЕДИТЕЛИ: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B312AE" w:rsidRPr="000220F1" w:rsidTr="00E45472">
        <w:trPr>
          <w:trHeight w:val="1159"/>
        </w:trPr>
        <w:tc>
          <w:tcPr>
            <w:tcW w:w="4503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 w:rsidR="00233F66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ираж 100.  Подписано в печать 30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.09.2021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г. 12:00ч.</w:t>
            </w:r>
          </w:p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B312AE" w:rsidRPr="00C1738E" w:rsidRDefault="00B312AE" w:rsidP="00E45472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954087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тел</w:t>
            </w:r>
            <w:r w:rsidRPr="00015121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>: 8(846</w:t>
            </w:r>
            <w:r w:rsidRPr="008851AF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>-56) 46-1-46</w:t>
            </w:r>
            <w:r w:rsidRPr="008851AF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  <w:lang w:val="en-US"/>
              </w:rPr>
              <w:t xml:space="preserve"> 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</w:t>
            </w:r>
            <w:r w:rsidRPr="008851AF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-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mail</w:t>
            </w:r>
            <w:r w:rsidRPr="008851AF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:</w:t>
            </w:r>
            <w:r w:rsidRPr="00C1738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r w:rsidRPr="008851AF">
              <w:rPr>
                <w:rStyle w:val="x-phmenubutton"/>
                <w:i/>
                <w:iCs/>
                <w:sz w:val="20"/>
                <w:szCs w:val="20"/>
                <w:highlight w:val="lightGray"/>
                <w:lang w:val="en-US"/>
              </w:rPr>
              <w:t>n-mansurkino@mail.ru</w:t>
            </w:r>
          </w:p>
          <w:p w:rsidR="00B312AE" w:rsidRPr="008851AF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</w:pPr>
          </w:p>
          <w:p w:rsidR="00B312AE" w:rsidRPr="008851AF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</w:pPr>
          </w:p>
        </w:tc>
        <w:tc>
          <w:tcPr>
            <w:tcW w:w="3645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8851AF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 xml:space="preserve">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P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P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312AE" w:rsidRDefault="00B312AE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312AE" w:rsidRDefault="00B312AE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Pr="00BC504E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14D88" w:rsidRPr="000B1D8A" w:rsidRDefault="00214D88" w:rsidP="00214D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14D88" w:rsidRDefault="00214D8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B1D8A" w:rsidRDefault="000B1D8A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6314B" w:rsidRDefault="00B6314B" w:rsidP="00B6314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7554CD" w:rsidRDefault="007554CD" w:rsidP="006044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Black" w:eastAsia="Calibri" w:hAnsi="Arial Black" w:cs="Arial Black"/>
          <w:b/>
          <w:bCs/>
          <w:sz w:val="20"/>
          <w:szCs w:val="20"/>
        </w:rPr>
        <w:sectPr w:rsidR="007554CD" w:rsidSect="000B1D8A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0B1D8A" w:rsidRDefault="000B1D8A" w:rsidP="006044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0B1D8A" w:rsidSect="000B1D8A">
          <w:type w:val="continuous"/>
          <w:pgSz w:w="11906" w:h="16838"/>
          <w:pgMar w:top="851" w:right="1133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283"/>
          <w:docGrid w:linePitch="360"/>
        </w:sectPr>
      </w:pPr>
    </w:p>
    <w:p w:rsidR="00A32E66" w:rsidRDefault="00A32E66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77165" w:rsidRDefault="0037716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377165" w:rsidSect="00A23009">
          <w:type w:val="continuous"/>
          <w:pgSz w:w="11906" w:h="16838"/>
          <w:pgMar w:top="851" w:right="1133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283"/>
          <w:docGrid w:linePitch="360"/>
        </w:sect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A06945" w:rsidSect="006A0392">
          <w:type w:val="continuous"/>
          <w:pgSz w:w="11906" w:h="16838"/>
          <w:pgMar w:top="851" w:right="991" w:bottom="568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Pr="006551C6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B19A1" w:rsidRPr="006551C6" w:rsidRDefault="00AB19A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6551C6" w:rsidRDefault="006551C6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sectPr w:rsidR="006551C6" w:rsidSect="00B4628F">
          <w:type w:val="continuous"/>
          <w:pgSz w:w="11906" w:h="16838"/>
          <w:pgMar w:top="851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574DDC" w:rsidRDefault="00574DDC" w:rsidP="00573694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4DDC" w:rsidSect="00B4628F">
          <w:type w:val="continuous"/>
          <w:pgSz w:w="11906" w:h="16838"/>
          <w:pgMar w:top="993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573694" w:rsidRDefault="00573694" w:rsidP="00D336D6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3694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ED0F06" w:rsidRPr="00B659B7" w:rsidRDefault="00ED0F06" w:rsidP="00B659B7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  <w:sectPr w:rsidR="00ED0F06" w:rsidRPr="00B659B7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ED6641" w:rsidRDefault="00ED6641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ED6641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4FFD" w:rsidRPr="003E63A9" w:rsidRDefault="00784FFD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118E7" w:rsidRPr="003E63A9" w:rsidRDefault="003118E7" w:rsidP="00784FFD">
      <w:pPr>
        <w:pStyle w:val="ac"/>
        <w:spacing w:before="0" w:beforeAutospacing="0" w:after="0" w:afterAutospacing="0"/>
        <w:rPr>
          <w:b/>
          <w:color w:val="000000"/>
          <w:sz w:val="27"/>
          <w:szCs w:val="27"/>
        </w:rPr>
        <w:sectPr w:rsidR="003118E7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3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</w:t>
      </w: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16"/>
          <w:szCs w:val="16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F47D48" w:rsidRPr="003E63A9" w:rsidRDefault="00F47D48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B4628F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326D82" w:rsidRPr="003E63A9" w:rsidRDefault="00326D82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26D82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3118E7" w:rsidRPr="003E63A9" w:rsidRDefault="003118E7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118E7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F47D48" w:rsidRPr="003E63A9" w:rsidRDefault="00D41043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  <w:r w:rsidRPr="003E63A9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1A403F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</w:t>
      </w:r>
      <w:r w:rsidR="00153ED0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  </w:t>
      </w: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871404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237159" w:rsidRPr="003E63A9" w:rsidRDefault="00237159" w:rsidP="00A951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237159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0D57BA" w:rsidRPr="003E63A9" w:rsidRDefault="000D57BA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0D57BA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C000AB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A17BE9" w:rsidRPr="003E63A9" w:rsidSect="00B4628F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F22C17" w:rsidRPr="003E63A9" w:rsidRDefault="00F22C17" w:rsidP="005C23C5">
      <w:pPr>
        <w:spacing w:after="120"/>
        <w:rPr>
          <w:b/>
          <w:bCs/>
          <w:sz w:val="20"/>
          <w:szCs w:val="20"/>
        </w:rPr>
        <w:sectPr w:rsidR="00F22C17" w:rsidRPr="003E63A9" w:rsidSect="00B4628F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F22C17" w:rsidRPr="003E63A9" w:rsidRDefault="00F22C17" w:rsidP="00F22C1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sectPr w:rsidR="00F22C17" w:rsidRPr="003E63A9" w:rsidSect="00B4628F">
          <w:type w:val="continuous"/>
          <w:pgSz w:w="11906" w:h="16838"/>
          <w:pgMar w:top="1134" w:right="850" w:bottom="709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3"/>
          <w:docGrid w:linePitch="360"/>
        </w:sectPr>
      </w:pPr>
    </w:p>
    <w:p w:rsidR="00B53CEC" w:rsidRPr="001A403F" w:rsidRDefault="00B53CEC" w:rsidP="005C23C5">
      <w:pPr>
        <w:spacing w:after="120"/>
        <w:rPr>
          <w:rFonts w:ascii="Times New Roman" w:hAnsi="Times New Roman" w:cs="Times New Roman"/>
          <w:sz w:val="20"/>
          <w:szCs w:val="20"/>
        </w:rPr>
        <w:sectPr w:rsidR="00B53CEC" w:rsidRPr="001A403F" w:rsidSect="00B4628F">
          <w:headerReference w:type="even" r:id="rId30"/>
          <w:headerReference w:type="default" r:id="rId31"/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003842" w:rsidRDefault="00003842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003842" w:rsidSect="00B462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8C23F6" w:rsidRDefault="008C23F6" w:rsidP="003959D7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Pr="001D096C" w:rsidRDefault="009F7D8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Default="009F7D8F" w:rsidP="00BD7273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9F7D8F" w:rsidSect="00B462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950B7" w:rsidRDefault="00C950B7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C950B7" w:rsidSect="00B462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1BB9" w:rsidRDefault="00ED1BB9" w:rsidP="00ED1BB9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ED1BB9" w:rsidSect="00B4628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93333F" w:rsidRDefault="0093333F" w:rsidP="00970882">
      <w:pPr>
        <w:spacing w:after="120"/>
        <w:rPr>
          <w:sz w:val="20"/>
          <w:szCs w:val="20"/>
        </w:rPr>
        <w:sectPr w:rsidR="0093333F" w:rsidSect="00B4628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0C19B5" w:rsidRDefault="00D05B84" w:rsidP="00970882">
      <w:pPr>
        <w:spacing w:after="120"/>
        <w:rPr>
          <w:sz w:val="20"/>
          <w:szCs w:val="20"/>
        </w:rPr>
      </w:pPr>
    </w:p>
    <w:p w:rsidR="001F7307" w:rsidRPr="00796254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val="tt-RU" w:eastAsia="ru-RU"/>
        </w:rPr>
        <w:sectPr w:rsidR="001F7307" w:rsidRPr="00796254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C950B7" w:rsidRDefault="00ED1BB9" w:rsidP="00C950B7">
      <w:pPr>
        <w:rPr>
          <w:lang w:val="tt-RU"/>
        </w:rPr>
        <w:sectPr w:rsidR="00D05B84" w:rsidRPr="00C950B7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  <w:r>
        <w:rPr>
          <w:lang w:val="tt-RU"/>
        </w:rPr>
        <w:lastRenderedPageBreak/>
        <w:t xml:space="preserve">                          </w:t>
      </w:r>
      <w:r w:rsidR="007616E8">
        <w:rPr>
          <w:lang w:val="tt-RU"/>
        </w:rPr>
        <w:t xml:space="preserve">        </w:t>
      </w:r>
    </w:p>
    <w:p w:rsidR="00D05B84" w:rsidRPr="00796254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  <w:lang w:val="tt-RU"/>
        </w:rPr>
        <w:sectPr w:rsidR="00D05B84" w:rsidRPr="00796254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E2E13" w:rsidRDefault="00EE2E13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EE2E13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B4628F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lastRenderedPageBreak/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lastRenderedPageBreak/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B4628F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B4628F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B4628F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B4628F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B4628F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B4628F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377" w:rsidRDefault="004A4377" w:rsidP="00977CBF">
      <w:pPr>
        <w:spacing w:after="0" w:line="240" w:lineRule="auto"/>
      </w:pPr>
      <w:r>
        <w:separator/>
      </w:r>
    </w:p>
  </w:endnote>
  <w:endnote w:type="continuationSeparator" w:id="0">
    <w:p w:rsidR="004A4377" w:rsidRDefault="004A4377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font191">
    <w:altName w:val="Arial Unicode MS"/>
    <w:charset w:val="8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377" w:rsidRDefault="004A4377" w:rsidP="00977CBF">
      <w:pPr>
        <w:spacing w:after="0" w:line="240" w:lineRule="auto"/>
      </w:pPr>
      <w:r>
        <w:separator/>
      </w:r>
    </w:p>
  </w:footnote>
  <w:footnote w:type="continuationSeparator" w:id="0">
    <w:p w:rsidR="004A4377" w:rsidRDefault="004A4377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E45472" w:rsidRDefault="00E45472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 w:rsidP="00CB0101">
    <w:pPr>
      <w:pStyle w:val="a9"/>
      <w:framePr w:wrap="around" w:vAnchor="text" w:hAnchor="margin" w:xAlign="center" w:y="1"/>
      <w:rPr>
        <w:rStyle w:val="af6"/>
      </w:rPr>
    </w:pPr>
  </w:p>
  <w:p w:rsidR="00E45472" w:rsidRDefault="00E45472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RTF_Num 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font191" w:eastAsia="font191" w:hAnsi="font191" w:cs="font191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font191" w:eastAsia="font191" w:hAnsi="font191" w:cs="font191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font191" w:eastAsia="font191" w:hAnsi="font191" w:cs="font191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font191" w:eastAsia="font191" w:hAnsi="font191" w:cs="font191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font191" w:eastAsia="font191" w:hAnsi="font191" w:cs="font191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font191" w:eastAsia="font191" w:hAnsi="font191" w:cs="font191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font191" w:eastAsia="font191" w:hAnsi="font191" w:cs="font191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font191" w:eastAsia="font191" w:hAnsi="font191" w:cs="font191"/>
      </w:rPr>
    </w:lvl>
  </w:abstractNum>
  <w:abstractNum w:abstractNumId="1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OpenSymbol" w:hAnsi="OpenSymbol" w:cs="font191"/>
      </w:rPr>
    </w:lvl>
    <w:lvl w:ilvl="2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cs="font191"/>
      </w:rPr>
    </w:lvl>
    <w:lvl w:ilvl="3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font191"/>
      </w:rPr>
    </w:lvl>
    <w:lvl w:ilvl="4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cs="font191"/>
      </w:rPr>
    </w:lvl>
    <w:lvl w:ilvl="5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cs="font191"/>
      </w:rPr>
    </w:lvl>
    <w:lvl w:ilvl="6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cs="font191"/>
      </w:rPr>
    </w:lvl>
    <w:lvl w:ilvl="7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cs="font191"/>
      </w:rPr>
    </w:lvl>
    <w:lvl w:ilvl="8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cs="font191"/>
      </w:rPr>
    </w:lvl>
  </w:abstractNum>
  <w:abstractNum w:abstractNumId="2">
    <w:nsid w:val="00D404C2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">
    <w:nsid w:val="0E5F7310"/>
    <w:multiLevelType w:val="multilevel"/>
    <w:tmpl w:val="2D72E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1470795"/>
    <w:multiLevelType w:val="multilevel"/>
    <w:tmpl w:val="215AC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6">
    <w:nsid w:val="13321D02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>
    <w:nsid w:val="14C159CA"/>
    <w:multiLevelType w:val="hybridMultilevel"/>
    <w:tmpl w:val="4A1C9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3C09DE"/>
    <w:multiLevelType w:val="multilevel"/>
    <w:tmpl w:val="873A3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5619B2"/>
    <w:multiLevelType w:val="multilevel"/>
    <w:tmpl w:val="FCC0E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72D184E"/>
    <w:multiLevelType w:val="hybridMultilevel"/>
    <w:tmpl w:val="1B5299F4"/>
    <w:lvl w:ilvl="0" w:tplc="4536A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7D1BE0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3">
    <w:nsid w:val="399C4BE0"/>
    <w:multiLevelType w:val="hybridMultilevel"/>
    <w:tmpl w:val="DD16469C"/>
    <w:lvl w:ilvl="0" w:tplc="DCF09A7A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16635A3"/>
    <w:multiLevelType w:val="multilevel"/>
    <w:tmpl w:val="6E320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</w:lvl>
  </w:abstractNum>
  <w:abstractNum w:abstractNumId="15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0B5414"/>
    <w:multiLevelType w:val="multilevel"/>
    <w:tmpl w:val="8FC2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7C72647"/>
    <w:multiLevelType w:val="hybridMultilevel"/>
    <w:tmpl w:val="79DEBE28"/>
    <w:lvl w:ilvl="0" w:tplc="0419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8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690A0198"/>
    <w:multiLevelType w:val="multilevel"/>
    <w:tmpl w:val="B1883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>
    <w:nsid w:val="6AAB6A3D"/>
    <w:multiLevelType w:val="multilevel"/>
    <w:tmpl w:val="F384A5C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>
    <w:nsid w:val="720E63ED"/>
    <w:multiLevelType w:val="multilevel"/>
    <w:tmpl w:val="920A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FB45CC"/>
    <w:multiLevelType w:val="multilevel"/>
    <w:tmpl w:val="FF96EC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2160"/>
      </w:pPr>
      <w:rPr>
        <w:rFonts w:hint="default"/>
      </w:rPr>
    </w:lvl>
  </w:abstractNum>
  <w:abstractNum w:abstractNumId="23">
    <w:nsid w:val="72FD31F1"/>
    <w:multiLevelType w:val="multilevel"/>
    <w:tmpl w:val="6E320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</w:lvl>
  </w:abstractNum>
  <w:abstractNum w:abstractNumId="24">
    <w:nsid w:val="7EC23056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5"/>
  </w:num>
  <w:num w:numId="4">
    <w:abstractNumId w:val="13"/>
  </w:num>
  <w:num w:numId="5">
    <w:abstractNumId w:val="22"/>
  </w:num>
  <w:num w:numId="6">
    <w:abstractNumId w:val="10"/>
  </w:num>
  <w:num w:numId="7">
    <w:abstractNumId w:val="11"/>
  </w:num>
  <w:num w:numId="8">
    <w:abstractNumId w:val="8"/>
  </w:num>
  <w:num w:numId="9">
    <w:abstractNumId w:val="16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4"/>
  </w:num>
  <w:num w:numId="14">
    <w:abstractNumId w:val="20"/>
  </w:num>
  <w:num w:numId="15">
    <w:abstractNumId w:val="24"/>
  </w:num>
  <w:num w:numId="16">
    <w:abstractNumId w:val="2"/>
  </w:num>
  <w:num w:numId="17">
    <w:abstractNumId w:val="12"/>
  </w:num>
  <w:num w:numId="18">
    <w:abstractNumId w:val="6"/>
  </w:num>
  <w:num w:numId="19">
    <w:abstractNumId w:val="19"/>
  </w:num>
  <w:num w:numId="20">
    <w:abstractNumId w:val="4"/>
  </w:num>
  <w:num w:numId="21">
    <w:abstractNumId w:val="18"/>
  </w:num>
  <w:num w:numId="22">
    <w:abstractNumId w:val="9"/>
  </w:num>
  <w:num w:numId="23">
    <w:abstractNumId w:val="17"/>
  </w:num>
  <w:num w:numId="24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00E17"/>
    <w:rsid w:val="00003842"/>
    <w:rsid w:val="00007ECF"/>
    <w:rsid w:val="00012227"/>
    <w:rsid w:val="000124BC"/>
    <w:rsid w:val="0001342B"/>
    <w:rsid w:val="00013D8D"/>
    <w:rsid w:val="00015121"/>
    <w:rsid w:val="00015C84"/>
    <w:rsid w:val="00016099"/>
    <w:rsid w:val="000165CF"/>
    <w:rsid w:val="0001703C"/>
    <w:rsid w:val="0002091E"/>
    <w:rsid w:val="000220F1"/>
    <w:rsid w:val="000247A5"/>
    <w:rsid w:val="00025F43"/>
    <w:rsid w:val="00026105"/>
    <w:rsid w:val="000273B1"/>
    <w:rsid w:val="0003043D"/>
    <w:rsid w:val="00031CA4"/>
    <w:rsid w:val="0003275D"/>
    <w:rsid w:val="00034E11"/>
    <w:rsid w:val="000414CC"/>
    <w:rsid w:val="00043576"/>
    <w:rsid w:val="00045C57"/>
    <w:rsid w:val="00047551"/>
    <w:rsid w:val="00047CEA"/>
    <w:rsid w:val="00050CFF"/>
    <w:rsid w:val="00056B79"/>
    <w:rsid w:val="00056CAE"/>
    <w:rsid w:val="000604FC"/>
    <w:rsid w:val="00062C90"/>
    <w:rsid w:val="00064893"/>
    <w:rsid w:val="0006571B"/>
    <w:rsid w:val="00070925"/>
    <w:rsid w:val="00071E96"/>
    <w:rsid w:val="000736A9"/>
    <w:rsid w:val="00074CEF"/>
    <w:rsid w:val="00075477"/>
    <w:rsid w:val="000754C8"/>
    <w:rsid w:val="00075873"/>
    <w:rsid w:val="00082D8D"/>
    <w:rsid w:val="00094601"/>
    <w:rsid w:val="0009529D"/>
    <w:rsid w:val="00095825"/>
    <w:rsid w:val="00095FAB"/>
    <w:rsid w:val="000968A6"/>
    <w:rsid w:val="00096B12"/>
    <w:rsid w:val="00097F12"/>
    <w:rsid w:val="000A030C"/>
    <w:rsid w:val="000A0E39"/>
    <w:rsid w:val="000A36AB"/>
    <w:rsid w:val="000A3A40"/>
    <w:rsid w:val="000A5B4C"/>
    <w:rsid w:val="000A7A4A"/>
    <w:rsid w:val="000B0590"/>
    <w:rsid w:val="000B146E"/>
    <w:rsid w:val="000B17D3"/>
    <w:rsid w:val="000B1D8A"/>
    <w:rsid w:val="000B368F"/>
    <w:rsid w:val="000B3966"/>
    <w:rsid w:val="000B5A93"/>
    <w:rsid w:val="000B70A5"/>
    <w:rsid w:val="000B72D2"/>
    <w:rsid w:val="000C016B"/>
    <w:rsid w:val="000C096F"/>
    <w:rsid w:val="000C19B5"/>
    <w:rsid w:val="000C1C3F"/>
    <w:rsid w:val="000C473D"/>
    <w:rsid w:val="000C7269"/>
    <w:rsid w:val="000C7D52"/>
    <w:rsid w:val="000D0690"/>
    <w:rsid w:val="000D08B4"/>
    <w:rsid w:val="000D2E92"/>
    <w:rsid w:val="000D57BA"/>
    <w:rsid w:val="000D6AE4"/>
    <w:rsid w:val="000D6F8C"/>
    <w:rsid w:val="000D77BA"/>
    <w:rsid w:val="000E19D2"/>
    <w:rsid w:val="000F0689"/>
    <w:rsid w:val="000F513C"/>
    <w:rsid w:val="00103A51"/>
    <w:rsid w:val="001122B8"/>
    <w:rsid w:val="00113CAB"/>
    <w:rsid w:val="00115163"/>
    <w:rsid w:val="0012025D"/>
    <w:rsid w:val="00120300"/>
    <w:rsid w:val="001369B1"/>
    <w:rsid w:val="00140287"/>
    <w:rsid w:val="0014533E"/>
    <w:rsid w:val="00146662"/>
    <w:rsid w:val="00151396"/>
    <w:rsid w:val="00153864"/>
    <w:rsid w:val="00153ED0"/>
    <w:rsid w:val="00154785"/>
    <w:rsid w:val="001559B7"/>
    <w:rsid w:val="00156D75"/>
    <w:rsid w:val="00160660"/>
    <w:rsid w:val="001631B4"/>
    <w:rsid w:val="00164E90"/>
    <w:rsid w:val="001650F9"/>
    <w:rsid w:val="001668C3"/>
    <w:rsid w:val="00166FB3"/>
    <w:rsid w:val="00170C18"/>
    <w:rsid w:val="00172903"/>
    <w:rsid w:val="001740FC"/>
    <w:rsid w:val="00175A0D"/>
    <w:rsid w:val="00175A21"/>
    <w:rsid w:val="00175B92"/>
    <w:rsid w:val="00177F43"/>
    <w:rsid w:val="001814A0"/>
    <w:rsid w:val="00187F1D"/>
    <w:rsid w:val="00190CFC"/>
    <w:rsid w:val="00190D69"/>
    <w:rsid w:val="00191E31"/>
    <w:rsid w:val="00192920"/>
    <w:rsid w:val="00192CE5"/>
    <w:rsid w:val="001932C7"/>
    <w:rsid w:val="001A2274"/>
    <w:rsid w:val="001A403F"/>
    <w:rsid w:val="001A568F"/>
    <w:rsid w:val="001A59AB"/>
    <w:rsid w:val="001A6129"/>
    <w:rsid w:val="001A620B"/>
    <w:rsid w:val="001A7BDA"/>
    <w:rsid w:val="001A7BEF"/>
    <w:rsid w:val="001B45A5"/>
    <w:rsid w:val="001C203E"/>
    <w:rsid w:val="001C2BED"/>
    <w:rsid w:val="001C3350"/>
    <w:rsid w:val="001C56E6"/>
    <w:rsid w:val="001C6F6D"/>
    <w:rsid w:val="001D096C"/>
    <w:rsid w:val="001D637C"/>
    <w:rsid w:val="001E0117"/>
    <w:rsid w:val="001E2801"/>
    <w:rsid w:val="001E3E27"/>
    <w:rsid w:val="001E6E59"/>
    <w:rsid w:val="001E71BC"/>
    <w:rsid w:val="001F116B"/>
    <w:rsid w:val="001F154C"/>
    <w:rsid w:val="001F329F"/>
    <w:rsid w:val="001F48B3"/>
    <w:rsid w:val="001F7307"/>
    <w:rsid w:val="001F7A17"/>
    <w:rsid w:val="002010A2"/>
    <w:rsid w:val="00201470"/>
    <w:rsid w:val="00203352"/>
    <w:rsid w:val="00203A9E"/>
    <w:rsid w:val="00205778"/>
    <w:rsid w:val="00210FAE"/>
    <w:rsid w:val="00214D88"/>
    <w:rsid w:val="00215AAD"/>
    <w:rsid w:val="002168CD"/>
    <w:rsid w:val="00220337"/>
    <w:rsid w:val="00221D31"/>
    <w:rsid w:val="002225DE"/>
    <w:rsid w:val="00224974"/>
    <w:rsid w:val="002256F3"/>
    <w:rsid w:val="00225C31"/>
    <w:rsid w:val="002319C1"/>
    <w:rsid w:val="0023330E"/>
    <w:rsid w:val="00233F66"/>
    <w:rsid w:val="00234F6E"/>
    <w:rsid w:val="00235AEA"/>
    <w:rsid w:val="00237159"/>
    <w:rsid w:val="00241F24"/>
    <w:rsid w:val="00243148"/>
    <w:rsid w:val="00243BB3"/>
    <w:rsid w:val="00244D52"/>
    <w:rsid w:val="00246461"/>
    <w:rsid w:val="002501C8"/>
    <w:rsid w:val="002506BC"/>
    <w:rsid w:val="00256542"/>
    <w:rsid w:val="002571BC"/>
    <w:rsid w:val="002607B8"/>
    <w:rsid w:val="0027044C"/>
    <w:rsid w:val="00270BC6"/>
    <w:rsid w:val="00273DCF"/>
    <w:rsid w:val="002802FD"/>
    <w:rsid w:val="002822DA"/>
    <w:rsid w:val="00282D3F"/>
    <w:rsid w:val="00283A9F"/>
    <w:rsid w:val="00287B66"/>
    <w:rsid w:val="00294444"/>
    <w:rsid w:val="00294896"/>
    <w:rsid w:val="00297D3F"/>
    <w:rsid w:val="002A35AE"/>
    <w:rsid w:val="002A3996"/>
    <w:rsid w:val="002A41F1"/>
    <w:rsid w:val="002A60BD"/>
    <w:rsid w:val="002A623E"/>
    <w:rsid w:val="002A7AEE"/>
    <w:rsid w:val="002B17A4"/>
    <w:rsid w:val="002B2B81"/>
    <w:rsid w:val="002B59E7"/>
    <w:rsid w:val="002C0F3D"/>
    <w:rsid w:val="002C26AB"/>
    <w:rsid w:val="002C2712"/>
    <w:rsid w:val="002C61BB"/>
    <w:rsid w:val="002D134E"/>
    <w:rsid w:val="002D590C"/>
    <w:rsid w:val="002D7ED0"/>
    <w:rsid w:val="002E1AD8"/>
    <w:rsid w:val="002E6BBE"/>
    <w:rsid w:val="002E7490"/>
    <w:rsid w:val="002E7AB8"/>
    <w:rsid w:val="002F4733"/>
    <w:rsid w:val="002F6591"/>
    <w:rsid w:val="002F7434"/>
    <w:rsid w:val="00300367"/>
    <w:rsid w:val="003008AB"/>
    <w:rsid w:val="00301AAF"/>
    <w:rsid w:val="003036C1"/>
    <w:rsid w:val="003065AC"/>
    <w:rsid w:val="003109E7"/>
    <w:rsid w:val="00310A01"/>
    <w:rsid w:val="003118E7"/>
    <w:rsid w:val="00311A2C"/>
    <w:rsid w:val="00312F69"/>
    <w:rsid w:val="003141BA"/>
    <w:rsid w:val="00314D75"/>
    <w:rsid w:val="0031530A"/>
    <w:rsid w:val="003168AE"/>
    <w:rsid w:val="00316DED"/>
    <w:rsid w:val="00326111"/>
    <w:rsid w:val="0032658C"/>
    <w:rsid w:val="00326D82"/>
    <w:rsid w:val="00326E4F"/>
    <w:rsid w:val="00327573"/>
    <w:rsid w:val="0033084F"/>
    <w:rsid w:val="003312E8"/>
    <w:rsid w:val="00335ED1"/>
    <w:rsid w:val="00341076"/>
    <w:rsid w:val="00343E41"/>
    <w:rsid w:val="003449FB"/>
    <w:rsid w:val="003451CA"/>
    <w:rsid w:val="003468FB"/>
    <w:rsid w:val="0034735A"/>
    <w:rsid w:val="00352F62"/>
    <w:rsid w:val="00354E32"/>
    <w:rsid w:val="00355A44"/>
    <w:rsid w:val="00356672"/>
    <w:rsid w:val="00357E7B"/>
    <w:rsid w:val="0036522D"/>
    <w:rsid w:val="0036721A"/>
    <w:rsid w:val="00370906"/>
    <w:rsid w:val="00377165"/>
    <w:rsid w:val="0037732B"/>
    <w:rsid w:val="00377618"/>
    <w:rsid w:val="00382E1E"/>
    <w:rsid w:val="0039013E"/>
    <w:rsid w:val="003956AE"/>
    <w:rsid w:val="003959D7"/>
    <w:rsid w:val="003979E0"/>
    <w:rsid w:val="00397C29"/>
    <w:rsid w:val="003A15DF"/>
    <w:rsid w:val="003A2FB5"/>
    <w:rsid w:val="003A2FE6"/>
    <w:rsid w:val="003A3A16"/>
    <w:rsid w:val="003A5DCF"/>
    <w:rsid w:val="003A7B73"/>
    <w:rsid w:val="003B1972"/>
    <w:rsid w:val="003B68F8"/>
    <w:rsid w:val="003D2C7D"/>
    <w:rsid w:val="003D7604"/>
    <w:rsid w:val="003E2A2A"/>
    <w:rsid w:val="003E52AC"/>
    <w:rsid w:val="003E63A9"/>
    <w:rsid w:val="003E65EB"/>
    <w:rsid w:val="003E7A46"/>
    <w:rsid w:val="003F22AC"/>
    <w:rsid w:val="003F3D20"/>
    <w:rsid w:val="003F79ED"/>
    <w:rsid w:val="00404265"/>
    <w:rsid w:val="0040504D"/>
    <w:rsid w:val="00410073"/>
    <w:rsid w:val="00413693"/>
    <w:rsid w:val="00413F90"/>
    <w:rsid w:val="0041540A"/>
    <w:rsid w:val="00416C85"/>
    <w:rsid w:val="00416CAD"/>
    <w:rsid w:val="00417462"/>
    <w:rsid w:val="0042118D"/>
    <w:rsid w:val="00423776"/>
    <w:rsid w:val="004253EF"/>
    <w:rsid w:val="00425423"/>
    <w:rsid w:val="004258C0"/>
    <w:rsid w:val="004259AC"/>
    <w:rsid w:val="004262E4"/>
    <w:rsid w:val="00434890"/>
    <w:rsid w:val="00434C8E"/>
    <w:rsid w:val="00435BC8"/>
    <w:rsid w:val="00441C56"/>
    <w:rsid w:val="00442E90"/>
    <w:rsid w:val="00443AD6"/>
    <w:rsid w:val="00450454"/>
    <w:rsid w:val="004513B2"/>
    <w:rsid w:val="00453C2B"/>
    <w:rsid w:val="00455198"/>
    <w:rsid w:val="00456D6F"/>
    <w:rsid w:val="004635DD"/>
    <w:rsid w:val="00465871"/>
    <w:rsid w:val="00470B2E"/>
    <w:rsid w:val="00471551"/>
    <w:rsid w:val="004726C4"/>
    <w:rsid w:val="00474076"/>
    <w:rsid w:val="004740B6"/>
    <w:rsid w:val="00477B9F"/>
    <w:rsid w:val="004806FE"/>
    <w:rsid w:val="00480ED9"/>
    <w:rsid w:val="00481B3C"/>
    <w:rsid w:val="00483328"/>
    <w:rsid w:val="0048511A"/>
    <w:rsid w:val="004859A5"/>
    <w:rsid w:val="00487478"/>
    <w:rsid w:val="00490692"/>
    <w:rsid w:val="004A204D"/>
    <w:rsid w:val="004A4377"/>
    <w:rsid w:val="004A5C73"/>
    <w:rsid w:val="004A6123"/>
    <w:rsid w:val="004A659D"/>
    <w:rsid w:val="004A707B"/>
    <w:rsid w:val="004A7F67"/>
    <w:rsid w:val="004B0945"/>
    <w:rsid w:val="004B0CA6"/>
    <w:rsid w:val="004B582E"/>
    <w:rsid w:val="004B7474"/>
    <w:rsid w:val="004C1581"/>
    <w:rsid w:val="004C22AE"/>
    <w:rsid w:val="004D08CD"/>
    <w:rsid w:val="004D1C60"/>
    <w:rsid w:val="004E0377"/>
    <w:rsid w:val="004E22B9"/>
    <w:rsid w:val="004E33DD"/>
    <w:rsid w:val="004E6D5E"/>
    <w:rsid w:val="004E70DC"/>
    <w:rsid w:val="004F2371"/>
    <w:rsid w:val="004F4F02"/>
    <w:rsid w:val="005005F5"/>
    <w:rsid w:val="005027EF"/>
    <w:rsid w:val="00502B51"/>
    <w:rsid w:val="00504DD8"/>
    <w:rsid w:val="005051BD"/>
    <w:rsid w:val="00510A51"/>
    <w:rsid w:val="00511551"/>
    <w:rsid w:val="00512673"/>
    <w:rsid w:val="005140DA"/>
    <w:rsid w:val="0051655D"/>
    <w:rsid w:val="00523ECF"/>
    <w:rsid w:val="005249A8"/>
    <w:rsid w:val="00526152"/>
    <w:rsid w:val="005327F4"/>
    <w:rsid w:val="00534FBA"/>
    <w:rsid w:val="00535EF0"/>
    <w:rsid w:val="00546B1C"/>
    <w:rsid w:val="00552420"/>
    <w:rsid w:val="005550B5"/>
    <w:rsid w:val="00556306"/>
    <w:rsid w:val="00561166"/>
    <w:rsid w:val="00565547"/>
    <w:rsid w:val="00566F3D"/>
    <w:rsid w:val="005671C1"/>
    <w:rsid w:val="00570275"/>
    <w:rsid w:val="00573694"/>
    <w:rsid w:val="005743E3"/>
    <w:rsid w:val="00574DDC"/>
    <w:rsid w:val="00582AE1"/>
    <w:rsid w:val="00583E67"/>
    <w:rsid w:val="00584111"/>
    <w:rsid w:val="0058562D"/>
    <w:rsid w:val="0058668B"/>
    <w:rsid w:val="005879A6"/>
    <w:rsid w:val="00591685"/>
    <w:rsid w:val="005918AF"/>
    <w:rsid w:val="005937AB"/>
    <w:rsid w:val="00597674"/>
    <w:rsid w:val="0059769C"/>
    <w:rsid w:val="00597EC1"/>
    <w:rsid w:val="005A0081"/>
    <w:rsid w:val="005A076B"/>
    <w:rsid w:val="005A2097"/>
    <w:rsid w:val="005A2ECD"/>
    <w:rsid w:val="005A4A29"/>
    <w:rsid w:val="005A5B17"/>
    <w:rsid w:val="005A68EB"/>
    <w:rsid w:val="005A6CE1"/>
    <w:rsid w:val="005B2D9A"/>
    <w:rsid w:val="005B3E32"/>
    <w:rsid w:val="005B7C9B"/>
    <w:rsid w:val="005B7D7C"/>
    <w:rsid w:val="005C23C5"/>
    <w:rsid w:val="005C351B"/>
    <w:rsid w:val="005C562E"/>
    <w:rsid w:val="005D0B80"/>
    <w:rsid w:val="005D1A89"/>
    <w:rsid w:val="005D2899"/>
    <w:rsid w:val="005D31D7"/>
    <w:rsid w:val="005D31EC"/>
    <w:rsid w:val="005D3441"/>
    <w:rsid w:val="005D6587"/>
    <w:rsid w:val="005E1DBF"/>
    <w:rsid w:val="005E1E1B"/>
    <w:rsid w:val="005E3FDB"/>
    <w:rsid w:val="005E5FEE"/>
    <w:rsid w:val="005E6252"/>
    <w:rsid w:val="005E631E"/>
    <w:rsid w:val="005F2033"/>
    <w:rsid w:val="005F231A"/>
    <w:rsid w:val="005F52D8"/>
    <w:rsid w:val="005F5E40"/>
    <w:rsid w:val="005F6456"/>
    <w:rsid w:val="005F7105"/>
    <w:rsid w:val="005F77C9"/>
    <w:rsid w:val="00603737"/>
    <w:rsid w:val="006044E2"/>
    <w:rsid w:val="00606F10"/>
    <w:rsid w:val="006116EA"/>
    <w:rsid w:val="006117CB"/>
    <w:rsid w:val="00611FF8"/>
    <w:rsid w:val="00615BFA"/>
    <w:rsid w:val="00615FFD"/>
    <w:rsid w:val="006207CD"/>
    <w:rsid w:val="006222D0"/>
    <w:rsid w:val="0062269C"/>
    <w:rsid w:val="00622F5B"/>
    <w:rsid w:val="00623537"/>
    <w:rsid w:val="00625AA9"/>
    <w:rsid w:val="0062637D"/>
    <w:rsid w:val="0063477D"/>
    <w:rsid w:val="00634972"/>
    <w:rsid w:val="006368F3"/>
    <w:rsid w:val="00636996"/>
    <w:rsid w:val="00636C6D"/>
    <w:rsid w:val="00640F7C"/>
    <w:rsid w:val="00641FED"/>
    <w:rsid w:val="00645A8F"/>
    <w:rsid w:val="006467B6"/>
    <w:rsid w:val="00650480"/>
    <w:rsid w:val="00652BA0"/>
    <w:rsid w:val="00653B15"/>
    <w:rsid w:val="00654B41"/>
    <w:rsid w:val="006551C6"/>
    <w:rsid w:val="00655734"/>
    <w:rsid w:val="00656818"/>
    <w:rsid w:val="00660109"/>
    <w:rsid w:val="00660EA4"/>
    <w:rsid w:val="006625A9"/>
    <w:rsid w:val="00663094"/>
    <w:rsid w:val="00663FCB"/>
    <w:rsid w:val="006668ED"/>
    <w:rsid w:val="00673FFC"/>
    <w:rsid w:val="00674580"/>
    <w:rsid w:val="006756CE"/>
    <w:rsid w:val="00675DB3"/>
    <w:rsid w:val="00682E6F"/>
    <w:rsid w:val="00683E27"/>
    <w:rsid w:val="00686D7F"/>
    <w:rsid w:val="00687745"/>
    <w:rsid w:val="006908EE"/>
    <w:rsid w:val="006912D4"/>
    <w:rsid w:val="0069572D"/>
    <w:rsid w:val="006969EB"/>
    <w:rsid w:val="006A015E"/>
    <w:rsid w:val="006A0392"/>
    <w:rsid w:val="006A04D3"/>
    <w:rsid w:val="006A0A24"/>
    <w:rsid w:val="006A491E"/>
    <w:rsid w:val="006B071E"/>
    <w:rsid w:val="006B092A"/>
    <w:rsid w:val="006B5CB5"/>
    <w:rsid w:val="006C0B86"/>
    <w:rsid w:val="006C1D72"/>
    <w:rsid w:val="006C3007"/>
    <w:rsid w:val="006C300D"/>
    <w:rsid w:val="006C384A"/>
    <w:rsid w:val="006C4C2B"/>
    <w:rsid w:val="006C64E2"/>
    <w:rsid w:val="006D114A"/>
    <w:rsid w:val="006D11BD"/>
    <w:rsid w:val="006D3648"/>
    <w:rsid w:val="006D3CA3"/>
    <w:rsid w:val="006D441D"/>
    <w:rsid w:val="006D6B1B"/>
    <w:rsid w:val="006D7AFA"/>
    <w:rsid w:val="006E1205"/>
    <w:rsid w:val="006E296C"/>
    <w:rsid w:val="006E5279"/>
    <w:rsid w:val="006E5F4B"/>
    <w:rsid w:val="006E5FA3"/>
    <w:rsid w:val="006E648B"/>
    <w:rsid w:val="006F0746"/>
    <w:rsid w:val="006F1D65"/>
    <w:rsid w:val="006F3567"/>
    <w:rsid w:val="006F539D"/>
    <w:rsid w:val="006F58A7"/>
    <w:rsid w:val="006F75AA"/>
    <w:rsid w:val="006F7F31"/>
    <w:rsid w:val="00703EA7"/>
    <w:rsid w:val="00706135"/>
    <w:rsid w:val="00712A3C"/>
    <w:rsid w:val="007131C0"/>
    <w:rsid w:val="0071444D"/>
    <w:rsid w:val="007235CF"/>
    <w:rsid w:val="00725FC6"/>
    <w:rsid w:val="00726D79"/>
    <w:rsid w:val="007342BE"/>
    <w:rsid w:val="00734A31"/>
    <w:rsid w:val="00736234"/>
    <w:rsid w:val="00742425"/>
    <w:rsid w:val="007452D6"/>
    <w:rsid w:val="007477F7"/>
    <w:rsid w:val="00747A9D"/>
    <w:rsid w:val="0075273D"/>
    <w:rsid w:val="007554CD"/>
    <w:rsid w:val="0075782C"/>
    <w:rsid w:val="00760138"/>
    <w:rsid w:val="00761372"/>
    <w:rsid w:val="007616E8"/>
    <w:rsid w:val="00762842"/>
    <w:rsid w:val="007633AF"/>
    <w:rsid w:val="00766C83"/>
    <w:rsid w:val="00767EB7"/>
    <w:rsid w:val="00773951"/>
    <w:rsid w:val="00776AF9"/>
    <w:rsid w:val="00780D5E"/>
    <w:rsid w:val="00781F47"/>
    <w:rsid w:val="00784FFD"/>
    <w:rsid w:val="007850BE"/>
    <w:rsid w:val="0078613B"/>
    <w:rsid w:val="00787B47"/>
    <w:rsid w:val="007922BC"/>
    <w:rsid w:val="00792543"/>
    <w:rsid w:val="00796254"/>
    <w:rsid w:val="007A0135"/>
    <w:rsid w:val="007A0541"/>
    <w:rsid w:val="007A1D7A"/>
    <w:rsid w:val="007A4E9C"/>
    <w:rsid w:val="007A6B2E"/>
    <w:rsid w:val="007B0F72"/>
    <w:rsid w:val="007B2B6B"/>
    <w:rsid w:val="007B3044"/>
    <w:rsid w:val="007B476F"/>
    <w:rsid w:val="007C1841"/>
    <w:rsid w:val="007C1E3D"/>
    <w:rsid w:val="007D0C16"/>
    <w:rsid w:val="007D2266"/>
    <w:rsid w:val="007D64E9"/>
    <w:rsid w:val="007E1F85"/>
    <w:rsid w:val="007E4078"/>
    <w:rsid w:val="007E64F1"/>
    <w:rsid w:val="007E69C6"/>
    <w:rsid w:val="007E7BA1"/>
    <w:rsid w:val="007E7E8C"/>
    <w:rsid w:val="007F2869"/>
    <w:rsid w:val="007F3E10"/>
    <w:rsid w:val="007F4629"/>
    <w:rsid w:val="007F7AB3"/>
    <w:rsid w:val="00800234"/>
    <w:rsid w:val="00800BCA"/>
    <w:rsid w:val="008014DB"/>
    <w:rsid w:val="00810652"/>
    <w:rsid w:val="00810BC8"/>
    <w:rsid w:val="008129AA"/>
    <w:rsid w:val="0081769E"/>
    <w:rsid w:val="008201C5"/>
    <w:rsid w:val="00824145"/>
    <w:rsid w:val="00825EEB"/>
    <w:rsid w:val="0083539E"/>
    <w:rsid w:val="00835CEC"/>
    <w:rsid w:val="00843A54"/>
    <w:rsid w:val="008442C0"/>
    <w:rsid w:val="00850C35"/>
    <w:rsid w:val="00851492"/>
    <w:rsid w:val="00852FF2"/>
    <w:rsid w:val="008644E0"/>
    <w:rsid w:val="00864BE1"/>
    <w:rsid w:val="0086593D"/>
    <w:rsid w:val="008664D2"/>
    <w:rsid w:val="00867DF5"/>
    <w:rsid w:val="00867FC5"/>
    <w:rsid w:val="00871404"/>
    <w:rsid w:val="00872711"/>
    <w:rsid w:val="00873865"/>
    <w:rsid w:val="008742B0"/>
    <w:rsid w:val="00874A50"/>
    <w:rsid w:val="008754CC"/>
    <w:rsid w:val="00876168"/>
    <w:rsid w:val="00880605"/>
    <w:rsid w:val="00880DAA"/>
    <w:rsid w:val="008851AF"/>
    <w:rsid w:val="0088552F"/>
    <w:rsid w:val="00887ADE"/>
    <w:rsid w:val="00890339"/>
    <w:rsid w:val="00896D23"/>
    <w:rsid w:val="008A0112"/>
    <w:rsid w:val="008A0E86"/>
    <w:rsid w:val="008A2037"/>
    <w:rsid w:val="008A39AF"/>
    <w:rsid w:val="008A7850"/>
    <w:rsid w:val="008B2000"/>
    <w:rsid w:val="008B6D28"/>
    <w:rsid w:val="008B70F5"/>
    <w:rsid w:val="008C22B6"/>
    <w:rsid w:val="008C23F6"/>
    <w:rsid w:val="008C2D70"/>
    <w:rsid w:val="008C3626"/>
    <w:rsid w:val="008C7719"/>
    <w:rsid w:val="008C7BBA"/>
    <w:rsid w:val="008D07B9"/>
    <w:rsid w:val="008D20A6"/>
    <w:rsid w:val="008D2D49"/>
    <w:rsid w:val="008D6170"/>
    <w:rsid w:val="008E3808"/>
    <w:rsid w:val="008E4A5D"/>
    <w:rsid w:val="008E5F3D"/>
    <w:rsid w:val="008E637F"/>
    <w:rsid w:val="008F04C2"/>
    <w:rsid w:val="008F08D0"/>
    <w:rsid w:val="008F0DD8"/>
    <w:rsid w:val="008F20FF"/>
    <w:rsid w:val="008F24B9"/>
    <w:rsid w:val="008F61B6"/>
    <w:rsid w:val="00900410"/>
    <w:rsid w:val="009027FD"/>
    <w:rsid w:val="00902B93"/>
    <w:rsid w:val="009068C6"/>
    <w:rsid w:val="009069DE"/>
    <w:rsid w:val="00920737"/>
    <w:rsid w:val="0092483A"/>
    <w:rsid w:val="009266A9"/>
    <w:rsid w:val="00926F91"/>
    <w:rsid w:val="009302DE"/>
    <w:rsid w:val="0093056F"/>
    <w:rsid w:val="00930B31"/>
    <w:rsid w:val="009329D3"/>
    <w:rsid w:val="0093333F"/>
    <w:rsid w:val="009408C8"/>
    <w:rsid w:val="009509F8"/>
    <w:rsid w:val="0095112D"/>
    <w:rsid w:val="00951F69"/>
    <w:rsid w:val="00954087"/>
    <w:rsid w:val="00955987"/>
    <w:rsid w:val="00960705"/>
    <w:rsid w:val="00961CD2"/>
    <w:rsid w:val="009635B0"/>
    <w:rsid w:val="00963F40"/>
    <w:rsid w:val="0096707A"/>
    <w:rsid w:val="00970882"/>
    <w:rsid w:val="0097093D"/>
    <w:rsid w:val="00973777"/>
    <w:rsid w:val="009737E4"/>
    <w:rsid w:val="00974252"/>
    <w:rsid w:val="00975EA8"/>
    <w:rsid w:val="009765A0"/>
    <w:rsid w:val="009772BB"/>
    <w:rsid w:val="00977CBF"/>
    <w:rsid w:val="0098293B"/>
    <w:rsid w:val="00984103"/>
    <w:rsid w:val="0098746C"/>
    <w:rsid w:val="009907A2"/>
    <w:rsid w:val="009920DC"/>
    <w:rsid w:val="00992D1B"/>
    <w:rsid w:val="009947AE"/>
    <w:rsid w:val="009948A9"/>
    <w:rsid w:val="009A1A38"/>
    <w:rsid w:val="009A3FD2"/>
    <w:rsid w:val="009A477C"/>
    <w:rsid w:val="009A51D5"/>
    <w:rsid w:val="009A531E"/>
    <w:rsid w:val="009A5AC1"/>
    <w:rsid w:val="009A5F68"/>
    <w:rsid w:val="009A78BC"/>
    <w:rsid w:val="009B07B1"/>
    <w:rsid w:val="009B3DB4"/>
    <w:rsid w:val="009B61E5"/>
    <w:rsid w:val="009B70E6"/>
    <w:rsid w:val="009B73DF"/>
    <w:rsid w:val="009C0735"/>
    <w:rsid w:val="009C6963"/>
    <w:rsid w:val="009C7625"/>
    <w:rsid w:val="009D0F6A"/>
    <w:rsid w:val="009D2A04"/>
    <w:rsid w:val="009D4CB7"/>
    <w:rsid w:val="009D53FF"/>
    <w:rsid w:val="009D5DC8"/>
    <w:rsid w:val="009D712D"/>
    <w:rsid w:val="009D74F8"/>
    <w:rsid w:val="009D7C9A"/>
    <w:rsid w:val="009E32AF"/>
    <w:rsid w:val="009E3E80"/>
    <w:rsid w:val="009E7027"/>
    <w:rsid w:val="009F0CCD"/>
    <w:rsid w:val="009F449B"/>
    <w:rsid w:val="009F73F7"/>
    <w:rsid w:val="009F7955"/>
    <w:rsid w:val="009F7D8F"/>
    <w:rsid w:val="009F7F23"/>
    <w:rsid w:val="00A022FB"/>
    <w:rsid w:val="00A03D18"/>
    <w:rsid w:val="00A053B9"/>
    <w:rsid w:val="00A06945"/>
    <w:rsid w:val="00A11C16"/>
    <w:rsid w:val="00A17BE9"/>
    <w:rsid w:val="00A20B26"/>
    <w:rsid w:val="00A20B81"/>
    <w:rsid w:val="00A20D39"/>
    <w:rsid w:val="00A214B9"/>
    <w:rsid w:val="00A22038"/>
    <w:rsid w:val="00A23009"/>
    <w:rsid w:val="00A248BC"/>
    <w:rsid w:val="00A31B5D"/>
    <w:rsid w:val="00A329E0"/>
    <w:rsid w:val="00A32AE6"/>
    <w:rsid w:val="00A32E66"/>
    <w:rsid w:val="00A34B1A"/>
    <w:rsid w:val="00A371EE"/>
    <w:rsid w:val="00A416FC"/>
    <w:rsid w:val="00A42716"/>
    <w:rsid w:val="00A42BDC"/>
    <w:rsid w:val="00A464FD"/>
    <w:rsid w:val="00A503E6"/>
    <w:rsid w:val="00A529DE"/>
    <w:rsid w:val="00A56693"/>
    <w:rsid w:val="00A61AD7"/>
    <w:rsid w:val="00A62DC8"/>
    <w:rsid w:val="00A6500C"/>
    <w:rsid w:val="00A6568F"/>
    <w:rsid w:val="00A669F3"/>
    <w:rsid w:val="00A71FD3"/>
    <w:rsid w:val="00A74752"/>
    <w:rsid w:val="00A74CA1"/>
    <w:rsid w:val="00A768F1"/>
    <w:rsid w:val="00A77773"/>
    <w:rsid w:val="00A8193F"/>
    <w:rsid w:val="00A841FA"/>
    <w:rsid w:val="00A84648"/>
    <w:rsid w:val="00A8556B"/>
    <w:rsid w:val="00A90175"/>
    <w:rsid w:val="00A94F6E"/>
    <w:rsid w:val="00A951F5"/>
    <w:rsid w:val="00A96F66"/>
    <w:rsid w:val="00A972D0"/>
    <w:rsid w:val="00AA0391"/>
    <w:rsid w:val="00AA2A9F"/>
    <w:rsid w:val="00AB19A1"/>
    <w:rsid w:val="00AB421A"/>
    <w:rsid w:val="00AB4D2D"/>
    <w:rsid w:val="00AB6005"/>
    <w:rsid w:val="00AC0822"/>
    <w:rsid w:val="00AC472C"/>
    <w:rsid w:val="00AC561F"/>
    <w:rsid w:val="00AC63BB"/>
    <w:rsid w:val="00AD0666"/>
    <w:rsid w:val="00AD2DC2"/>
    <w:rsid w:val="00AD7A68"/>
    <w:rsid w:val="00AE0B36"/>
    <w:rsid w:val="00AE0F0D"/>
    <w:rsid w:val="00AE49F1"/>
    <w:rsid w:val="00AE51CF"/>
    <w:rsid w:val="00AE5F04"/>
    <w:rsid w:val="00AE64D9"/>
    <w:rsid w:val="00AE703C"/>
    <w:rsid w:val="00AE7984"/>
    <w:rsid w:val="00AF1E0C"/>
    <w:rsid w:val="00AF28C8"/>
    <w:rsid w:val="00AF57EE"/>
    <w:rsid w:val="00AF73B6"/>
    <w:rsid w:val="00B0034F"/>
    <w:rsid w:val="00B038D9"/>
    <w:rsid w:val="00B038FC"/>
    <w:rsid w:val="00B06099"/>
    <w:rsid w:val="00B072C3"/>
    <w:rsid w:val="00B124BD"/>
    <w:rsid w:val="00B12DD3"/>
    <w:rsid w:val="00B1647C"/>
    <w:rsid w:val="00B16933"/>
    <w:rsid w:val="00B16EAF"/>
    <w:rsid w:val="00B21091"/>
    <w:rsid w:val="00B25AB7"/>
    <w:rsid w:val="00B312AE"/>
    <w:rsid w:val="00B31EE5"/>
    <w:rsid w:val="00B33459"/>
    <w:rsid w:val="00B36D79"/>
    <w:rsid w:val="00B429DB"/>
    <w:rsid w:val="00B4425F"/>
    <w:rsid w:val="00B45728"/>
    <w:rsid w:val="00B45912"/>
    <w:rsid w:val="00B45C6C"/>
    <w:rsid w:val="00B4628F"/>
    <w:rsid w:val="00B46DB5"/>
    <w:rsid w:val="00B47CF8"/>
    <w:rsid w:val="00B53CEC"/>
    <w:rsid w:val="00B54857"/>
    <w:rsid w:val="00B55EFB"/>
    <w:rsid w:val="00B5630B"/>
    <w:rsid w:val="00B57568"/>
    <w:rsid w:val="00B5763B"/>
    <w:rsid w:val="00B61573"/>
    <w:rsid w:val="00B6314B"/>
    <w:rsid w:val="00B659B7"/>
    <w:rsid w:val="00B67AFC"/>
    <w:rsid w:val="00B716B8"/>
    <w:rsid w:val="00B760AA"/>
    <w:rsid w:val="00B77FDD"/>
    <w:rsid w:val="00B803FD"/>
    <w:rsid w:val="00B81828"/>
    <w:rsid w:val="00B81CD0"/>
    <w:rsid w:val="00B828BA"/>
    <w:rsid w:val="00B83839"/>
    <w:rsid w:val="00B83A00"/>
    <w:rsid w:val="00B84E2C"/>
    <w:rsid w:val="00B87256"/>
    <w:rsid w:val="00B9049D"/>
    <w:rsid w:val="00B91BA7"/>
    <w:rsid w:val="00B91F88"/>
    <w:rsid w:val="00B93F01"/>
    <w:rsid w:val="00BA0DFA"/>
    <w:rsid w:val="00BA531B"/>
    <w:rsid w:val="00BA5A2E"/>
    <w:rsid w:val="00BB2BBC"/>
    <w:rsid w:val="00BB2C6F"/>
    <w:rsid w:val="00BB393B"/>
    <w:rsid w:val="00BB45F7"/>
    <w:rsid w:val="00BB51F5"/>
    <w:rsid w:val="00BB5C0E"/>
    <w:rsid w:val="00BB65D9"/>
    <w:rsid w:val="00BC027C"/>
    <w:rsid w:val="00BC4BB6"/>
    <w:rsid w:val="00BC504E"/>
    <w:rsid w:val="00BC53FB"/>
    <w:rsid w:val="00BD1153"/>
    <w:rsid w:val="00BD14B2"/>
    <w:rsid w:val="00BD33E9"/>
    <w:rsid w:val="00BD5CFA"/>
    <w:rsid w:val="00BD7273"/>
    <w:rsid w:val="00BD75DC"/>
    <w:rsid w:val="00BE19B4"/>
    <w:rsid w:val="00BE1F95"/>
    <w:rsid w:val="00BF03F4"/>
    <w:rsid w:val="00BF2ED1"/>
    <w:rsid w:val="00BF3429"/>
    <w:rsid w:val="00BF59DD"/>
    <w:rsid w:val="00C000AB"/>
    <w:rsid w:val="00C0025F"/>
    <w:rsid w:val="00C04097"/>
    <w:rsid w:val="00C11E1E"/>
    <w:rsid w:val="00C14105"/>
    <w:rsid w:val="00C1569A"/>
    <w:rsid w:val="00C15D05"/>
    <w:rsid w:val="00C1738E"/>
    <w:rsid w:val="00C21945"/>
    <w:rsid w:val="00C241BE"/>
    <w:rsid w:val="00C25EE1"/>
    <w:rsid w:val="00C31EC9"/>
    <w:rsid w:val="00C32AE9"/>
    <w:rsid w:val="00C373CA"/>
    <w:rsid w:val="00C435D5"/>
    <w:rsid w:val="00C43AE0"/>
    <w:rsid w:val="00C43ECD"/>
    <w:rsid w:val="00C46B3E"/>
    <w:rsid w:val="00C50EF1"/>
    <w:rsid w:val="00C538CE"/>
    <w:rsid w:val="00C541C7"/>
    <w:rsid w:val="00C54F35"/>
    <w:rsid w:val="00C55E79"/>
    <w:rsid w:val="00C57B1B"/>
    <w:rsid w:val="00C60DDB"/>
    <w:rsid w:val="00C62ED3"/>
    <w:rsid w:val="00C6420F"/>
    <w:rsid w:val="00C6425F"/>
    <w:rsid w:val="00C65F0B"/>
    <w:rsid w:val="00C67FBC"/>
    <w:rsid w:val="00C75CD8"/>
    <w:rsid w:val="00C802B6"/>
    <w:rsid w:val="00C80CF2"/>
    <w:rsid w:val="00C82E2D"/>
    <w:rsid w:val="00C871F2"/>
    <w:rsid w:val="00C90303"/>
    <w:rsid w:val="00C928E8"/>
    <w:rsid w:val="00C93148"/>
    <w:rsid w:val="00C93930"/>
    <w:rsid w:val="00C950B7"/>
    <w:rsid w:val="00C95CF7"/>
    <w:rsid w:val="00CA10A4"/>
    <w:rsid w:val="00CA1689"/>
    <w:rsid w:val="00CA47A8"/>
    <w:rsid w:val="00CA50B9"/>
    <w:rsid w:val="00CA54DA"/>
    <w:rsid w:val="00CA7D7A"/>
    <w:rsid w:val="00CB0101"/>
    <w:rsid w:val="00CB1F7A"/>
    <w:rsid w:val="00CB2443"/>
    <w:rsid w:val="00CB25FE"/>
    <w:rsid w:val="00CB4545"/>
    <w:rsid w:val="00CB6004"/>
    <w:rsid w:val="00CC2D2A"/>
    <w:rsid w:val="00CC340A"/>
    <w:rsid w:val="00CC67CF"/>
    <w:rsid w:val="00CD3044"/>
    <w:rsid w:val="00CD3841"/>
    <w:rsid w:val="00CD4CDF"/>
    <w:rsid w:val="00CD5BEE"/>
    <w:rsid w:val="00CD647B"/>
    <w:rsid w:val="00CD7F25"/>
    <w:rsid w:val="00CE389B"/>
    <w:rsid w:val="00CE3F30"/>
    <w:rsid w:val="00CF5EB0"/>
    <w:rsid w:val="00CF6086"/>
    <w:rsid w:val="00CF60C3"/>
    <w:rsid w:val="00CF683E"/>
    <w:rsid w:val="00D01E76"/>
    <w:rsid w:val="00D02291"/>
    <w:rsid w:val="00D03293"/>
    <w:rsid w:val="00D03A2A"/>
    <w:rsid w:val="00D05B84"/>
    <w:rsid w:val="00D06712"/>
    <w:rsid w:val="00D07C77"/>
    <w:rsid w:val="00D10119"/>
    <w:rsid w:val="00D10EA5"/>
    <w:rsid w:val="00D1203A"/>
    <w:rsid w:val="00D13FB9"/>
    <w:rsid w:val="00D1588F"/>
    <w:rsid w:val="00D21434"/>
    <w:rsid w:val="00D26583"/>
    <w:rsid w:val="00D2691B"/>
    <w:rsid w:val="00D2765B"/>
    <w:rsid w:val="00D27786"/>
    <w:rsid w:val="00D31E4A"/>
    <w:rsid w:val="00D3244F"/>
    <w:rsid w:val="00D336D6"/>
    <w:rsid w:val="00D347DA"/>
    <w:rsid w:val="00D34B02"/>
    <w:rsid w:val="00D359A9"/>
    <w:rsid w:val="00D36F4F"/>
    <w:rsid w:val="00D41043"/>
    <w:rsid w:val="00D44271"/>
    <w:rsid w:val="00D53857"/>
    <w:rsid w:val="00D6148D"/>
    <w:rsid w:val="00D672F0"/>
    <w:rsid w:val="00D67E75"/>
    <w:rsid w:val="00D7067E"/>
    <w:rsid w:val="00D7179C"/>
    <w:rsid w:val="00D71E93"/>
    <w:rsid w:val="00D73249"/>
    <w:rsid w:val="00D8157C"/>
    <w:rsid w:val="00D8254B"/>
    <w:rsid w:val="00D83D85"/>
    <w:rsid w:val="00D86085"/>
    <w:rsid w:val="00D86300"/>
    <w:rsid w:val="00D864FF"/>
    <w:rsid w:val="00D86C42"/>
    <w:rsid w:val="00D86CBE"/>
    <w:rsid w:val="00D90ECD"/>
    <w:rsid w:val="00D9166F"/>
    <w:rsid w:val="00D960B4"/>
    <w:rsid w:val="00D972C7"/>
    <w:rsid w:val="00D97E4B"/>
    <w:rsid w:val="00DA3981"/>
    <w:rsid w:val="00DA758A"/>
    <w:rsid w:val="00DB2338"/>
    <w:rsid w:val="00DB33D5"/>
    <w:rsid w:val="00DC227E"/>
    <w:rsid w:val="00DC3530"/>
    <w:rsid w:val="00DC3D2A"/>
    <w:rsid w:val="00DC4D79"/>
    <w:rsid w:val="00DC6507"/>
    <w:rsid w:val="00DC7867"/>
    <w:rsid w:val="00DD000E"/>
    <w:rsid w:val="00DD2C56"/>
    <w:rsid w:val="00DE185D"/>
    <w:rsid w:val="00DE2995"/>
    <w:rsid w:val="00DE478C"/>
    <w:rsid w:val="00DE6297"/>
    <w:rsid w:val="00DF5D1C"/>
    <w:rsid w:val="00E01ACB"/>
    <w:rsid w:val="00E05540"/>
    <w:rsid w:val="00E05BD0"/>
    <w:rsid w:val="00E077ED"/>
    <w:rsid w:val="00E12559"/>
    <w:rsid w:val="00E13D1A"/>
    <w:rsid w:val="00E1420B"/>
    <w:rsid w:val="00E16D9D"/>
    <w:rsid w:val="00E22073"/>
    <w:rsid w:val="00E230FA"/>
    <w:rsid w:val="00E305DE"/>
    <w:rsid w:val="00E30BD1"/>
    <w:rsid w:val="00E30EB3"/>
    <w:rsid w:val="00E34210"/>
    <w:rsid w:val="00E36E35"/>
    <w:rsid w:val="00E42E0C"/>
    <w:rsid w:val="00E42F7B"/>
    <w:rsid w:val="00E45472"/>
    <w:rsid w:val="00E46933"/>
    <w:rsid w:val="00E5195F"/>
    <w:rsid w:val="00E525BE"/>
    <w:rsid w:val="00E56781"/>
    <w:rsid w:val="00E60059"/>
    <w:rsid w:val="00E65317"/>
    <w:rsid w:val="00E6562B"/>
    <w:rsid w:val="00E66F72"/>
    <w:rsid w:val="00E769D3"/>
    <w:rsid w:val="00E817DD"/>
    <w:rsid w:val="00E82D9B"/>
    <w:rsid w:val="00E848A3"/>
    <w:rsid w:val="00E87916"/>
    <w:rsid w:val="00E90855"/>
    <w:rsid w:val="00E90C57"/>
    <w:rsid w:val="00E9215F"/>
    <w:rsid w:val="00E92BA4"/>
    <w:rsid w:val="00E9529C"/>
    <w:rsid w:val="00E971AA"/>
    <w:rsid w:val="00E9790C"/>
    <w:rsid w:val="00EA07F3"/>
    <w:rsid w:val="00EA0DE2"/>
    <w:rsid w:val="00EA2E7A"/>
    <w:rsid w:val="00EA2FEB"/>
    <w:rsid w:val="00EB03C3"/>
    <w:rsid w:val="00EB0732"/>
    <w:rsid w:val="00EB28F0"/>
    <w:rsid w:val="00EB4ACD"/>
    <w:rsid w:val="00EB5D11"/>
    <w:rsid w:val="00EC04F7"/>
    <w:rsid w:val="00EC0B04"/>
    <w:rsid w:val="00EC0B31"/>
    <w:rsid w:val="00EC3EBB"/>
    <w:rsid w:val="00EC55F1"/>
    <w:rsid w:val="00EC7119"/>
    <w:rsid w:val="00EC7B1D"/>
    <w:rsid w:val="00ED0B88"/>
    <w:rsid w:val="00ED0F06"/>
    <w:rsid w:val="00ED1BB9"/>
    <w:rsid w:val="00ED222B"/>
    <w:rsid w:val="00ED2996"/>
    <w:rsid w:val="00ED50C2"/>
    <w:rsid w:val="00ED6641"/>
    <w:rsid w:val="00ED6D75"/>
    <w:rsid w:val="00ED7A20"/>
    <w:rsid w:val="00EE0C72"/>
    <w:rsid w:val="00EE1813"/>
    <w:rsid w:val="00EE2E13"/>
    <w:rsid w:val="00EE42EF"/>
    <w:rsid w:val="00EF1004"/>
    <w:rsid w:val="00EF3EEA"/>
    <w:rsid w:val="00EF4575"/>
    <w:rsid w:val="00EF740B"/>
    <w:rsid w:val="00F03604"/>
    <w:rsid w:val="00F0392C"/>
    <w:rsid w:val="00F0529F"/>
    <w:rsid w:val="00F161D6"/>
    <w:rsid w:val="00F17E00"/>
    <w:rsid w:val="00F20397"/>
    <w:rsid w:val="00F21013"/>
    <w:rsid w:val="00F22C17"/>
    <w:rsid w:val="00F22F16"/>
    <w:rsid w:val="00F2435A"/>
    <w:rsid w:val="00F25250"/>
    <w:rsid w:val="00F25AA6"/>
    <w:rsid w:val="00F273FD"/>
    <w:rsid w:val="00F307F2"/>
    <w:rsid w:val="00F356B4"/>
    <w:rsid w:val="00F3592C"/>
    <w:rsid w:val="00F428E4"/>
    <w:rsid w:val="00F429CD"/>
    <w:rsid w:val="00F46349"/>
    <w:rsid w:val="00F47D48"/>
    <w:rsid w:val="00F511D1"/>
    <w:rsid w:val="00F51EAC"/>
    <w:rsid w:val="00F62349"/>
    <w:rsid w:val="00F63E66"/>
    <w:rsid w:val="00F77DF1"/>
    <w:rsid w:val="00F84D33"/>
    <w:rsid w:val="00F85A86"/>
    <w:rsid w:val="00F8748B"/>
    <w:rsid w:val="00F87949"/>
    <w:rsid w:val="00F90814"/>
    <w:rsid w:val="00F90CE6"/>
    <w:rsid w:val="00F9137D"/>
    <w:rsid w:val="00F93B64"/>
    <w:rsid w:val="00F93BAD"/>
    <w:rsid w:val="00F95698"/>
    <w:rsid w:val="00F961EB"/>
    <w:rsid w:val="00F96F4E"/>
    <w:rsid w:val="00F973A7"/>
    <w:rsid w:val="00F97845"/>
    <w:rsid w:val="00F97A7E"/>
    <w:rsid w:val="00FA05EA"/>
    <w:rsid w:val="00FA097C"/>
    <w:rsid w:val="00FA31D0"/>
    <w:rsid w:val="00FA3C13"/>
    <w:rsid w:val="00FA59CD"/>
    <w:rsid w:val="00FB1063"/>
    <w:rsid w:val="00FB279F"/>
    <w:rsid w:val="00FB286C"/>
    <w:rsid w:val="00FB2895"/>
    <w:rsid w:val="00FB3EC6"/>
    <w:rsid w:val="00FB48E9"/>
    <w:rsid w:val="00FB4ED0"/>
    <w:rsid w:val="00FB5578"/>
    <w:rsid w:val="00FB6C04"/>
    <w:rsid w:val="00FC138C"/>
    <w:rsid w:val="00FC22FB"/>
    <w:rsid w:val="00FC47E0"/>
    <w:rsid w:val="00FC53D1"/>
    <w:rsid w:val="00FC57E4"/>
    <w:rsid w:val="00FC6F72"/>
    <w:rsid w:val="00FC71E3"/>
    <w:rsid w:val="00FC7558"/>
    <w:rsid w:val="00FD2F7E"/>
    <w:rsid w:val="00FD4BE2"/>
    <w:rsid w:val="00FD5A08"/>
    <w:rsid w:val="00FD6F71"/>
    <w:rsid w:val="00FE15E5"/>
    <w:rsid w:val="00FE1E28"/>
    <w:rsid w:val="00FF11F0"/>
    <w:rsid w:val="00FF1D19"/>
    <w:rsid w:val="00FF29DA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271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99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0">
    <w:name w:val="Знак Знак26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uiPriority w:val="99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0">
    <w:name w:val="Знак Знак25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0">
    <w:name w:val="Знак Знак24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0">
    <w:name w:val="Знак Знак23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0">
    <w:name w:val="Знак Знак22"/>
    <w:locked/>
    <w:rsid w:val="00C93930"/>
    <w:rPr>
      <w:b/>
      <w:sz w:val="24"/>
      <w:lang w:val="ru-RU" w:eastAsia="ru-RU" w:bidi="ar-SA"/>
    </w:rPr>
  </w:style>
  <w:style w:type="table" w:customStyle="1" w:styleId="190">
    <w:name w:val="Сетка таблицы19"/>
    <w:basedOn w:val="a1"/>
    <w:next w:val="a3"/>
    <w:rsid w:val="00B07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semiHidden/>
    <w:rsid w:val="00120300"/>
  </w:style>
  <w:style w:type="character" w:customStyle="1" w:styleId="aff4">
    <w:name w:val="Знак Знак"/>
    <w:locked/>
    <w:rsid w:val="00120300"/>
    <w:rPr>
      <w:b/>
      <w:sz w:val="24"/>
      <w:lang w:val="ru-RU" w:eastAsia="ru-RU" w:bidi="ar-SA"/>
    </w:rPr>
  </w:style>
  <w:style w:type="table" w:customStyle="1" w:styleId="200">
    <w:name w:val="Сетка таблицы20"/>
    <w:basedOn w:val="a1"/>
    <w:next w:val="a3"/>
    <w:rsid w:val="00354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F84D33"/>
  </w:style>
  <w:style w:type="character" w:styleId="aff5">
    <w:name w:val="Placeholder Text"/>
    <w:basedOn w:val="a0"/>
    <w:uiPriority w:val="99"/>
    <w:semiHidden/>
    <w:rsid w:val="00C54F35"/>
    <w:rPr>
      <w:color w:val="808080"/>
    </w:rPr>
  </w:style>
  <w:style w:type="numbering" w:customStyle="1" w:styleId="162">
    <w:name w:val="Нет списка16"/>
    <w:next w:val="a2"/>
    <w:uiPriority w:val="99"/>
    <w:semiHidden/>
    <w:unhideWhenUsed/>
    <w:rsid w:val="00A23009"/>
  </w:style>
  <w:style w:type="character" w:customStyle="1" w:styleId="1d">
    <w:name w:val="Подзаголовок Знак1"/>
    <w:basedOn w:val="a0"/>
    <w:uiPriority w:val="11"/>
    <w:rsid w:val="00A2300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numbering" w:customStyle="1" w:styleId="172">
    <w:name w:val="Нет списка17"/>
    <w:next w:val="a2"/>
    <w:semiHidden/>
    <w:rsid w:val="004E0377"/>
  </w:style>
  <w:style w:type="numbering" w:customStyle="1" w:styleId="1110">
    <w:name w:val="Нет списка111"/>
    <w:next w:val="a2"/>
    <w:semiHidden/>
    <w:rsid w:val="00961CD2"/>
  </w:style>
  <w:style w:type="numbering" w:customStyle="1" w:styleId="182">
    <w:name w:val="Нет списка18"/>
    <w:next w:val="a2"/>
    <w:semiHidden/>
    <w:rsid w:val="00EB5D11"/>
  </w:style>
  <w:style w:type="paragraph" w:customStyle="1" w:styleId="msonormalmrcssattr">
    <w:name w:val="msonormal_mr_css_attr"/>
    <w:basedOn w:val="a"/>
    <w:rsid w:val="00442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271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99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0">
    <w:name w:val="Знак Знак26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uiPriority w:val="99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0">
    <w:name w:val="Знак Знак25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0">
    <w:name w:val="Знак Знак24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0">
    <w:name w:val="Знак Знак23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0">
    <w:name w:val="Знак Знак22"/>
    <w:locked/>
    <w:rsid w:val="00C93930"/>
    <w:rPr>
      <w:b/>
      <w:sz w:val="24"/>
      <w:lang w:val="ru-RU" w:eastAsia="ru-RU" w:bidi="ar-SA"/>
    </w:rPr>
  </w:style>
  <w:style w:type="table" w:customStyle="1" w:styleId="190">
    <w:name w:val="Сетка таблицы19"/>
    <w:basedOn w:val="a1"/>
    <w:next w:val="a3"/>
    <w:rsid w:val="00B07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semiHidden/>
    <w:rsid w:val="00120300"/>
  </w:style>
  <w:style w:type="character" w:customStyle="1" w:styleId="aff4">
    <w:name w:val="Знак Знак"/>
    <w:locked/>
    <w:rsid w:val="00120300"/>
    <w:rPr>
      <w:b/>
      <w:sz w:val="24"/>
      <w:lang w:val="ru-RU" w:eastAsia="ru-RU" w:bidi="ar-SA"/>
    </w:rPr>
  </w:style>
  <w:style w:type="table" w:customStyle="1" w:styleId="200">
    <w:name w:val="Сетка таблицы20"/>
    <w:basedOn w:val="a1"/>
    <w:next w:val="a3"/>
    <w:rsid w:val="00354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F84D33"/>
  </w:style>
  <w:style w:type="character" w:styleId="aff5">
    <w:name w:val="Placeholder Text"/>
    <w:basedOn w:val="a0"/>
    <w:uiPriority w:val="99"/>
    <w:semiHidden/>
    <w:rsid w:val="00C54F35"/>
    <w:rPr>
      <w:color w:val="808080"/>
    </w:rPr>
  </w:style>
  <w:style w:type="numbering" w:customStyle="1" w:styleId="162">
    <w:name w:val="Нет списка16"/>
    <w:next w:val="a2"/>
    <w:uiPriority w:val="99"/>
    <w:semiHidden/>
    <w:unhideWhenUsed/>
    <w:rsid w:val="00A23009"/>
  </w:style>
  <w:style w:type="character" w:customStyle="1" w:styleId="1d">
    <w:name w:val="Подзаголовок Знак1"/>
    <w:basedOn w:val="a0"/>
    <w:uiPriority w:val="11"/>
    <w:rsid w:val="00A2300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numbering" w:customStyle="1" w:styleId="172">
    <w:name w:val="Нет списка17"/>
    <w:next w:val="a2"/>
    <w:semiHidden/>
    <w:rsid w:val="004E0377"/>
  </w:style>
  <w:style w:type="numbering" w:customStyle="1" w:styleId="1110">
    <w:name w:val="Нет списка111"/>
    <w:next w:val="a2"/>
    <w:semiHidden/>
    <w:rsid w:val="00961CD2"/>
  </w:style>
  <w:style w:type="numbering" w:customStyle="1" w:styleId="182">
    <w:name w:val="Нет списка18"/>
    <w:next w:val="a2"/>
    <w:semiHidden/>
    <w:rsid w:val="00EB5D11"/>
  </w:style>
  <w:style w:type="paragraph" w:customStyle="1" w:styleId="msonormalmrcssattr">
    <w:name w:val="msonormal_mr_css_attr"/>
    <w:basedOn w:val="a"/>
    <w:rsid w:val="00442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61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024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48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3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09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472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933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215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476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8662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2085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7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1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3.jpe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2.jpeg"/><Relationship Id="rId25" Type="http://schemas.openxmlformats.org/officeDocument/2006/relationships/image" Target="media/image10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sia.gosuslugi.ru/registration/" TargetMode="External"/><Relationship Id="rId20" Type="http://schemas.openxmlformats.org/officeDocument/2006/relationships/image" Target="media/image5.jpeg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image" Target="media/image9.jpe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10" Type="http://schemas.openxmlformats.org/officeDocument/2006/relationships/footer" Target="footer1.xml"/><Relationship Id="rId19" Type="http://schemas.openxmlformats.org/officeDocument/2006/relationships/image" Target="media/image4.jpeg"/><Relationship Id="rId31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jpeg"/><Relationship Id="rId22" Type="http://schemas.openxmlformats.org/officeDocument/2006/relationships/image" Target="media/image7.jpeg"/><Relationship Id="rId27" Type="http://schemas.openxmlformats.org/officeDocument/2006/relationships/image" Target="media/image12.jpeg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F68D1-2B55-4365-8541-35B5D841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2246</TotalTime>
  <Pages>1</Pages>
  <Words>4396</Words>
  <Characters>25062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60</cp:revision>
  <cp:lastPrinted>2021-10-04T11:53:00Z</cp:lastPrinted>
  <dcterms:created xsi:type="dcterms:W3CDTF">2021-05-11T12:19:00Z</dcterms:created>
  <dcterms:modified xsi:type="dcterms:W3CDTF">2021-11-24T05:01:00Z</dcterms:modified>
</cp:coreProperties>
</file>