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3146"/>
        <w:gridCol w:w="3268"/>
        <w:gridCol w:w="3157"/>
      </w:tblGrid>
      <w:tr w:rsidR="00535083" w:rsidRPr="00BD60E1" w:rsidTr="00E357FA">
        <w:tc>
          <w:tcPr>
            <w:tcW w:w="3167" w:type="dxa"/>
          </w:tcPr>
          <w:p w:rsidR="00535083" w:rsidRPr="00BD60E1" w:rsidRDefault="00535083" w:rsidP="00E357FA">
            <w:pPr>
              <w:widowControl w:val="0"/>
              <w:suppressAutoHyphens/>
              <w:jc w:val="center"/>
              <w:rPr>
                <w:rFonts w:eastAsia="Lucida Sans Unicode"/>
                <w:kern w:val="1"/>
                <w:sz w:val="16"/>
                <w:szCs w:val="16"/>
              </w:rPr>
            </w:pPr>
            <w:r w:rsidRPr="00BD60E1">
              <w:rPr>
                <w:rFonts w:eastAsia="Lucida Sans Unicode"/>
                <w:kern w:val="1"/>
                <w:sz w:val="16"/>
                <w:szCs w:val="16"/>
              </w:rPr>
              <w:t>РОССИЙСКАЯ ФЕДЕРАЦИЯ</w:t>
            </w:r>
          </w:p>
          <w:p w:rsidR="00535083" w:rsidRPr="00BD60E1" w:rsidRDefault="00535083" w:rsidP="00E357FA">
            <w:pPr>
              <w:widowControl w:val="0"/>
              <w:suppressAutoHyphens/>
              <w:jc w:val="center"/>
              <w:rPr>
                <w:rFonts w:eastAsia="Lucida Sans Unicode"/>
                <w:b/>
                <w:kern w:val="1"/>
                <w:sz w:val="20"/>
              </w:rPr>
            </w:pPr>
            <w:r w:rsidRPr="00BD60E1">
              <w:rPr>
                <w:rFonts w:eastAsia="Lucida Sans Unicode"/>
                <w:b/>
                <w:kern w:val="1"/>
                <w:sz w:val="20"/>
              </w:rPr>
              <w:t>АДМИНИСТРАЦИЯ</w:t>
            </w:r>
          </w:p>
          <w:p w:rsidR="00535083" w:rsidRPr="00BD60E1" w:rsidRDefault="00535083" w:rsidP="00E357FA">
            <w:pPr>
              <w:widowControl w:val="0"/>
              <w:suppressAutoHyphens/>
              <w:jc w:val="center"/>
              <w:rPr>
                <w:rFonts w:eastAsia="Lucida Sans Unicode"/>
                <w:kern w:val="1"/>
                <w:sz w:val="20"/>
              </w:rPr>
            </w:pPr>
            <w:r w:rsidRPr="00BD60E1">
              <w:rPr>
                <w:rFonts w:eastAsia="Lucida Sans Unicode"/>
                <w:kern w:val="1"/>
                <w:sz w:val="20"/>
              </w:rPr>
              <w:t>сельского поселения</w:t>
            </w:r>
          </w:p>
          <w:p w:rsidR="00535083" w:rsidRPr="00BD60E1" w:rsidRDefault="00535083" w:rsidP="00E357FA">
            <w:pPr>
              <w:widowControl w:val="0"/>
              <w:suppressAutoHyphens/>
              <w:jc w:val="center"/>
              <w:rPr>
                <w:rFonts w:eastAsia="Lucida Sans Unicode"/>
                <w:b/>
                <w:kern w:val="1"/>
                <w:sz w:val="28"/>
                <w:szCs w:val="28"/>
              </w:rPr>
            </w:pPr>
            <w:r>
              <w:rPr>
                <w:rFonts w:eastAsia="Lucida Sans Unicode"/>
                <w:b/>
                <w:kern w:val="1"/>
                <w:sz w:val="28"/>
                <w:szCs w:val="28"/>
              </w:rPr>
              <w:t xml:space="preserve">Новое </w:t>
            </w:r>
            <w:proofErr w:type="spellStart"/>
            <w:r>
              <w:rPr>
                <w:rFonts w:eastAsia="Lucida Sans Unicode"/>
                <w:b/>
                <w:kern w:val="1"/>
                <w:sz w:val="28"/>
                <w:szCs w:val="28"/>
              </w:rPr>
              <w:t>Мансуркино</w:t>
            </w:r>
            <w:proofErr w:type="spellEnd"/>
          </w:p>
          <w:p w:rsidR="00535083" w:rsidRPr="00BD60E1" w:rsidRDefault="00535083" w:rsidP="00E357FA">
            <w:pPr>
              <w:widowControl w:val="0"/>
              <w:suppressAutoHyphens/>
              <w:jc w:val="center"/>
              <w:rPr>
                <w:rFonts w:eastAsia="Lucida Sans Unicode"/>
                <w:kern w:val="1"/>
                <w:sz w:val="20"/>
              </w:rPr>
            </w:pPr>
            <w:r w:rsidRPr="00BD60E1">
              <w:rPr>
                <w:rFonts w:eastAsia="Lucida Sans Unicode"/>
                <w:kern w:val="1"/>
                <w:sz w:val="20"/>
              </w:rPr>
              <w:t>муниципального района</w:t>
            </w:r>
          </w:p>
          <w:p w:rsidR="00535083" w:rsidRPr="00BD60E1" w:rsidRDefault="00535083" w:rsidP="00E357FA">
            <w:pPr>
              <w:widowControl w:val="0"/>
              <w:suppressAutoHyphens/>
              <w:jc w:val="center"/>
              <w:rPr>
                <w:rFonts w:eastAsia="Lucida Sans Unicode"/>
                <w:kern w:val="1"/>
                <w:sz w:val="20"/>
              </w:rPr>
            </w:pPr>
            <w:proofErr w:type="spellStart"/>
            <w:r w:rsidRPr="00BD60E1">
              <w:rPr>
                <w:rFonts w:eastAsia="Lucida Sans Unicode"/>
                <w:kern w:val="1"/>
                <w:sz w:val="20"/>
              </w:rPr>
              <w:t>Похвистневский</w:t>
            </w:r>
            <w:proofErr w:type="spellEnd"/>
          </w:p>
          <w:p w:rsidR="00535083" w:rsidRPr="00BD60E1" w:rsidRDefault="00535083" w:rsidP="00E357FA">
            <w:pPr>
              <w:widowControl w:val="0"/>
              <w:suppressAutoHyphens/>
              <w:jc w:val="center"/>
              <w:rPr>
                <w:rFonts w:eastAsia="Lucida Sans Unicode"/>
                <w:kern w:val="1"/>
                <w:sz w:val="20"/>
              </w:rPr>
            </w:pPr>
            <w:r w:rsidRPr="00BD60E1">
              <w:rPr>
                <w:rFonts w:eastAsia="Lucida Sans Unicode"/>
                <w:kern w:val="1"/>
                <w:sz w:val="20"/>
              </w:rPr>
              <w:t>Самарской области</w:t>
            </w:r>
          </w:p>
          <w:p w:rsidR="00535083" w:rsidRPr="00BD60E1" w:rsidRDefault="00535083" w:rsidP="00E357FA">
            <w:pPr>
              <w:widowControl w:val="0"/>
              <w:suppressAutoHyphens/>
              <w:jc w:val="center"/>
              <w:rPr>
                <w:rFonts w:eastAsia="Lucida Sans Unicode"/>
                <w:kern w:val="1"/>
                <w:sz w:val="28"/>
                <w:szCs w:val="28"/>
              </w:rPr>
            </w:pPr>
            <w:r w:rsidRPr="00BD60E1">
              <w:rPr>
                <w:rFonts w:eastAsia="Lucida Sans Unicode"/>
                <w:kern w:val="1"/>
                <w:sz w:val="28"/>
                <w:szCs w:val="28"/>
              </w:rPr>
              <w:t>ПОСТАНОВЛЕНИЕ</w:t>
            </w:r>
          </w:p>
          <w:p w:rsidR="00535083" w:rsidRPr="00BD60E1" w:rsidRDefault="00535083" w:rsidP="00E357FA">
            <w:pPr>
              <w:widowControl w:val="0"/>
              <w:suppressAutoHyphens/>
              <w:jc w:val="center"/>
              <w:rPr>
                <w:rFonts w:eastAsia="Lucida Sans Unicode"/>
                <w:kern w:val="1"/>
                <w:sz w:val="20"/>
              </w:rPr>
            </w:pPr>
          </w:p>
          <w:p w:rsidR="00535083" w:rsidRPr="00BD60E1" w:rsidRDefault="00535083" w:rsidP="00E357FA">
            <w:pPr>
              <w:widowControl w:val="0"/>
              <w:suppressAutoHyphens/>
              <w:jc w:val="center"/>
              <w:rPr>
                <w:rFonts w:eastAsia="Lucida Sans Unicode"/>
                <w:kern w:val="1"/>
              </w:rPr>
            </w:pPr>
            <w:r>
              <w:rPr>
                <w:rFonts w:eastAsia="Lucida Sans Unicode"/>
                <w:kern w:val="1"/>
              </w:rPr>
              <w:t>09.12.2015 № 82</w:t>
            </w:r>
          </w:p>
          <w:p w:rsidR="00535083" w:rsidRPr="00BD60E1" w:rsidRDefault="00535083" w:rsidP="00E357FA">
            <w:pPr>
              <w:widowControl w:val="0"/>
              <w:suppressAutoHyphens/>
              <w:jc w:val="center"/>
              <w:rPr>
                <w:rFonts w:ascii="Arial" w:eastAsia="Lucida Sans Unicode" w:hAnsi="Arial"/>
                <w:kern w:val="1"/>
                <w:sz w:val="18"/>
                <w:szCs w:val="18"/>
              </w:rPr>
            </w:pPr>
            <w:proofErr w:type="spellStart"/>
            <w:r>
              <w:rPr>
                <w:rFonts w:eastAsia="Lucida Sans Unicode"/>
                <w:kern w:val="1"/>
                <w:sz w:val="18"/>
                <w:szCs w:val="18"/>
              </w:rPr>
              <w:t>с.Новое</w:t>
            </w:r>
            <w:proofErr w:type="spellEnd"/>
            <w:r>
              <w:rPr>
                <w:rFonts w:eastAsia="Lucida Sans Unicode"/>
                <w:kern w:val="1"/>
                <w:sz w:val="18"/>
                <w:szCs w:val="18"/>
              </w:rPr>
              <w:t xml:space="preserve"> </w:t>
            </w:r>
            <w:proofErr w:type="spellStart"/>
            <w:r>
              <w:rPr>
                <w:rFonts w:eastAsia="Lucida Sans Unicode"/>
                <w:kern w:val="1"/>
                <w:sz w:val="18"/>
                <w:szCs w:val="18"/>
              </w:rPr>
              <w:t>Мансуркино</w:t>
            </w:r>
            <w:proofErr w:type="spellEnd"/>
          </w:p>
        </w:tc>
        <w:tc>
          <w:tcPr>
            <w:tcW w:w="3401" w:type="dxa"/>
          </w:tcPr>
          <w:p w:rsidR="00535083" w:rsidRPr="00BD60E1" w:rsidRDefault="00535083" w:rsidP="00E357FA">
            <w:pPr>
              <w:widowControl w:val="0"/>
              <w:suppressAutoHyphens/>
              <w:jc w:val="right"/>
              <w:rPr>
                <w:rFonts w:ascii="Arial" w:eastAsia="Lucida Sans Unicode" w:hAnsi="Arial"/>
                <w:kern w:val="1"/>
                <w:sz w:val="20"/>
              </w:rPr>
            </w:pPr>
          </w:p>
        </w:tc>
        <w:tc>
          <w:tcPr>
            <w:tcW w:w="3285" w:type="dxa"/>
          </w:tcPr>
          <w:p w:rsidR="00535083" w:rsidRPr="00BD60E1" w:rsidRDefault="00535083" w:rsidP="00E357FA">
            <w:pPr>
              <w:widowControl w:val="0"/>
              <w:suppressAutoHyphens/>
              <w:jc w:val="right"/>
              <w:rPr>
                <w:rFonts w:ascii="Arial" w:eastAsia="Lucida Sans Unicode" w:hAnsi="Arial"/>
                <w:kern w:val="1"/>
                <w:sz w:val="20"/>
              </w:rPr>
            </w:pPr>
          </w:p>
        </w:tc>
      </w:tr>
    </w:tbl>
    <w:p w:rsidR="00535083" w:rsidRPr="00BD60E1" w:rsidRDefault="00535083" w:rsidP="00535083">
      <w:pPr>
        <w:widowControl w:val="0"/>
        <w:suppressAutoHyphens/>
        <w:rPr>
          <w:kern w:val="1"/>
          <w:sz w:val="22"/>
          <w:szCs w:val="22"/>
          <w:lang w:eastAsia="ar-SA"/>
        </w:rPr>
      </w:pPr>
    </w:p>
    <w:p w:rsidR="00535083" w:rsidRPr="00D71376" w:rsidRDefault="00535083" w:rsidP="00535083">
      <w:pPr>
        <w:widowControl w:val="0"/>
        <w:autoSpaceDE w:val="0"/>
        <w:autoSpaceDN w:val="0"/>
        <w:adjustRightInd w:val="0"/>
        <w:spacing w:after="300"/>
        <w:ind w:firstLine="360"/>
        <w:jc w:val="center"/>
        <w:rPr>
          <w:sz w:val="28"/>
          <w:szCs w:val="28"/>
        </w:rPr>
      </w:pPr>
      <w:r w:rsidRPr="00D71376">
        <w:rPr>
          <w:sz w:val="28"/>
          <w:szCs w:val="28"/>
        </w:rPr>
        <w:t> </w:t>
      </w:r>
    </w:p>
    <w:p w:rsidR="00535083" w:rsidRDefault="00535083" w:rsidP="00535083">
      <w:pPr>
        <w:rPr>
          <w:sz w:val="22"/>
          <w:szCs w:val="22"/>
        </w:rPr>
      </w:pPr>
      <w:r w:rsidRPr="00BD60E1">
        <w:rPr>
          <w:sz w:val="22"/>
          <w:szCs w:val="22"/>
        </w:rPr>
        <w:t>Об утверждении Административного регламента</w:t>
      </w:r>
    </w:p>
    <w:p w:rsidR="00535083" w:rsidRDefault="00535083" w:rsidP="00535083">
      <w:pPr>
        <w:rPr>
          <w:sz w:val="22"/>
          <w:szCs w:val="22"/>
        </w:rPr>
      </w:pPr>
      <w:r w:rsidRPr="00BD60E1">
        <w:rPr>
          <w:sz w:val="22"/>
          <w:szCs w:val="22"/>
        </w:rPr>
        <w:t>предоставления  муниципальной услуги</w:t>
      </w:r>
    </w:p>
    <w:p w:rsidR="00535083" w:rsidRDefault="00535083" w:rsidP="00535083">
      <w:pPr>
        <w:rPr>
          <w:sz w:val="22"/>
          <w:szCs w:val="22"/>
        </w:rPr>
      </w:pPr>
      <w:r w:rsidRPr="00BD60E1">
        <w:rPr>
          <w:sz w:val="22"/>
          <w:szCs w:val="22"/>
        </w:rPr>
        <w:t xml:space="preserve">«Выдача разрешений на право организации </w:t>
      </w:r>
    </w:p>
    <w:p w:rsidR="00535083" w:rsidRDefault="00535083" w:rsidP="00535083">
      <w:pPr>
        <w:rPr>
          <w:sz w:val="22"/>
          <w:szCs w:val="22"/>
        </w:rPr>
      </w:pPr>
      <w:r w:rsidRPr="00BD60E1">
        <w:rPr>
          <w:sz w:val="22"/>
          <w:szCs w:val="22"/>
        </w:rPr>
        <w:t>розничного рынка»</w:t>
      </w:r>
      <w:r>
        <w:rPr>
          <w:sz w:val="22"/>
          <w:szCs w:val="22"/>
        </w:rPr>
        <w:t xml:space="preserve"> в сельском поселении Новое </w:t>
      </w:r>
      <w:proofErr w:type="spellStart"/>
      <w:r>
        <w:rPr>
          <w:sz w:val="22"/>
          <w:szCs w:val="22"/>
        </w:rPr>
        <w:t>Мансуркино</w:t>
      </w:r>
      <w:proofErr w:type="spellEnd"/>
      <w:r>
        <w:rPr>
          <w:sz w:val="22"/>
          <w:szCs w:val="22"/>
        </w:rPr>
        <w:t xml:space="preserve"> </w:t>
      </w:r>
    </w:p>
    <w:p w:rsidR="00535083" w:rsidRDefault="00535083" w:rsidP="00535083">
      <w:pPr>
        <w:rPr>
          <w:sz w:val="22"/>
          <w:szCs w:val="22"/>
        </w:rPr>
      </w:pPr>
      <w:r>
        <w:rPr>
          <w:sz w:val="22"/>
          <w:szCs w:val="22"/>
        </w:rPr>
        <w:t xml:space="preserve">муниципального района </w:t>
      </w:r>
      <w:proofErr w:type="spellStart"/>
      <w:r>
        <w:rPr>
          <w:sz w:val="22"/>
          <w:szCs w:val="22"/>
        </w:rPr>
        <w:t>Похвистневский</w:t>
      </w:r>
      <w:proofErr w:type="spellEnd"/>
      <w:r>
        <w:rPr>
          <w:sz w:val="22"/>
          <w:szCs w:val="22"/>
        </w:rPr>
        <w:t xml:space="preserve"> Самарской области </w:t>
      </w:r>
    </w:p>
    <w:p w:rsidR="00535083" w:rsidRDefault="00535083" w:rsidP="00535083">
      <w:pPr>
        <w:rPr>
          <w:sz w:val="22"/>
          <w:szCs w:val="22"/>
        </w:rPr>
      </w:pPr>
    </w:p>
    <w:p w:rsidR="00535083" w:rsidRPr="00BD60E1" w:rsidRDefault="00535083" w:rsidP="00535083">
      <w:pPr>
        <w:rPr>
          <w:sz w:val="22"/>
          <w:szCs w:val="22"/>
        </w:rPr>
      </w:pPr>
    </w:p>
    <w:p w:rsidR="00535083" w:rsidRPr="00D71376" w:rsidRDefault="00535083" w:rsidP="00535083">
      <w:pPr>
        <w:jc w:val="center"/>
        <w:rPr>
          <w:sz w:val="28"/>
          <w:szCs w:val="28"/>
        </w:rPr>
      </w:pPr>
    </w:p>
    <w:p w:rsidR="00535083" w:rsidRDefault="00535083" w:rsidP="00535083">
      <w:pPr>
        <w:widowControl w:val="0"/>
        <w:autoSpaceDE w:val="0"/>
        <w:autoSpaceDN w:val="0"/>
        <w:adjustRightInd w:val="0"/>
        <w:ind w:firstLine="709"/>
        <w:jc w:val="both"/>
        <w:rPr>
          <w:sz w:val="28"/>
          <w:szCs w:val="28"/>
        </w:rPr>
      </w:pPr>
      <w:r w:rsidRPr="00D71376">
        <w:rPr>
          <w:sz w:val="28"/>
          <w:szCs w:val="28"/>
        </w:rPr>
        <w:t>В соответствии с Федеральным законом от 27.07.2010 г. № 210-ФЗ «Об организации предоставления государственных и муниципальных услуг»,</w:t>
      </w:r>
      <w:r>
        <w:rPr>
          <w:sz w:val="28"/>
          <w:szCs w:val="28"/>
        </w:rPr>
        <w:t xml:space="preserve">  руководствуясь У</w:t>
      </w:r>
      <w:r w:rsidRPr="00D71376">
        <w:rPr>
          <w:sz w:val="28"/>
          <w:szCs w:val="28"/>
        </w:rPr>
        <w:t>ставом</w:t>
      </w:r>
      <w:r>
        <w:rPr>
          <w:sz w:val="28"/>
          <w:szCs w:val="28"/>
        </w:rPr>
        <w:t xml:space="preserve"> сельского поселения Новое </w:t>
      </w:r>
      <w:proofErr w:type="spellStart"/>
      <w:r>
        <w:rPr>
          <w:sz w:val="28"/>
          <w:szCs w:val="28"/>
        </w:rPr>
        <w:t>Мансуркино</w:t>
      </w:r>
      <w:proofErr w:type="spellEnd"/>
      <w:r w:rsidRPr="00D71376">
        <w:rPr>
          <w:sz w:val="28"/>
          <w:szCs w:val="28"/>
        </w:rPr>
        <w:t>,</w:t>
      </w:r>
      <w:r>
        <w:rPr>
          <w:sz w:val="28"/>
          <w:szCs w:val="28"/>
        </w:rPr>
        <w:t xml:space="preserve"> Администрация сельского поселения Новое </w:t>
      </w:r>
      <w:proofErr w:type="spellStart"/>
      <w:r>
        <w:rPr>
          <w:sz w:val="28"/>
          <w:szCs w:val="28"/>
        </w:rPr>
        <w:t>Мансуркино</w:t>
      </w:r>
      <w:proofErr w:type="spellEnd"/>
      <w:r>
        <w:rPr>
          <w:sz w:val="28"/>
          <w:szCs w:val="28"/>
        </w:rPr>
        <w:t xml:space="preserve"> муниципального района </w:t>
      </w:r>
      <w:proofErr w:type="spellStart"/>
      <w:r>
        <w:rPr>
          <w:sz w:val="28"/>
          <w:szCs w:val="28"/>
        </w:rPr>
        <w:t>Похвистневский</w:t>
      </w:r>
      <w:proofErr w:type="spellEnd"/>
      <w:r>
        <w:rPr>
          <w:sz w:val="28"/>
          <w:szCs w:val="28"/>
        </w:rPr>
        <w:t xml:space="preserve"> Самарской области </w:t>
      </w:r>
    </w:p>
    <w:p w:rsidR="00535083" w:rsidRDefault="00535083" w:rsidP="00535083">
      <w:pPr>
        <w:widowControl w:val="0"/>
        <w:autoSpaceDE w:val="0"/>
        <w:autoSpaceDN w:val="0"/>
        <w:adjustRightInd w:val="0"/>
        <w:ind w:firstLine="709"/>
        <w:jc w:val="center"/>
        <w:rPr>
          <w:sz w:val="28"/>
          <w:szCs w:val="28"/>
        </w:rPr>
      </w:pPr>
      <w:r w:rsidRPr="00D71376">
        <w:rPr>
          <w:sz w:val="28"/>
          <w:szCs w:val="28"/>
        </w:rPr>
        <w:t>ПОСТАНОВЛЯЕТ:</w:t>
      </w:r>
    </w:p>
    <w:p w:rsidR="00535083" w:rsidRPr="00D71376" w:rsidRDefault="00535083" w:rsidP="00535083">
      <w:pPr>
        <w:widowControl w:val="0"/>
        <w:autoSpaceDE w:val="0"/>
        <w:autoSpaceDN w:val="0"/>
        <w:adjustRightInd w:val="0"/>
        <w:ind w:firstLine="709"/>
        <w:jc w:val="center"/>
        <w:rPr>
          <w:sz w:val="28"/>
          <w:szCs w:val="28"/>
        </w:rPr>
      </w:pPr>
    </w:p>
    <w:p w:rsidR="00535083" w:rsidRDefault="00535083" w:rsidP="00535083">
      <w:pPr>
        <w:ind w:firstLine="709"/>
        <w:jc w:val="both"/>
        <w:rPr>
          <w:sz w:val="28"/>
          <w:szCs w:val="28"/>
        </w:rPr>
      </w:pPr>
      <w:r w:rsidRPr="00D71376">
        <w:rPr>
          <w:sz w:val="28"/>
          <w:szCs w:val="28"/>
        </w:rPr>
        <w:t xml:space="preserve">1. Утвердить прилагаемый Административный регламент </w:t>
      </w:r>
      <w:r w:rsidRPr="003B55AA">
        <w:rPr>
          <w:sz w:val="28"/>
          <w:szCs w:val="28"/>
        </w:rPr>
        <w:t xml:space="preserve">предоставления муниципальной услуги «Выдача разрешений на </w:t>
      </w:r>
      <w:r>
        <w:rPr>
          <w:sz w:val="28"/>
          <w:szCs w:val="28"/>
        </w:rPr>
        <w:t>право организации розничного рынка</w:t>
      </w:r>
      <w:r w:rsidRPr="003B55AA">
        <w:rPr>
          <w:sz w:val="28"/>
          <w:szCs w:val="28"/>
        </w:rPr>
        <w:t>»</w:t>
      </w:r>
      <w:r>
        <w:rPr>
          <w:sz w:val="28"/>
          <w:szCs w:val="28"/>
        </w:rPr>
        <w:t xml:space="preserve"> (далее также – Административный регламент).</w:t>
      </w:r>
    </w:p>
    <w:p w:rsidR="00535083" w:rsidRPr="00BD60E1" w:rsidRDefault="00535083" w:rsidP="00535083">
      <w:pPr>
        <w:widowControl w:val="0"/>
        <w:suppressAutoHyphens/>
        <w:rPr>
          <w:rFonts w:eastAsia="Calibri"/>
          <w:kern w:val="1"/>
          <w:sz w:val="28"/>
          <w:szCs w:val="28"/>
          <w:lang w:eastAsia="ar-SA"/>
        </w:rPr>
      </w:pPr>
      <w:r>
        <w:rPr>
          <w:rFonts w:eastAsia="Calibri"/>
          <w:color w:val="000000"/>
          <w:spacing w:val="2"/>
          <w:kern w:val="1"/>
          <w:sz w:val="28"/>
          <w:szCs w:val="28"/>
          <w:lang w:eastAsia="ar-SA"/>
        </w:rPr>
        <w:t xml:space="preserve">        </w:t>
      </w:r>
      <w:r w:rsidRPr="00BD60E1">
        <w:rPr>
          <w:rFonts w:eastAsia="Calibri"/>
          <w:color w:val="000000"/>
          <w:spacing w:val="2"/>
          <w:kern w:val="1"/>
          <w:sz w:val="28"/>
          <w:szCs w:val="28"/>
          <w:lang w:eastAsia="ar-SA"/>
        </w:rPr>
        <w:t>2. Опубликовать настоящее Постановление в газете «</w:t>
      </w:r>
      <w:r>
        <w:rPr>
          <w:rFonts w:eastAsia="Calibri"/>
          <w:color w:val="000000"/>
          <w:spacing w:val="2"/>
          <w:kern w:val="1"/>
          <w:sz w:val="28"/>
          <w:szCs w:val="28"/>
          <w:lang w:eastAsia="ar-SA"/>
        </w:rPr>
        <w:t xml:space="preserve">Вестник  сельского поселения  Новое </w:t>
      </w:r>
      <w:proofErr w:type="spellStart"/>
      <w:r>
        <w:rPr>
          <w:rFonts w:eastAsia="Calibri"/>
          <w:color w:val="000000"/>
          <w:spacing w:val="2"/>
          <w:kern w:val="1"/>
          <w:sz w:val="28"/>
          <w:szCs w:val="28"/>
          <w:lang w:eastAsia="ar-SA"/>
        </w:rPr>
        <w:t>Мансуркино</w:t>
      </w:r>
      <w:proofErr w:type="spellEnd"/>
      <w:r w:rsidRPr="00BD60E1">
        <w:rPr>
          <w:rFonts w:eastAsia="Calibri"/>
          <w:color w:val="000000"/>
          <w:spacing w:val="2"/>
          <w:kern w:val="1"/>
          <w:sz w:val="28"/>
          <w:szCs w:val="28"/>
          <w:lang w:eastAsia="ar-SA"/>
        </w:rPr>
        <w:t xml:space="preserve">» и разместить </w:t>
      </w:r>
      <w:r w:rsidRPr="00BD60E1">
        <w:rPr>
          <w:rFonts w:eastAsia="Calibri"/>
          <w:kern w:val="1"/>
          <w:sz w:val="28"/>
          <w:szCs w:val="28"/>
          <w:lang w:eastAsia="ar-SA"/>
        </w:rPr>
        <w:t xml:space="preserve">на официальном сайте Администрации сельского поселения </w:t>
      </w:r>
      <w:r>
        <w:rPr>
          <w:rFonts w:eastAsia="Calibri"/>
          <w:kern w:val="1"/>
          <w:sz w:val="28"/>
          <w:szCs w:val="28"/>
          <w:lang w:eastAsia="ar-SA"/>
        </w:rPr>
        <w:t xml:space="preserve"> Новое </w:t>
      </w:r>
      <w:proofErr w:type="spellStart"/>
      <w:r>
        <w:rPr>
          <w:rFonts w:eastAsia="Calibri"/>
          <w:kern w:val="1"/>
          <w:sz w:val="28"/>
          <w:szCs w:val="28"/>
          <w:lang w:eastAsia="ar-SA"/>
        </w:rPr>
        <w:t>Мансуркино</w:t>
      </w:r>
      <w:proofErr w:type="spellEnd"/>
      <w:r w:rsidRPr="00BD60E1">
        <w:rPr>
          <w:rFonts w:eastAsia="Calibri"/>
          <w:kern w:val="1"/>
          <w:sz w:val="28"/>
          <w:szCs w:val="28"/>
          <w:lang w:eastAsia="ar-SA"/>
        </w:rPr>
        <w:t>.</w:t>
      </w:r>
    </w:p>
    <w:p w:rsidR="00535083" w:rsidRPr="00BD60E1" w:rsidRDefault="00535083" w:rsidP="00535083">
      <w:pPr>
        <w:suppressAutoHyphens/>
        <w:jc w:val="both"/>
        <w:rPr>
          <w:rFonts w:eastAsia="Calibri"/>
          <w:kern w:val="1"/>
          <w:sz w:val="28"/>
          <w:szCs w:val="28"/>
          <w:lang w:eastAsia="ar-SA"/>
        </w:rPr>
      </w:pPr>
      <w:r w:rsidRPr="00BD60E1">
        <w:rPr>
          <w:rFonts w:eastAsia="Calibri"/>
          <w:kern w:val="1"/>
          <w:sz w:val="28"/>
          <w:szCs w:val="28"/>
          <w:lang w:eastAsia="ar-SA"/>
        </w:rPr>
        <w:t xml:space="preserve">    </w:t>
      </w:r>
      <w:r>
        <w:rPr>
          <w:rFonts w:eastAsia="Calibri"/>
          <w:kern w:val="1"/>
          <w:sz w:val="28"/>
          <w:szCs w:val="28"/>
          <w:lang w:eastAsia="ar-SA"/>
        </w:rPr>
        <w:t xml:space="preserve">   </w:t>
      </w:r>
      <w:r w:rsidRPr="00BD60E1">
        <w:rPr>
          <w:rFonts w:eastAsia="Calibri"/>
          <w:kern w:val="1"/>
          <w:sz w:val="28"/>
          <w:szCs w:val="28"/>
          <w:lang w:eastAsia="ar-SA"/>
        </w:rPr>
        <w:t xml:space="preserve">3. </w:t>
      </w:r>
      <w:proofErr w:type="gramStart"/>
      <w:r w:rsidRPr="00BD60E1">
        <w:rPr>
          <w:rFonts w:eastAsia="Calibri"/>
          <w:kern w:val="1"/>
          <w:sz w:val="28"/>
          <w:szCs w:val="28"/>
          <w:lang w:eastAsia="ar-SA"/>
        </w:rPr>
        <w:t>Контроль за</w:t>
      </w:r>
      <w:proofErr w:type="gramEnd"/>
      <w:r w:rsidRPr="00BD60E1">
        <w:rPr>
          <w:rFonts w:eastAsia="Calibri"/>
          <w:kern w:val="1"/>
          <w:sz w:val="28"/>
          <w:szCs w:val="28"/>
          <w:lang w:eastAsia="ar-SA"/>
        </w:rPr>
        <w:t xml:space="preserve"> выполнением настоящего Постановления возложить на заместителя Главы  Администрации поселения </w:t>
      </w:r>
      <w:r>
        <w:rPr>
          <w:rFonts w:eastAsia="Calibri"/>
          <w:kern w:val="1"/>
          <w:sz w:val="28"/>
          <w:szCs w:val="28"/>
          <w:lang w:eastAsia="ar-SA"/>
        </w:rPr>
        <w:t xml:space="preserve">Новое </w:t>
      </w:r>
      <w:proofErr w:type="spellStart"/>
      <w:r>
        <w:rPr>
          <w:rFonts w:eastAsia="Calibri"/>
          <w:kern w:val="1"/>
          <w:sz w:val="28"/>
          <w:szCs w:val="28"/>
          <w:lang w:eastAsia="ar-SA"/>
        </w:rPr>
        <w:t>Мансуркино</w:t>
      </w:r>
      <w:proofErr w:type="spellEnd"/>
      <w:r w:rsidRPr="00BD60E1">
        <w:rPr>
          <w:rFonts w:eastAsia="Calibri"/>
          <w:kern w:val="1"/>
          <w:sz w:val="28"/>
          <w:szCs w:val="28"/>
          <w:lang w:eastAsia="ar-SA"/>
        </w:rPr>
        <w:t xml:space="preserve"> </w:t>
      </w:r>
      <w:r>
        <w:rPr>
          <w:rFonts w:eastAsia="Calibri"/>
          <w:kern w:val="1"/>
          <w:sz w:val="28"/>
          <w:szCs w:val="28"/>
          <w:lang w:eastAsia="ar-SA"/>
        </w:rPr>
        <w:t xml:space="preserve"> </w:t>
      </w:r>
      <w:proofErr w:type="spellStart"/>
      <w:r>
        <w:rPr>
          <w:rFonts w:eastAsia="Calibri"/>
          <w:kern w:val="1"/>
          <w:sz w:val="28"/>
          <w:szCs w:val="28"/>
          <w:lang w:eastAsia="ar-SA"/>
        </w:rPr>
        <w:t>Гизатуллина</w:t>
      </w:r>
      <w:proofErr w:type="spellEnd"/>
      <w:r>
        <w:rPr>
          <w:rFonts w:eastAsia="Calibri"/>
          <w:kern w:val="1"/>
          <w:sz w:val="28"/>
          <w:szCs w:val="28"/>
          <w:lang w:eastAsia="ar-SA"/>
        </w:rPr>
        <w:t xml:space="preserve"> И.Х.</w:t>
      </w:r>
    </w:p>
    <w:p w:rsidR="00535083" w:rsidRDefault="00535083" w:rsidP="00535083">
      <w:pPr>
        <w:ind w:firstLine="709"/>
        <w:jc w:val="both"/>
        <w:rPr>
          <w:sz w:val="28"/>
          <w:szCs w:val="28"/>
        </w:rPr>
      </w:pPr>
    </w:p>
    <w:p w:rsidR="00535083" w:rsidRPr="00C92375" w:rsidRDefault="00535083" w:rsidP="00535083">
      <w:pPr>
        <w:widowControl w:val="0"/>
        <w:autoSpaceDE w:val="0"/>
        <w:autoSpaceDN w:val="0"/>
        <w:adjustRightInd w:val="0"/>
        <w:ind w:firstLine="709"/>
        <w:jc w:val="both"/>
        <w:rPr>
          <w:sz w:val="28"/>
          <w:szCs w:val="28"/>
        </w:rPr>
      </w:pPr>
    </w:p>
    <w:p w:rsidR="00535083" w:rsidRDefault="00535083" w:rsidP="00535083">
      <w:pPr>
        <w:widowControl w:val="0"/>
        <w:autoSpaceDE w:val="0"/>
        <w:autoSpaceDN w:val="0"/>
        <w:adjustRightInd w:val="0"/>
        <w:ind w:firstLine="709"/>
        <w:jc w:val="both"/>
        <w:rPr>
          <w:sz w:val="28"/>
          <w:szCs w:val="28"/>
        </w:rPr>
      </w:pPr>
    </w:p>
    <w:p w:rsidR="00535083" w:rsidRPr="00D71376" w:rsidRDefault="00535083" w:rsidP="00535083">
      <w:pPr>
        <w:widowControl w:val="0"/>
        <w:autoSpaceDE w:val="0"/>
        <w:autoSpaceDN w:val="0"/>
        <w:adjustRightInd w:val="0"/>
        <w:ind w:firstLine="709"/>
        <w:jc w:val="both"/>
        <w:rPr>
          <w:sz w:val="28"/>
          <w:szCs w:val="28"/>
        </w:rPr>
      </w:pPr>
    </w:p>
    <w:p w:rsidR="00535083" w:rsidRDefault="00535083" w:rsidP="00535083">
      <w:pPr>
        <w:rPr>
          <w:sz w:val="28"/>
          <w:szCs w:val="28"/>
        </w:rPr>
      </w:pPr>
      <w:r w:rsidRPr="00D71376">
        <w:rPr>
          <w:sz w:val="28"/>
          <w:szCs w:val="28"/>
        </w:rPr>
        <w:t> </w:t>
      </w:r>
      <w:r>
        <w:rPr>
          <w:sz w:val="28"/>
          <w:szCs w:val="28"/>
        </w:rPr>
        <w:t xml:space="preserve">Глава поселения                                                      </w:t>
      </w:r>
      <w:proofErr w:type="spellStart"/>
      <w:r>
        <w:rPr>
          <w:sz w:val="28"/>
          <w:szCs w:val="28"/>
        </w:rPr>
        <w:t>И.М.Газеев</w:t>
      </w:r>
      <w:proofErr w:type="spellEnd"/>
    </w:p>
    <w:p w:rsidR="00535083" w:rsidRDefault="00535083" w:rsidP="00535083">
      <w:pPr>
        <w:rPr>
          <w:sz w:val="28"/>
          <w:szCs w:val="28"/>
        </w:rPr>
      </w:pPr>
    </w:p>
    <w:p w:rsidR="00535083" w:rsidRDefault="00535083" w:rsidP="00535083"/>
    <w:p w:rsidR="00535083" w:rsidRPr="00464827" w:rsidRDefault="00535083" w:rsidP="00535083">
      <w:pPr>
        <w:widowControl w:val="0"/>
        <w:autoSpaceDE w:val="0"/>
        <w:autoSpaceDN w:val="0"/>
        <w:adjustRightInd w:val="0"/>
        <w:ind w:firstLine="709"/>
        <w:jc w:val="both"/>
        <w:rPr>
          <w:sz w:val="28"/>
          <w:szCs w:val="28"/>
        </w:rPr>
      </w:pPr>
    </w:p>
    <w:p w:rsidR="00535083" w:rsidRDefault="00535083" w:rsidP="00535083">
      <w:r>
        <w:br w:type="page"/>
      </w:r>
    </w:p>
    <w:p w:rsidR="00535083" w:rsidRPr="00BD60E1" w:rsidRDefault="00535083" w:rsidP="00535083">
      <w:pPr>
        <w:widowControl w:val="0"/>
        <w:shd w:val="clear" w:color="auto" w:fill="FFFFFF"/>
        <w:tabs>
          <w:tab w:val="left" w:pos="9635"/>
        </w:tabs>
        <w:suppressAutoHyphens/>
        <w:ind w:right="-6"/>
        <w:jc w:val="right"/>
        <w:outlineLvl w:val="0"/>
        <w:rPr>
          <w:rFonts w:eastAsia="Lucida Sans Unicode"/>
          <w:spacing w:val="-1"/>
          <w:kern w:val="1"/>
          <w:sz w:val="20"/>
          <w:szCs w:val="20"/>
        </w:rPr>
      </w:pPr>
      <w:r w:rsidRPr="00BD60E1">
        <w:rPr>
          <w:rFonts w:eastAsia="Lucida Sans Unicode"/>
          <w:spacing w:val="-1"/>
          <w:kern w:val="1"/>
          <w:sz w:val="20"/>
          <w:szCs w:val="20"/>
        </w:rPr>
        <w:lastRenderedPageBreak/>
        <w:t xml:space="preserve">                                                                                                                           УТВЕРЖДЕН</w:t>
      </w:r>
    </w:p>
    <w:p w:rsidR="00535083" w:rsidRPr="00BD60E1" w:rsidRDefault="00535083" w:rsidP="00535083">
      <w:pPr>
        <w:widowControl w:val="0"/>
        <w:shd w:val="clear" w:color="auto" w:fill="FFFFFF"/>
        <w:tabs>
          <w:tab w:val="left" w:pos="9635"/>
        </w:tabs>
        <w:suppressAutoHyphens/>
        <w:ind w:right="-6"/>
        <w:jc w:val="right"/>
        <w:outlineLvl w:val="0"/>
        <w:rPr>
          <w:rFonts w:eastAsia="Lucida Sans Unicode"/>
          <w:spacing w:val="-1"/>
          <w:kern w:val="1"/>
          <w:sz w:val="20"/>
          <w:szCs w:val="20"/>
        </w:rPr>
      </w:pPr>
      <w:r w:rsidRPr="00BD60E1">
        <w:rPr>
          <w:rFonts w:eastAsia="Lucida Sans Unicode"/>
          <w:spacing w:val="-1"/>
          <w:kern w:val="1"/>
          <w:sz w:val="20"/>
          <w:szCs w:val="20"/>
        </w:rPr>
        <w:t xml:space="preserve">Постановлением Администрации </w:t>
      </w:r>
    </w:p>
    <w:p w:rsidR="00535083" w:rsidRPr="00BD60E1" w:rsidRDefault="00535083" w:rsidP="00535083">
      <w:pPr>
        <w:widowControl w:val="0"/>
        <w:shd w:val="clear" w:color="auto" w:fill="FFFFFF"/>
        <w:tabs>
          <w:tab w:val="left" w:pos="9635"/>
        </w:tabs>
        <w:suppressAutoHyphens/>
        <w:ind w:right="-6"/>
        <w:jc w:val="right"/>
        <w:outlineLvl w:val="0"/>
        <w:rPr>
          <w:rFonts w:eastAsia="Lucida Sans Unicode"/>
          <w:spacing w:val="-1"/>
          <w:kern w:val="1"/>
          <w:sz w:val="20"/>
          <w:szCs w:val="20"/>
        </w:rPr>
      </w:pPr>
      <w:r w:rsidRPr="00BD60E1">
        <w:rPr>
          <w:rFonts w:eastAsia="Lucida Sans Unicode"/>
          <w:spacing w:val="-1"/>
          <w:kern w:val="1"/>
          <w:sz w:val="20"/>
          <w:szCs w:val="20"/>
        </w:rPr>
        <w:t xml:space="preserve">                                                                                                                                       </w:t>
      </w:r>
      <w:r w:rsidR="00E357FA">
        <w:rPr>
          <w:rFonts w:eastAsia="Lucida Sans Unicode"/>
          <w:spacing w:val="-1"/>
          <w:kern w:val="1"/>
          <w:sz w:val="20"/>
          <w:szCs w:val="20"/>
        </w:rPr>
        <w:t xml:space="preserve">   сельского поселения Новое </w:t>
      </w:r>
      <w:proofErr w:type="spellStart"/>
      <w:r w:rsidR="00E357FA">
        <w:rPr>
          <w:rFonts w:eastAsia="Lucida Sans Unicode"/>
          <w:spacing w:val="-1"/>
          <w:kern w:val="1"/>
          <w:sz w:val="20"/>
          <w:szCs w:val="20"/>
        </w:rPr>
        <w:t>Мансуркино</w:t>
      </w:r>
      <w:proofErr w:type="spellEnd"/>
    </w:p>
    <w:p w:rsidR="00535083" w:rsidRPr="00BD60E1" w:rsidRDefault="00535083" w:rsidP="00535083">
      <w:pPr>
        <w:widowControl w:val="0"/>
        <w:shd w:val="clear" w:color="auto" w:fill="FFFFFF"/>
        <w:tabs>
          <w:tab w:val="left" w:pos="9635"/>
        </w:tabs>
        <w:suppressAutoHyphens/>
        <w:ind w:right="-6"/>
        <w:jc w:val="right"/>
        <w:outlineLvl w:val="0"/>
        <w:rPr>
          <w:rFonts w:eastAsia="Lucida Sans Unicode"/>
          <w:spacing w:val="-1"/>
          <w:kern w:val="1"/>
          <w:sz w:val="20"/>
          <w:szCs w:val="20"/>
        </w:rPr>
      </w:pPr>
      <w:r w:rsidRPr="00BD60E1">
        <w:rPr>
          <w:rFonts w:eastAsia="Lucida Sans Unicode"/>
          <w:spacing w:val="-1"/>
          <w:kern w:val="1"/>
          <w:sz w:val="20"/>
          <w:szCs w:val="20"/>
        </w:rPr>
        <w:t xml:space="preserve">от </w:t>
      </w:r>
      <w:r w:rsidR="00E357FA">
        <w:rPr>
          <w:rFonts w:eastAsia="Lucida Sans Unicode"/>
          <w:spacing w:val="-1"/>
          <w:kern w:val="1"/>
          <w:sz w:val="20"/>
          <w:szCs w:val="20"/>
        </w:rPr>
        <w:t>09.12</w:t>
      </w:r>
      <w:r>
        <w:rPr>
          <w:rFonts w:eastAsia="Lucida Sans Unicode"/>
          <w:spacing w:val="-1"/>
          <w:kern w:val="1"/>
          <w:sz w:val="20"/>
          <w:szCs w:val="20"/>
        </w:rPr>
        <w:t>.2015</w:t>
      </w:r>
      <w:r w:rsidRPr="00BD60E1">
        <w:rPr>
          <w:rFonts w:eastAsia="Lucida Sans Unicode"/>
          <w:spacing w:val="-1"/>
          <w:kern w:val="1"/>
          <w:sz w:val="20"/>
          <w:szCs w:val="20"/>
        </w:rPr>
        <w:t xml:space="preserve"> № </w:t>
      </w:r>
      <w:r w:rsidR="00E357FA">
        <w:rPr>
          <w:rFonts w:eastAsia="Lucida Sans Unicode"/>
          <w:spacing w:val="-1"/>
          <w:kern w:val="1"/>
          <w:sz w:val="20"/>
          <w:szCs w:val="20"/>
        </w:rPr>
        <w:t>82</w:t>
      </w:r>
    </w:p>
    <w:p w:rsidR="00535083" w:rsidRPr="00BC75B0" w:rsidRDefault="00535083" w:rsidP="00535083"/>
    <w:p w:rsidR="00535083" w:rsidRPr="00BC75B0" w:rsidRDefault="00535083" w:rsidP="00535083">
      <w:pPr>
        <w:jc w:val="center"/>
        <w:rPr>
          <w:b/>
        </w:rPr>
      </w:pPr>
      <w:r w:rsidRPr="00BC75B0">
        <w:rPr>
          <w:b/>
        </w:rPr>
        <w:t xml:space="preserve">АДМИНИСТРАТИВНЫЙ РЕГЛАМЕНТ </w:t>
      </w:r>
    </w:p>
    <w:p w:rsidR="00535083" w:rsidRPr="00BC75B0" w:rsidRDefault="00535083" w:rsidP="00535083">
      <w:pPr>
        <w:jc w:val="center"/>
        <w:rPr>
          <w:b/>
        </w:rPr>
      </w:pPr>
      <w:r w:rsidRPr="00BC75B0">
        <w:rPr>
          <w:b/>
        </w:rPr>
        <w:t xml:space="preserve">предоставления  муниципальной услуги «Выдача разрешений на право организации розничного рынка» </w:t>
      </w:r>
    </w:p>
    <w:p w:rsidR="00535083" w:rsidRDefault="00535083" w:rsidP="00535083">
      <w:pPr>
        <w:jc w:val="center"/>
        <w:rPr>
          <w:b/>
          <w:sz w:val="28"/>
          <w:szCs w:val="28"/>
        </w:rPr>
      </w:pPr>
    </w:p>
    <w:p w:rsidR="00535083" w:rsidRPr="00BC75B0" w:rsidRDefault="00535083" w:rsidP="00535083">
      <w:pPr>
        <w:jc w:val="center"/>
        <w:rPr>
          <w:b/>
          <w:sz w:val="22"/>
          <w:szCs w:val="22"/>
        </w:rPr>
      </w:pPr>
      <w:r w:rsidRPr="00BC75B0">
        <w:rPr>
          <w:b/>
          <w:sz w:val="22"/>
          <w:szCs w:val="22"/>
        </w:rPr>
        <w:t xml:space="preserve">1. Общие положения </w:t>
      </w:r>
    </w:p>
    <w:p w:rsidR="00535083" w:rsidRPr="00BC75B0" w:rsidRDefault="00535083" w:rsidP="00535083">
      <w:pPr>
        <w:jc w:val="center"/>
        <w:rPr>
          <w:b/>
          <w:sz w:val="22"/>
          <w:szCs w:val="22"/>
        </w:rPr>
      </w:pPr>
      <w:r w:rsidRPr="00BC75B0">
        <w:rPr>
          <w:b/>
          <w:sz w:val="22"/>
          <w:szCs w:val="22"/>
        </w:rPr>
        <w:t xml:space="preserve">Общие сведения о муниципальной услуге </w:t>
      </w:r>
    </w:p>
    <w:p w:rsidR="00535083" w:rsidRPr="00BC75B0" w:rsidRDefault="00535083" w:rsidP="00535083">
      <w:pPr>
        <w:jc w:val="center"/>
        <w:rPr>
          <w:b/>
          <w:sz w:val="22"/>
          <w:szCs w:val="22"/>
        </w:rPr>
      </w:pPr>
    </w:p>
    <w:p w:rsidR="00535083" w:rsidRPr="00BC75B0" w:rsidRDefault="00535083" w:rsidP="00535083">
      <w:pPr>
        <w:numPr>
          <w:ilvl w:val="1"/>
          <w:numId w:val="1"/>
        </w:numPr>
        <w:tabs>
          <w:tab w:val="left" w:pos="993"/>
          <w:tab w:val="left" w:pos="1276"/>
        </w:tabs>
        <w:ind w:left="0" w:firstLine="709"/>
        <w:jc w:val="both"/>
        <w:rPr>
          <w:sz w:val="22"/>
          <w:szCs w:val="22"/>
        </w:rPr>
      </w:pPr>
      <w:proofErr w:type="gramStart"/>
      <w:r w:rsidRPr="00BC75B0">
        <w:rPr>
          <w:sz w:val="22"/>
          <w:szCs w:val="22"/>
        </w:rPr>
        <w:t xml:space="preserve">Административный регламент предоставления муниципальной услуги «Выдача разрешений на право организации розничного рынка» (далее также – муниципальная услуга), определяет порядок, сроки и последовательность действий (административных процедур)  администрации поселения </w:t>
      </w:r>
      <w:r w:rsidR="00E357FA">
        <w:rPr>
          <w:sz w:val="22"/>
          <w:szCs w:val="22"/>
        </w:rPr>
        <w:t xml:space="preserve">Новое </w:t>
      </w:r>
      <w:proofErr w:type="spellStart"/>
      <w:r w:rsidR="00E357FA">
        <w:rPr>
          <w:sz w:val="22"/>
          <w:szCs w:val="22"/>
        </w:rPr>
        <w:t>Мансуркино</w:t>
      </w:r>
      <w:proofErr w:type="spellEnd"/>
      <w:r w:rsidRPr="00BC75B0">
        <w:rPr>
          <w:sz w:val="22"/>
          <w:szCs w:val="22"/>
        </w:rPr>
        <w:t xml:space="preserve"> муниципального района </w:t>
      </w:r>
      <w:proofErr w:type="spellStart"/>
      <w:r w:rsidRPr="00BC75B0">
        <w:rPr>
          <w:sz w:val="22"/>
          <w:szCs w:val="22"/>
        </w:rPr>
        <w:t>Похвистневский</w:t>
      </w:r>
      <w:proofErr w:type="spellEnd"/>
      <w:r w:rsidRPr="00BC75B0">
        <w:rPr>
          <w:sz w:val="22"/>
          <w:szCs w:val="22"/>
        </w:rPr>
        <w:t xml:space="preserve"> Самарской области  (далее также – администрация поселения </w:t>
      </w:r>
      <w:r w:rsidR="00E357FA">
        <w:rPr>
          <w:sz w:val="22"/>
          <w:szCs w:val="22"/>
        </w:rPr>
        <w:t xml:space="preserve">Новое </w:t>
      </w:r>
      <w:proofErr w:type="spellStart"/>
      <w:r w:rsidR="00E357FA">
        <w:rPr>
          <w:sz w:val="22"/>
          <w:szCs w:val="22"/>
        </w:rPr>
        <w:t>Мансуркино</w:t>
      </w:r>
      <w:proofErr w:type="spellEnd"/>
      <w:r w:rsidRPr="00BC75B0">
        <w:rPr>
          <w:sz w:val="22"/>
          <w:szCs w:val="22"/>
        </w:rPr>
        <w:t>) в отношении заявителей, указанных в пункте 1.4. настоящего Административного регламента, а также порядок взаимодействия с федеральными органами исполнительной власти, исполнительными органами</w:t>
      </w:r>
      <w:proofErr w:type="gramEnd"/>
      <w:r w:rsidRPr="00BC75B0">
        <w:rPr>
          <w:sz w:val="22"/>
          <w:szCs w:val="22"/>
        </w:rPr>
        <w:t xml:space="preserve"> государственной власти Самарской области, органами местного самоуправления при предоставлении администрацией муниципальной услуги по выдаче разрешений на право организации розничного рынка на территории сельского поселения </w:t>
      </w:r>
      <w:r w:rsidR="00E357FA">
        <w:rPr>
          <w:sz w:val="22"/>
          <w:szCs w:val="22"/>
        </w:rPr>
        <w:t xml:space="preserve">Новое </w:t>
      </w:r>
      <w:proofErr w:type="spellStart"/>
      <w:r w:rsidR="00E357FA">
        <w:rPr>
          <w:sz w:val="22"/>
          <w:szCs w:val="22"/>
        </w:rPr>
        <w:t>Мансуркино</w:t>
      </w:r>
      <w:proofErr w:type="spellEnd"/>
      <w:r w:rsidRPr="00BC75B0">
        <w:rPr>
          <w:sz w:val="22"/>
          <w:szCs w:val="22"/>
        </w:rPr>
        <w:t xml:space="preserve">. </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Под розничным рынком в настоящем Административном регламенте понимается имущественный комплекс, предназначенный для осуществления деятельности по продаже товаров (выполнению работ, оказанию услуг) на основе свободно определяемых непосредственно при заключении договоров розничной купли-продажи и договоров бытового подряда цен и имеющий в своем составе торговые места. </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В целях настоящего Административного регламента розничные рынки подразделяются на следующие типы: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1) универсальный рынок – розничный рынок, на котором менее восьмидесяти процентов торговых мест от их общего количества предназначено для осуществления продажи товаров одного класса, определяемого в соответствии с номенклатурой товаров, устанавливаемой Министерством экономического развития и торговли Российской Федерации;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2) специализированный рынок – розничный рынок, на котором восемьдесят и более процентов торговых мест от их общего количества предназначено для осуществления продажи товаров одного класса, определяемого в соответствии с номенклатурой товаров, устанавливаемой Министерством экономического развития и торговли Самарской области;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3) сельскохозяйственный рынок – специализированный рынок, на котором осуществляется продажа сельскохозяйственной продукции в соответствии с перечнем, определенным уполномоченным Правительством Российской Федерации федеральным органом исполнительной власти;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4) сельскохозяйственный кооперативный рынок – сельскохозяйственный рынок, управление которым осуществляется управляющей рынком компанией, зарегистрированной в соответствии с законодательством Российской Федерации в форме сельскохозяйственного потребительского кооператива, и на котором осуществляется продажа сельскохозяйственной продукции в соответствии с перечнем, определенным уполномоченным Правительством Российской Федерации федеральным органом исполнительной власти. </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Получателями муниципальной услуги являются юридические лица независимо от их организационно-правовой формы, имеющие намерение организовать розничный рынок и которым принадлежат объект или объекты недвижимости, расположенные на территории, в пределах которой предполагается организация рынка.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Заявителями при взаимодействии с должностными лицами администрации, обеспечивающими предоставление муниципальной услуги, являются получатели муниципальной услуги в лице своих законных или уполномоченных представителей.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Полномочия заявителя, не являющегося получателем муниципальной услуги, подтверждаются доверенностью, оформленной в соответствии с требованиями законодательства. </w:t>
      </w:r>
    </w:p>
    <w:p w:rsidR="00535083" w:rsidRPr="00BC75B0" w:rsidRDefault="00535083" w:rsidP="00535083">
      <w:pPr>
        <w:tabs>
          <w:tab w:val="left" w:pos="1134"/>
          <w:tab w:val="left" w:pos="1418"/>
        </w:tabs>
        <w:jc w:val="center"/>
        <w:rPr>
          <w:sz w:val="22"/>
          <w:szCs w:val="22"/>
        </w:rPr>
      </w:pPr>
    </w:p>
    <w:p w:rsidR="00535083" w:rsidRPr="00BC75B0" w:rsidRDefault="00535083" w:rsidP="00535083">
      <w:pPr>
        <w:shd w:val="clear" w:color="auto" w:fill="FFFFFF"/>
        <w:ind w:firstLine="720"/>
        <w:jc w:val="center"/>
        <w:rPr>
          <w:b/>
          <w:sz w:val="22"/>
          <w:szCs w:val="22"/>
        </w:rPr>
      </w:pPr>
      <w:r w:rsidRPr="00BC75B0">
        <w:rPr>
          <w:b/>
          <w:sz w:val="22"/>
          <w:szCs w:val="22"/>
        </w:rPr>
        <w:t>Порядок информирования о правилах</w:t>
      </w:r>
    </w:p>
    <w:p w:rsidR="00535083" w:rsidRPr="00BC75B0" w:rsidRDefault="00535083" w:rsidP="00535083">
      <w:pPr>
        <w:shd w:val="clear" w:color="auto" w:fill="FFFFFF"/>
        <w:ind w:firstLine="720"/>
        <w:jc w:val="center"/>
        <w:rPr>
          <w:b/>
          <w:spacing w:val="-2"/>
          <w:sz w:val="22"/>
          <w:szCs w:val="22"/>
        </w:rPr>
      </w:pPr>
      <w:r w:rsidRPr="00BC75B0">
        <w:rPr>
          <w:b/>
          <w:sz w:val="22"/>
          <w:szCs w:val="22"/>
        </w:rPr>
        <w:t xml:space="preserve">предоставления </w:t>
      </w:r>
      <w:r w:rsidRPr="00BC75B0">
        <w:rPr>
          <w:b/>
          <w:spacing w:val="-2"/>
          <w:sz w:val="22"/>
          <w:szCs w:val="22"/>
        </w:rPr>
        <w:t>муниципальной услуги</w:t>
      </w:r>
    </w:p>
    <w:p w:rsidR="00535083" w:rsidRPr="00BC75B0" w:rsidRDefault="00535083" w:rsidP="00535083">
      <w:pPr>
        <w:tabs>
          <w:tab w:val="left" w:pos="1134"/>
          <w:tab w:val="left" w:pos="1418"/>
        </w:tabs>
        <w:jc w:val="center"/>
        <w:rPr>
          <w:sz w:val="22"/>
          <w:szCs w:val="22"/>
        </w:rPr>
      </w:pP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Информирование о правилах предоставления муниципальной услуги, в том числе о порядке, сроках и процедуре ее предоставления, осуществляет администрация сельского поселения </w:t>
      </w:r>
      <w:r w:rsidR="00E357FA">
        <w:rPr>
          <w:sz w:val="22"/>
          <w:szCs w:val="22"/>
        </w:rPr>
        <w:t xml:space="preserve">Новое </w:t>
      </w:r>
      <w:proofErr w:type="spellStart"/>
      <w:r w:rsidR="00E357FA">
        <w:rPr>
          <w:sz w:val="22"/>
          <w:szCs w:val="22"/>
        </w:rPr>
        <w:t>Мансуркино</w:t>
      </w:r>
      <w:bookmarkStart w:id="0" w:name="_GoBack"/>
      <w:bookmarkEnd w:id="0"/>
      <w:proofErr w:type="spellEnd"/>
      <w:r>
        <w:rPr>
          <w:sz w:val="22"/>
          <w:szCs w:val="22"/>
        </w:rPr>
        <w:t>, многофункциональные центры предоставления государственных и муниципальных услуг (МФЦ).</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Местонахождение администрации: Самарская область, </w:t>
      </w:r>
      <w:proofErr w:type="spellStart"/>
      <w:r w:rsidRPr="00BC75B0">
        <w:rPr>
          <w:sz w:val="22"/>
          <w:szCs w:val="22"/>
        </w:rPr>
        <w:t>Похвистневский</w:t>
      </w:r>
      <w:proofErr w:type="spellEnd"/>
      <w:r w:rsidRPr="00BC75B0">
        <w:rPr>
          <w:sz w:val="22"/>
          <w:szCs w:val="22"/>
        </w:rPr>
        <w:t xml:space="preserve"> район, </w:t>
      </w:r>
      <w:proofErr w:type="spellStart"/>
      <w:r w:rsidRPr="00BC75B0">
        <w:rPr>
          <w:sz w:val="22"/>
          <w:szCs w:val="22"/>
        </w:rPr>
        <w:t>с</w:t>
      </w:r>
      <w:proofErr w:type="gramStart"/>
      <w:r w:rsidRPr="00BC75B0">
        <w:rPr>
          <w:sz w:val="22"/>
          <w:szCs w:val="22"/>
        </w:rPr>
        <w:t>.</w:t>
      </w:r>
      <w:r w:rsidR="00E357FA">
        <w:rPr>
          <w:sz w:val="22"/>
          <w:szCs w:val="22"/>
        </w:rPr>
        <w:t>Н</w:t>
      </w:r>
      <w:proofErr w:type="gramEnd"/>
      <w:r w:rsidR="00E357FA">
        <w:rPr>
          <w:sz w:val="22"/>
          <w:szCs w:val="22"/>
        </w:rPr>
        <w:t>овое</w:t>
      </w:r>
      <w:proofErr w:type="spellEnd"/>
      <w:r w:rsidR="00E357FA">
        <w:rPr>
          <w:sz w:val="22"/>
          <w:szCs w:val="22"/>
        </w:rPr>
        <w:t xml:space="preserve"> </w:t>
      </w:r>
      <w:proofErr w:type="spellStart"/>
      <w:r w:rsidR="00E357FA">
        <w:rPr>
          <w:sz w:val="22"/>
          <w:szCs w:val="22"/>
        </w:rPr>
        <w:t>Мансуркино</w:t>
      </w:r>
      <w:proofErr w:type="spellEnd"/>
      <w:r w:rsidR="00E357FA">
        <w:rPr>
          <w:sz w:val="22"/>
          <w:szCs w:val="22"/>
        </w:rPr>
        <w:t xml:space="preserve"> ул. Ленина,91а</w:t>
      </w:r>
    </w:p>
    <w:p w:rsidR="00535083" w:rsidRPr="00BC75B0" w:rsidRDefault="00535083" w:rsidP="00535083">
      <w:pPr>
        <w:tabs>
          <w:tab w:val="left" w:pos="1134"/>
          <w:tab w:val="left" w:pos="1418"/>
        </w:tabs>
        <w:ind w:left="708"/>
        <w:jc w:val="both"/>
        <w:rPr>
          <w:sz w:val="22"/>
          <w:szCs w:val="22"/>
        </w:rPr>
      </w:pPr>
      <w:r w:rsidRPr="00BC75B0">
        <w:rPr>
          <w:sz w:val="22"/>
          <w:szCs w:val="22"/>
        </w:rPr>
        <w:t>График работы администрац</w:t>
      </w:r>
      <w:r w:rsidR="00E357FA">
        <w:rPr>
          <w:sz w:val="22"/>
          <w:szCs w:val="22"/>
        </w:rPr>
        <w:t>ии (время местное): с 8-00 до 17</w:t>
      </w:r>
      <w:r w:rsidRPr="00BC75B0">
        <w:rPr>
          <w:sz w:val="22"/>
          <w:szCs w:val="22"/>
        </w:rPr>
        <w:t xml:space="preserve">-00, обед с 12-00 до 13-00, </w:t>
      </w:r>
      <w:proofErr w:type="spellStart"/>
      <w:proofErr w:type="gramStart"/>
      <w:r w:rsidRPr="00BC75B0">
        <w:rPr>
          <w:sz w:val="22"/>
          <w:szCs w:val="22"/>
        </w:rPr>
        <w:t>сб</w:t>
      </w:r>
      <w:proofErr w:type="spellEnd"/>
      <w:proofErr w:type="gramEnd"/>
      <w:r w:rsidRPr="00BC75B0">
        <w:rPr>
          <w:sz w:val="22"/>
          <w:szCs w:val="22"/>
        </w:rPr>
        <w:t xml:space="preserve">, вс.- выходные дни </w:t>
      </w:r>
    </w:p>
    <w:p w:rsidR="00535083" w:rsidRPr="00BC75B0" w:rsidRDefault="00535083" w:rsidP="00535083">
      <w:pPr>
        <w:tabs>
          <w:tab w:val="left" w:pos="1134"/>
          <w:tab w:val="left" w:pos="1418"/>
        </w:tabs>
        <w:ind w:left="708"/>
        <w:jc w:val="both"/>
        <w:rPr>
          <w:sz w:val="22"/>
          <w:szCs w:val="22"/>
        </w:rPr>
      </w:pPr>
      <w:r w:rsidRPr="00BC75B0">
        <w:rPr>
          <w:sz w:val="22"/>
          <w:szCs w:val="22"/>
        </w:rPr>
        <w:t>Справочные телеф</w:t>
      </w:r>
      <w:r w:rsidR="00E357FA">
        <w:rPr>
          <w:sz w:val="22"/>
          <w:szCs w:val="22"/>
        </w:rPr>
        <w:t>оны администрации: 8(84656)46145,8 (84656)46148</w:t>
      </w:r>
    </w:p>
    <w:p w:rsidR="00535083" w:rsidRPr="00E357FA" w:rsidRDefault="00535083" w:rsidP="00535083">
      <w:pPr>
        <w:tabs>
          <w:tab w:val="left" w:pos="1134"/>
          <w:tab w:val="left" w:pos="1418"/>
        </w:tabs>
        <w:ind w:left="708"/>
        <w:jc w:val="both"/>
        <w:rPr>
          <w:sz w:val="22"/>
          <w:szCs w:val="22"/>
        </w:rPr>
      </w:pPr>
      <w:r w:rsidRPr="00BC75B0">
        <w:rPr>
          <w:sz w:val="22"/>
          <w:szCs w:val="22"/>
        </w:rPr>
        <w:t>Адрес электронной почты администрации:</w:t>
      </w:r>
      <w:r w:rsidR="00E357FA" w:rsidRPr="00E357FA">
        <w:t xml:space="preserve"> </w:t>
      </w:r>
      <w:proofErr w:type="spellStart"/>
      <w:r w:rsidR="00E357FA">
        <w:rPr>
          <w:lang w:val="en-US"/>
        </w:rPr>
        <w:t>gazeev</w:t>
      </w:r>
      <w:proofErr w:type="spellEnd"/>
      <w:r w:rsidR="00E357FA" w:rsidRPr="00E357FA">
        <w:t>_</w:t>
      </w:r>
      <w:hyperlink r:id="rId6" w:history="1">
        <w:r w:rsidR="00E357FA" w:rsidRPr="002B762B">
          <w:rPr>
            <w:rStyle w:val="a3"/>
          </w:rPr>
          <w:t>_</w:t>
        </w:r>
        <w:r w:rsidR="00E357FA" w:rsidRPr="002B762B">
          <w:rPr>
            <w:rStyle w:val="a3"/>
            <w:lang w:val="en-US"/>
          </w:rPr>
          <w:t>irek</w:t>
        </w:r>
        <w:r w:rsidR="00E357FA" w:rsidRPr="002B762B">
          <w:rPr>
            <w:rStyle w:val="a3"/>
          </w:rPr>
          <w:t>@</w:t>
        </w:r>
        <w:r w:rsidR="00E357FA" w:rsidRPr="002B762B">
          <w:rPr>
            <w:rStyle w:val="a3"/>
            <w:lang w:val="en-US"/>
          </w:rPr>
          <w:t>mail</w:t>
        </w:r>
        <w:r w:rsidR="00E357FA" w:rsidRPr="002B762B">
          <w:rPr>
            <w:rStyle w:val="a3"/>
          </w:rPr>
          <w:t>.</w:t>
        </w:r>
        <w:r w:rsidR="00E357FA" w:rsidRPr="002B762B">
          <w:rPr>
            <w:rStyle w:val="a3"/>
            <w:lang w:val="en-US"/>
          </w:rPr>
          <w:t>ru</w:t>
        </w:r>
      </w:hyperlink>
      <w:r w:rsidR="00E357FA" w:rsidRPr="00E357FA">
        <w:t xml:space="preserve">                                                   </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Информация о местонахождении, графике работы и справочных телефонах администрации, а также о  правилах предоставления муниципальной услуги размещается: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а) в электронной форме в  информационно-коммуникационной  сети  Интернет (далее – сеть Интернет): </w:t>
      </w:r>
    </w:p>
    <w:p w:rsidR="00535083" w:rsidRPr="00BC75B0" w:rsidRDefault="00535083" w:rsidP="00535083">
      <w:pPr>
        <w:tabs>
          <w:tab w:val="left" w:pos="1134"/>
          <w:tab w:val="left" w:pos="1418"/>
        </w:tabs>
        <w:ind w:firstLine="708"/>
        <w:jc w:val="both"/>
        <w:rPr>
          <w:sz w:val="22"/>
          <w:szCs w:val="22"/>
        </w:rPr>
      </w:pPr>
      <w:r w:rsidRPr="00BC75B0">
        <w:rPr>
          <w:sz w:val="22"/>
          <w:szCs w:val="22"/>
        </w:rPr>
        <w:t>на официальном интернет-сайте администрации</w:t>
      </w:r>
      <w:r w:rsidR="00E357FA" w:rsidRPr="00E357FA">
        <w:t xml:space="preserve"> </w:t>
      </w:r>
      <w:proofErr w:type="spellStart"/>
      <w:r w:rsidR="00E357FA">
        <w:rPr>
          <w:lang w:val="en-US"/>
        </w:rPr>
        <w:t>novmansur</w:t>
      </w:r>
      <w:proofErr w:type="spellEnd"/>
      <w:r w:rsidR="00E357FA" w:rsidRPr="00E357FA">
        <w:t>.</w:t>
      </w:r>
      <w:proofErr w:type="spellStart"/>
      <w:r w:rsidR="00E357FA">
        <w:rPr>
          <w:lang w:val="en-US"/>
        </w:rPr>
        <w:t>ru</w:t>
      </w:r>
      <w:proofErr w:type="spellEnd"/>
      <w:r w:rsidRPr="00BC75B0">
        <w:rPr>
          <w:sz w:val="22"/>
          <w:szCs w:val="22"/>
        </w:rPr>
        <w:t>:</w:t>
      </w:r>
      <w:proofErr w:type="gramStart"/>
      <w:r w:rsidRPr="00BC75B0">
        <w:rPr>
          <w:sz w:val="22"/>
          <w:szCs w:val="22"/>
        </w:rPr>
        <w:t xml:space="preserve"> ;</w:t>
      </w:r>
      <w:proofErr w:type="gramEnd"/>
    </w:p>
    <w:p w:rsidR="00535083" w:rsidRPr="00BC75B0" w:rsidRDefault="00535083" w:rsidP="00535083">
      <w:pPr>
        <w:tabs>
          <w:tab w:val="left" w:pos="1134"/>
          <w:tab w:val="left" w:pos="1418"/>
        </w:tabs>
        <w:ind w:firstLine="708"/>
        <w:jc w:val="both"/>
        <w:rPr>
          <w:sz w:val="22"/>
          <w:szCs w:val="22"/>
        </w:rPr>
      </w:pPr>
      <w:r w:rsidRPr="00BC75B0">
        <w:rPr>
          <w:sz w:val="22"/>
          <w:szCs w:val="22"/>
        </w:rPr>
        <w:t>на Портале государственных и муниципальных услуг Самарской области (далее – Портал</w:t>
      </w:r>
      <w:r w:rsidRPr="00BC75B0">
        <w:rPr>
          <w:color w:val="000000"/>
          <w:sz w:val="22"/>
          <w:szCs w:val="22"/>
        </w:rPr>
        <w:t xml:space="preserve">) </w:t>
      </w:r>
      <w:hyperlink r:id="rId7" w:history="1">
        <w:r w:rsidRPr="00BC75B0">
          <w:rPr>
            <w:rStyle w:val="a3"/>
            <w:color w:val="000000"/>
            <w:sz w:val="22"/>
            <w:szCs w:val="22"/>
          </w:rPr>
          <w:t>www.uslugi.samregion.ru</w:t>
        </w:r>
      </w:hyperlink>
      <w:r w:rsidRPr="00BC75B0">
        <w:rPr>
          <w:sz w:val="22"/>
          <w:szCs w:val="22"/>
        </w:rPr>
        <w:t xml:space="preserve">;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б) в печатной форме на информационных стендах в помещении приема заявлений в администрации.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hyperlink r:id="rId8" w:history="1">
        <w:r w:rsidRPr="00BC75B0">
          <w:rPr>
            <w:rStyle w:val="a3"/>
            <w:sz w:val="22"/>
            <w:szCs w:val="22"/>
            <w:lang w:val="en-US"/>
          </w:rPr>
          <w:t>www</w:t>
        </w:r>
        <w:r w:rsidRPr="00BC75B0">
          <w:rPr>
            <w:rStyle w:val="a3"/>
            <w:sz w:val="22"/>
            <w:szCs w:val="22"/>
          </w:rPr>
          <w:t>.мфц63.рф</w:t>
        </w:r>
      </w:hyperlink>
      <w:r w:rsidRPr="00BC75B0">
        <w:rPr>
          <w:sz w:val="22"/>
          <w:szCs w:val="22"/>
        </w:rPr>
        <w:t xml:space="preserve">. </w:t>
      </w:r>
    </w:p>
    <w:p w:rsidR="00535083" w:rsidRPr="00BC75B0" w:rsidRDefault="00535083" w:rsidP="00535083">
      <w:pPr>
        <w:tabs>
          <w:tab w:val="left" w:pos="1134"/>
          <w:tab w:val="left" w:pos="1418"/>
        </w:tabs>
        <w:ind w:firstLine="708"/>
        <w:jc w:val="both"/>
        <w:rPr>
          <w:sz w:val="22"/>
          <w:szCs w:val="22"/>
        </w:rPr>
      </w:pPr>
      <w:r w:rsidRPr="00BC75B0">
        <w:rPr>
          <w:sz w:val="22"/>
          <w:szCs w:val="22"/>
        </w:rPr>
        <w:t>Размещение информации о правилах предоставления муниципальной услуги осуществляется постоянно по мере ее обновления и поступления.</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На официальном сайте администрации в сети Интернет размещаются следующие информационные материалы: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полное наименование и полный почтовый адрес администрации;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справочные телефоны, по которым можно получить консультацию о правилах предоставления муниципальной услуги;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адрес электронной почты администрации;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полный текст настоящего Административного регламента с приложениями к нему; </w:t>
      </w:r>
    </w:p>
    <w:p w:rsidR="00535083" w:rsidRPr="00BC75B0" w:rsidRDefault="00535083" w:rsidP="00535083">
      <w:pPr>
        <w:tabs>
          <w:tab w:val="left" w:pos="1134"/>
          <w:tab w:val="left" w:pos="1418"/>
        </w:tabs>
        <w:ind w:firstLine="708"/>
        <w:jc w:val="both"/>
        <w:rPr>
          <w:sz w:val="22"/>
          <w:szCs w:val="22"/>
        </w:rPr>
      </w:pPr>
      <w:r w:rsidRPr="00BC75B0">
        <w:rPr>
          <w:sz w:val="22"/>
          <w:szCs w:val="22"/>
        </w:rPr>
        <w:t>информационные материалы, содержащиеся на информационных стендах в местах предоставления муниципальной услуги.</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На Портале размещается информация: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полное наименование и полный почтовый адрес администрации;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справочные телефоны, по которым можно получить консультацию по порядку предоставления муниципальной услуги;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адрес электронной почты администрации;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 </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На информационных стендах в местах предоставления муниципальной услуги размещаются следующие информационные материалы: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извлечения из текста настоящего Административного регламента и приложения к нему;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последовательность обращения в органы государственной власти, органы местного самоуправления, участвующие в предоставлении муниципальной услуги;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535083" w:rsidRPr="00BC75B0" w:rsidRDefault="00535083" w:rsidP="00535083">
      <w:pPr>
        <w:tabs>
          <w:tab w:val="left" w:pos="1134"/>
          <w:tab w:val="left" w:pos="1418"/>
        </w:tabs>
        <w:ind w:firstLine="708"/>
        <w:jc w:val="both"/>
        <w:rPr>
          <w:sz w:val="22"/>
          <w:szCs w:val="22"/>
        </w:rPr>
      </w:pPr>
      <w:r w:rsidRPr="00BC75B0">
        <w:rPr>
          <w:sz w:val="22"/>
          <w:szCs w:val="22"/>
        </w:rPr>
        <w:lastRenderedPageBreak/>
        <w:t xml:space="preserve">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извлечения из нормативных правовых актов по наиболее часто задаваемым вопросам;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перечень документов, представляемых заявителем, и требования, предъявляемые к этим документам;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формы документов для заполнения, образцы заполнения документов;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банковские реквизиты для уплаты государственной пошлины;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перечень оснований для отказа в предоставлении муниципальной услуги;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порядок обжалования решения, действий или бездействия должностных лиц администрации, участвующих в предоставлении муниципальной услуги.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 </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Информирование заявителей по вопросам предоставления муниципальной услуги, в том числе о ходе предоставления муниципальной услуги, осуществляется должностными лицами администрации в порядке консультирования на личном приеме, по телефону, по письменным обращениям заявителей, включая обращения в электронном виде, поданные  на Портале.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Указанное в настоящем пункте Административного регламента консультирование осуществляется в следующих формах: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 индивидуальное консультирование на личном приеме;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 индивидуальное консультирование по почте (по электронной почте);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 индивидуальное консультирование по телефону;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 публичное письменное консультирование; </w:t>
      </w:r>
    </w:p>
    <w:p w:rsidR="00535083" w:rsidRPr="00BC75B0" w:rsidRDefault="00535083" w:rsidP="00535083">
      <w:pPr>
        <w:tabs>
          <w:tab w:val="left" w:pos="1134"/>
          <w:tab w:val="left" w:pos="1418"/>
        </w:tabs>
        <w:ind w:firstLine="708"/>
        <w:jc w:val="both"/>
        <w:rPr>
          <w:sz w:val="22"/>
          <w:szCs w:val="22"/>
        </w:rPr>
      </w:pPr>
      <w:r w:rsidRPr="00BC75B0">
        <w:rPr>
          <w:sz w:val="22"/>
          <w:szCs w:val="22"/>
        </w:rPr>
        <w:t>- публичное устное консультирование.</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Информирование по вопросам предоставления муниципальной услуги, включая предоставление в ходе консультаций форм документов, осуществляется бесплатно. </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Индивидуальное консультирование на личном приеме осуществляется в приемные дни администрации двумя способами по выбору заявителя: </w:t>
      </w:r>
    </w:p>
    <w:p w:rsidR="00535083" w:rsidRPr="00BC75B0" w:rsidRDefault="00535083" w:rsidP="00535083">
      <w:pPr>
        <w:tabs>
          <w:tab w:val="left" w:pos="1134"/>
          <w:tab w:val="left" w:pos="1418"/>
        </w:tabs>
        <w:ind w:left="708"/>
        <w:jc w:val="both"/>
        <w:rPr>
          <w:spacing w:val="-1"/>
          <w:sz w:val="22"/>
          <w:szCs w:val="22"/>
        </w:rPr>
      </w:pPr>
      <w:r w:rsidRPr="00BC75B0">
        <w:rPr>
          <w:spacing w:val="-1"/>
          <w:sz w:val="22"/>
          <w:szCs w:val="22"/>
        </w:rPr>
        <w:t xml:space="preserve">- в режиме общей очереди; </w:t>
      </w:r>
    </w:p>
    <w:p w:rsidR="00535083" w:rsidRPr="00BC75B0" w:rsidRDefault="00535083" w:rsidP="00535083">
      <w:pPr>
        <w:tabs>
          <w:tab w:val="left" w:pos="1134"/>
          <w:tab w:val="left" w:pos="1418"/>
        </w:tabs>
        <w:ind w:left="708"/>
        <w:jc w:val="both"/>
        <w:rPr>
          <w:spacing w:val="-1"/>
          <w:sz w:val="22"/>
          <w:szCs w:val="22"/>
        </w:rPr>
      </w:pPr>
      <w:r w:rsidRPr="00BC75B0">
        <w:rPr>
          <w:spacing w:val="-1"/>
          <w:sz w:val="22"/>
          <w:szCs w:val="22"/>
        </w:rPr>
        <w:t xml:space="preserve">- по предварительной записи. </w:t>
      </w:r>
    </w:p>
    <w:p w:rsidR="00535083" w:rsidRPr="00BC75B0" w:rsidRDefault="00535083" w:rsidP="00535083">
      <w:pPr>
        <w:tabs>
          <w:tab w:val="left" w:pos="1134"/>
          <w:tab w:val="left" w:pos="1418"/>
        </w:tabs>
        <w:ind w:firstLine="708"/>
        <w:jc w:val="both"/>
        <w:rPr>
          <w:spacing w:val="-5"/>
          <w:sz w:val="22"/>
          <w:szCs w:val="22"/>
        </w:rPr>
      </w:pPr>
      <w:r w:rsidRPr="00BC75B0">
        <w:rPr>
          <w:spacing w:val="-5"/>
          <w:sz w:val="22"/>
          <w:szCs w:val="22"/>
        </w:rPr>
        <w:t xml:space="preserve">Для консультаций, предоставляемых непосредственно в день обращения заявителя, среднее время ожидания в очереди для получения консультации по вопросам предоставления муниципальной услуги не должно превышать 15 минут. </w:t>
      </w:r>
    </w:p>
    <w:p w:rsidR="00535083" w:rsidRPr="00BC75B0" w:rsidRDefault="00535083" w:rsidP="00535083">
      <w:pPr>
        <w:tabs>
          <w:tab w:val="left" w:pos="1134"/>
          <w:tab w:val="left" w:pos="1418"/>
        </w:tabs>
        <w:ind w:firstLine="708"/>
        <w:jc w:val="both"/>
        <w:rPr>
          <w:spacing w:val="4"/>
          <w:sz w:val="22"/>
          <w:szCs w:val="22"/>
        </w:rPr>
      </w:pPr>
      <w:r w:rsidRPr="00BC75B0">
        <w:rPr>
          <w:sz w:val="22"/>
          <w:szCs w:val="22"/>
        </w:rPr>
        <w:t xml:space="preserve">При определении времени консультации по телефону должностное лицо администрации, ответственное за предоставление муниципальной услуги, </w:t>
      </w:r>
      <w:r w:rsidRPr="00BC75B0">
        <w:rPr>
          <w:spacing w:val="-1"/>
          <w:sz w:val="22"/>
          <w:szCs w:val="22"/>
        </w:rPr>
        <w:t>назначает время на основе уже имеющихся встреч с заявителями и времени, удобного заявителю.</w:t>
      </w:r>
      <w:r w:rsidRPr="00BC75B0">
        <w:rPr>
          <w:sz w:val="22"/>
          <w:szCs w:val="22"/>
        </w:rPr>
        <w:t xml:space="preserve"> Определение времени проведения консультации по телефону является </w:t>
      </w:r>
      <w:r w:rsidRPr="00BC75B0">
        <w:rPr>
          <w:spacing w:val="-1"/>
          <w:sz w:val="22"/>
          <w:szCs w:val="22"/>
        </w:rPr>
        <w:t xml:space="preserve">приоритетным способом организации консультирования. </w:t>
      </w:r>
      <w:r w:rsidRPr="00BC75B0">
        <w:rPr>
          <w:spacing w:val="4"/>
          <w:sz w:val="22"/>
          <w:szCs w:val="22"/>
        </w:rPr>
        <w:t xml:space="preserve">Предварительная запись осуществляется как при личном обращении, так и по телефону. Предварительная запись осуществляется путем внесения информации в книгу записи заявителей, которая ведется на бумажных или электронных носителях. Заявителю сообщается время предоставления необходимых документов для выдачи разрешения на право организации розничного рынка и кабинет приема документов, в который следует обратиться.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Индивидуальное устное консультирование каждого заинтересованного лица не может превышать 20 минут. </w:t>
      </w:r>
    </w:p>
    <w:p w:rsidR="00535083" w:rsidRPr="00BC75B0" w:rsidRDefault="00535083" w:rsidP="00535083">
      <w:pPr>
        <w:tabs>
          <w:tab w:val="left" w:pos="1134"/>
          <w:tab w:val="left" w:pos="1418"/>
        </w:tabs>
        <w:ind w:firstLine="708"/>
        <w:jc w:val="both"/>
        <w:rPr>
          <w:sz w:val="22"/>
          <w:szCs w:val="22"/>
        </w:rPr>
      </w:pPr>
      <w:r w:rsidRPr="00BC75B0">
        <w:rPr>
          <w:sz w:val="22"/>
          <w:szCs w:val="22"/>
        </w:rPr>
        <w:t>Ответ на устное обращение, поступившее на личном приеме,  с согласия обратившегося лица дается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в сроки, установленные действующим законодательством.</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Индивидуальное консультирование по почте (по электронной почте) осуществляется двумя способами в зависимости от формы обращения заявителя: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 посредством направления ответа на обращение заявителя по почте в адрес заявителя в письменной форме;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 посредством направления ответа на обращение заявителя в форме электронного документа по адресу электронной почты, указанному в обращении. </w:t>
      </w:r>
    </w:p>
    <w:p w:rsidR="00535083" w:rsidRPr="00BC75B0" w:rsidRDefault="00535083" w:rsidP="00535083">
      <w:pPr>
        <w:tabs>
          <w:tab w:val="left" w:pos="1134"/>
          <w:tab w:val="left" w:pos="1418"/>
        </w:tabs>
        <w:ind w:firstLine="708"/>
        <w:jc w:val="both"/>
        <w:rPr>
          <w:sz w:val="22"/>
          <w:szCs w:val="22"/>
        </w:rPr>
      </w:pPr>
      <w:r w:rsidRPr="00BC75B0">
        <w:rPr>
          <w:sz w:val="22"/>
          <w:szCs w:val="22"/>
        </w:rPr>
        <w:lastRenderedPageBreak/>
        <w:t xml:space="preserve">Ответ на поступившее обращение направляется в течение 30 дней со дня регистрации письменного обращения.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В исключительных случаях, а также в случае направления запроса, предусмотренного частью 2 статьи 10 Федерального закона от 02.05.2006 № 59-ФЗ «О порядке рассмотрения обращений граждан Российской Федерации» глава администрации или уполномоченное им лицо вправе продлить срок рассмотрения обращения не более чем на 30 дней, уведомив о продлении срока его рассмотрения заявителя. </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Индивидуальное консультирование по телефону осуществляется посредством приема звонков заявителей в соответствии с графиком работы   должностных лиц администрации, ответственных за предоставление муниципальной услуги. </w:t>
      </w:r>
    </w:p>
    <w:p w:rsidR="00535083" w:rsidRPr="00BC75B0" w:rsidRDefault="00535083" w:rsidP="00535083">
      <w:pPr>
        <w:tabs>
          <w:tab w:val="left" w:pos="1134"/>
          <w:tab w:val="left" w:pos="1418"/>
        </w:tabs>
        <w:ind w:firstLine="708"/>
        <w:jc w:val="both"/>
        <w:rPr>
          <w:sz w:val="22"/>
          <w:szCs w:val="22"/>
        </w:rPr>
      </w:pPr>
      <w:r w:rsidRPr="00BC75B0">
        <w:rPr>
          <w:spacing w:val="-1"/>
          <w:sz w:val="22"/>
          <w:szCs w:val="22"/>
        </w:rPr>
        <w:t>При ответах на телефонные звонки должностные лица, указанные в настоящем пункте, подробно и в вежливой форме информируют обратившихся лиц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должностного лица, принявшего телефонный звонок. Время разговора не должно превышать 10 минут.</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гражданину должен быть сообщен телефонный номер, по которому можно получить необходимую информацию, либо должно быть </w:t>
      </w:r>
      <w:proofErr w:type="gramStart"/>
      <w:r w:rsidRPr="00BC75B0">
        <w:rPr>
          <w:sz w:val="22"/>
          <w:szCs w:val="22"/>
        </w:rPr>
        <w:t>предложено</w:t>
      </w:r>
      <w:proofErr w:type="gramEnd"/>
      <w:r w:rsidRPr="00BC75B0">
        <w:rPr>
          <w:sz w:val="22"/>
          <w:szCs w:val="22"/>
        </w:rPr>
        <w:t xml:space="preserve"> изложить суть обращения в письменной форме.</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Публичное письменное консультирование осуществляется посредством размещения информационных материалов на информационных стендах, расположенных в помещениях администрации, предназначенных для приема граждан, публикации информационных материалов в средствах массовой информации, включая публикацию на официальном сайте администрации и Портале. </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Публичное устное консультирование осуществляется уполномоченными должностными лицами администрации с привлечением средств массовой информации. </w:t>
      </w:r>
    </w:p>
    <w:p w:rsidR="00535083" w:rsidRPr="00BC75B0" w:rsidRDefault="00535083" w:rsidP="00535083">
      <w:pPr>
        <w:numPr>
          <w:ilvl w:val="1"/>
          <w:numId w:val="1"/>
        </w:numPr>
        <w:tabs>
          <w:tab w:val="left" w:pos="1134"/>
          <w:tab w:val="left" w:pos="1418"/>
        </w:tabs>
        <w:ind w:left="0" w:firstLine="708"/>
        <w:jc w:val="both"/>
        <w:rPr>
          <w:sz w:val="22"/>
          <w:szCs w:val="22"/>
        </w:rPr>
      </w:pPr>
      <w:r w:rsidRPr="00BC75B0">
        <w:rPr>
          <w:sz w:val="22"/>
          <w:szCs w:val="22"/>
        </w:rPr>
        <w:t xml:space="preserve">Должностные лица администрации, участвующие в предоставлении муниципальной услуги, при ответе на обращения граждан и организаций обязаны: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 </w:t>
      </w:r>
    </w:p>
    <w:p w:rsidR="00535083" w:rsidRPr="00BC75B0" w:rsidRDefault="00535083" w:rsidP="00535083">
      <w:pPr>
        <w:tabs>
          <w:tab w:val="left" w:pos="1134"/>
          <w:tab w:val="left" w:pos="1418"/>
        </w:tabs>
        <w:ind w:firstLine="708"/>
        <w:jc w:val="both"/>
        <w:rPr>
          <w:sz w:val="22"/>
          <w:szCs w:val="22"/>
        </w:rPr>
      </w:pPr>
      <w:r w:rsidRPr="00BC75B0">
        <w:rPr>
          <w:sz w:val="22"/>
          <w:szCs w:val="22"/>
        </w:rPr>
        <w:t xml:space="preserve">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 </w:t>
      </w:r>
    </w:p>
    <w:p w:rsidR="00535083" w:rsidRPr="00BC75B0" w:rsidRDefault="00535083" w:rsidP="00535083">
      <w:pPr>
        <w:tabs>
          <w:tab w:val="left" w:pos="1134"/>
          <w:tab w:val="left" w:pos="1418"/>
        </w:tabs>
        <w:ind w:left="708"/>
        <w:jc w:val="both"/>
        <w:rPr>
          <w:sz w:val="22"/>
          <w:szCs w:val="22"/>
        </w:rPr>
      </w:pPr>
    </w:p>
    <w:p w:rsidR="00535083" w:rsidRPr="00BC75B0" w:rsidRDefault="00535083" w:rsidP="00535083">
      <w:pPr>
        <w:tabs>
          <w:tab w:val="left" w:pos="1134"/>
          <w:tab w:val="left" w:pos="1418"/>
        </w:tabs>
        <w:ind w:left="708"/>
        <w:jc w:val="center"/>
        <w:rPr>
          <w:b/>
          <w:sz w:val="22"/>
          <w:szCs w:val="22"/>
        </w:rPr>
      </w:pPr>
      <w:r w:rsidRPr="00BC75B0">
        <w:rPr>
          <w:b/>
          <w:sz w:val="22"/>
          <w:szCs w:val="22"/>
        </w:rPr>
        <w:t>2. Стандарт предоставления муниципальной услуги</w:t>
      </w:r>
    </w:p>
    <w:p w:rsidR="00535083" w:rsidRPr="00BC75B0" w:rsidRDefault="00535083" w:rsidP="00535083">
      <w:pPr>
        <w:tabs>
          <w:tab w:val="left" w:pos="1134"/>
          <w:tab w:val="left" w:pos="1418"/>
        </w:tabs>
        <w:ind w:left="708"/>
        <w:jc w:val="center"/>
        <w:rPr>
          <w:b/>
          <w:sz w:val="22"/>
          <w:szCs w:val="22"/>
        </w:rPr>
      </w:pPr>
      <w:r w:rsidRPr="00BC75B0">
        <w:rPr>
          <w:b/>
          <w:sz w:val="22"/>
          <w:szCs w:val="22"/>
        </w:rPr>
        <w:t xml:space="preserve">Наименование муниципальной услуги </w:t>
      </w:r>
    </w:p>
    <w:p w:rsidR="00535083" w:rsidRPr="00BC75B0" w:rsidRDefault="00535083" w:rsidP="00535083">
      <w:pPr>
        <w:tabs>
          <w:tab w:val="left" w:pos="1134"/>
          <w:tab w:val="left" w:pos="1418"/>
        </w:tabs>
        <w:ind w:left="708"/>
        <w:jc w:val="center"/>
        <w:rPr>
          <w:b/>
          <w:sz w:val="22"/>
          <w:szCs w:val="22"/>
        </w:rPr>
      </w:pPr>
    </w:p>
    <w:p w:rsidR="00535083" w:rsidRPr="00BC75B0" w:rsidRDefault="00535083" w:rsidP="00535083">
      <w:pPr>
        <w:numPr>
          <w:ilvl w:val="1"/>
          <w:numId w:val="2"/>
        </w:numPr>
        <w:tabs>
          <w:tab w:val="left" w:pos="1134"/>
          <w:tab w:val="left" w:pos="1276"/>
          <w:tab w:val="left" w:pos="1560"/>
          <w:tab w:val="left" w:pos="1843"/>
        </w:tabs>
        <w:ind w:left="0" w:firstLine="709"/>
        <w:jc w:val="both"/>
        <w:rPr>
          <w:sz w:val="22"/>
          <w:szCs w:val="22"/>
        </w:rPr>
      </w:pPr>
      <w:r w:rsidRPr="00BC75B0">
        <w:rPr>
          <w:sz w:val="22"/>
          <w:szCs w:val="22"/>
        </w:rPr>
        <w:t xml:space="preserve">Наименование муниципальной услуги – выдача разрешений на право организации розничного рынка. </w:t>
      </w:r>
    </w:p>
    <w:p w:rsidR="00535083" w:rsidRPr="00BC75B0" w:rsidRDefault="00535083" w:rsidP="00535083">
      <w:pPr>
        <w:tabs>
          <w:tab w:val="left" w:pos="1134"/>
          <w:tab w:val="left" w:pos="1276"/>
          <w:tab w:val="left" w:pos="1418"/>
          <w:tab w:val="left" w:pos="1843"/>
        </w:tabs>
        <w:ind w:left="709"/>
        <w:jc w:val="both"/>
        <w:rPr>
          <w:sz w:val="22"/>
          <w:szCs w:val="22"/>
        </w:rPr>
      </w:pPr>
    </w:p>
    <w:p w:rsidR="00535083" w:rsidRPr="00BC75B0" w:rsidRDefault="00535083" w:rsidP="00535083">
      <w:pPr>
        <w:tabs>
          <w:tab w:val="left" w:pos="1134"/>
          <w:tab w:val="left" w:pos="1276"/>
          <w:tab w:val="left" w:pos="1418"/>
          <w:tab w:val="left" w:pos="1843"/>
        </w:tabs>
        <w:ind w:left="709"/>
        <w:jc w:val="both"/>
        <w:rPr>
          <w:sz w:val="22"/>
          <w:szCs w:val="22"/>
        </w:rPr>
      </w:pPr>
    </w:p>
    <w:p w:rsidR="00535083" w:rsidRPr="00BC75B0" w:rsidRDefault="00535083" w:rsidP="00535083">
      <w:pPr>
        <w:tabs>
          <w:tab w:val="left" w:pos="1134"/>
          <w:tab w:val="left" w:pos="1276"/>
          <w:tab w:val="left" w:pos="1418"/>
          <w:tab w:val="left" w:pos="1843"/>
        </w:tabs>
        <w:ind w:left="709"/>
        <w:jc w:val="both"/>
        <w:rPr>
          <w:sz w:val="22"/>
          <w:szCs w:val="22"/>
        </w:rPr>
      </w:pPr>
    </w:p>
    <w:p w:rsidR="00535083" w:rsidRPr="00BC75B0" w:rsidRDefault="00535083" w:rsidP="00535083">
      <w:pPr>
        <w:tabs>
          <w:tab w:val="left" w:pos="1134"/>
          <w:tab w:val="left" w:pos="1276"/>
          <w:tab w:val="left" w:pos="1418"/>
          <w:tab w:val="left" w:pos="1843"/>
        </w:tabs>
        <w:ind w:left="709"/>
        <w:jc w:val="both"/>
        <w:rPr>
          <w:sz w:val="22"/>
          <w:szCs w:val="22"/>
        </w:rPr>
      </w:pPr>
    </w:p>
    <w:p w:rsidR="00535083" w:rsidRPr="00BC75B0" w:rsidRDefault="00535083" w:rsidP="00535083">
      <w:pPr>
        <w:tabs>
          <w:tab w:val="left" w:pos="1134"/>
          <w:tab w:val="left" w:pos="1276"/>
          <w:tab w:val="left" w:pos="1418"/>
          <w:tab w:val="left" w:pos="1843"/>
        </w:tabs>
        <w:ind w:left="709"/>
        <w:jc w:val="both"/>
        <w:rPr>
          <w:sz w:val="22"/>
          <w:szCs w:val="22"/>
        </w:rPr>
      </w:pPr>
    </w:p>
    <w:p w:rsidR="00535083" w:rsidRPr="00BC75B0" w:rsidRDefault="00535083" w:rsidP="00535083">
      <w:pPr>
        <w:tabs>
          <w:tab w:val="left" w:pos="1134"/>
          <w:tab w:val="left" w:pos="1276"/>
          <w:tab w:val="left" w:pos="1418"/>
          <w:tab w:val="left" w:pos="1843"/>
        </w:tabs>
        <w:ind w:left="709"/>
        <w:jc w:val="both"/>
        <w:rPr>
          <w:sz w:val="22"/>
          <w:szCs w:val="22"/>
        </w:rPr>
      </w:pPr>
    </w:p>
    <w:p w:rsidR="00535083" w:rsidRPr="00BC75B0" w:rsidRDefault="00535083" w:rsidP="00535083">
      <w:pPr>
        <w:tabs>
          <w:tab w:val="left" w:pos="1134"/>
          <w:tab w:val="left" w:pos="1276"/>
          <w:tab w:val="left" w:pos="1418"/>
          <w:tab w:val="left" w:pos="1843"/>
        </w:tabs>
        <w:ind w:left="709"/>
        <w:jc w:val="both"/>
        <w:rPr>
          <w:sz w:val="22"/>
          <w:szCs w:val="22"/>
        </w:rPr>
      </w:pPr>
    </w:p>
    <w:p w:rsidR="00535083" w:rsidRPr="00BC75B0" w:rsidRDefault="00535083" w:rsidP="00535083">
      <w:pPr>
        <w:tabs>
          <w:tab w:val="left" w:pos="1134"/>
          <w:tab w:val="left" w:pos="1276"/>
          <w:tab w:val="left" w:pos="1418"/>
          <w:tab w:val="left" w:pos="1843"/>
        </w:tabs>
        <w:ind w:left="709"/>
        <w:jc w:val="both"/>
        <w:rPr>
          <w:sz w:val="22"/>
          <w:szCs w:val="22"/>
        </w:rPr>
      </w:pPr>
    </w:p>
    <w:p w:rsidR="00535083" w:rsidRPr="00BC75B0" w:rsidRDefault="00535083" w:rsidP="00535083">
      <w:pPr>
        <w:tabs>
          <w:tab w:val="left" w:pos="1134"/>
          <w:tab w:val="left" w:pos="1276"/>
          <w:tab w:val="left" w:pos="1418"/>
          <w:tab w:val="left" w:pos="1843"/>
        </w:tabs>
        <w:ind w:left="709"/>
        <w:jc w:val="center"/>
        <w:rPr>
          <w:b/>
          <w:sz w:val="22"/>
          <w:szCs w:val="22"/>
        </w:rPr>
      </w:pPr>
      <w:r w:rsidRPr="00BC75B0">
        <w:rPr>
          <w:b/>
          <w:sz w:val="22"/>
          <w:szCs w:val="22"/>
        </w:rPr>
        <w:t>Наименование органа, предоставляющего муниципальную услугу</w:t>
      </w:r>
    </w:p>
    <w:p w:rsidR="00535083" w:rsidRPr="00BC75B0" w:rsidRDefault="00535083" w:rsidP="00535083">
      <w:pPr>
        <w:tabs>
          <w:tab w:val="left" w:pos="1134"/>
          <w:tab w:val="left" w:pos="1276"/>
          <w:tab w:val="left" w:pos="1418"/>
          <w:tab w:val="left" w:pos="1843"/>
        </w:tabs>
        <w:ind w:left="709"/>
        <w:jc w:val="both"/>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Наименование органа местного самоуправления, предоставляющего муниципальную услугу, - администрация сельского поселения </w:t>
      </w:r>
      <w:r w:rsidR="00E357FA">
        <w:rPr>
          <w:sz w:val="22"/>
          <w:szCs w:val="22"/>
        </w:rPr>
        <w:t xml:space="preserve">Новое </w:t>
      </w:r>
      <w:proofErr w:type="spellStart"/>
      <w:r w:rsidR="00E357FA">
        <w:rPr>
          <w:sz w:val="22"/>
          <w:szCs w:val="22"/>
        </w:rPr>
        <w:t>Мансуркино</w:t>
      </w:r>
      <w:proofErr w:type="spellEnd"/>
      <w:r w:rsidRPr="00BC75B0">
        <w:rPr>
          <w:sz w:val="22"/>
          <w:szCs w:val="22"/>
        </w:rPr>
        <w:t xml:space="preserve">. </w:t>
      </w:r>
    </w:p>
    <w:p w:rsidR="00535083" w:rsidRPr="00BC75B0" w:rsidRDefault="00535083" w:rsidP="00535083">
      <w:pPr>
        <w:tabs>
          <w:tab w:val="left" w:pos="1134"/>
          <w:tab w:val="left" w:pos="1418"/>
        </w:tabs>
        <w:ind w:firstLine="709"/>
        <w:jc w:val="both"/>
        <w:rPr>
          <w:sz w:val="22"/>
          <w:szCs w:val="22"/>
        </w:rPr>
      </w:pPr>
      <w:r w:rsidRPr="00BC75B0">
        <w:rPr>
          <w:sz w:val="22"/>
          <w:szCs w:val="22"/>
        </w:rPr>
        <w:t>Предоставление муниципальной услуги осуществляется в многофункциональных центрах предоставления государственных и муниципальных услуг (МФЦ) в части приема документов, необходимых для предоставления муниципальной услуги, доставки документов в администрацию, выдачи документов заявителю.</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При предоставлении муниципальной услуги осуществляется взаимодействие с федеральными органами исполнительной власти </w:t>
      </w:r>
      <w:proofErr w:type="gramStart"/>
      <w:r w:rsidRPr="00BC75B0">
        <w:rPr>
          <w:sz w:val="22"/>
          <w:szCs w:val="22"/>
        </w:rPr>
        <w:t>–У</w:t>
      </w:r>
      <w:proofErr w:type="gramEnd"/>
      <w:r w:rsidRPr="00BC75B0">
        <w:rPr>
          <w:sz w:val="22"/>
          <w:szCs w:val="22"/>
        </w:rPr>
        <w:t xml:space="preserve">правлением Федеральной налоговой службы по Самарской области(далее – УФНС), Управлением Федеральной службы государственной регистрации, кадастра и картографии по Самарской области (далее – Управление </w:t>
      </w:r>
      <w:proofErr w:type="spellStart"/>
      <w:r w:rsidRPr="00BC75B0">
        <w:rPr>
          <w:sz w:val="22"/>
          <w:szCs w:val="22"/>
        </w:rPr>
        <w:t>Росреестра</w:t>
      </w:r>
      <w:proofErr w:type="spellEnd"/>
      <w:r w:rsidRPr="00BC75B0">
        <w:rPr>
          <w:sz w:val="22"/>
          <w:szCs w:val="22"/>
        </w:rPr>
        <w:t>).</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tabs>
          <w:tab w:val="left" w:pos="1134"/>
          <w:tab w:val="left" w:pos="1418"/>
        </w:tabs>
        <w:ind w:firstLine="709"/>
        <w:jc w:val="center"/>
        <w:rPr>
          <w:b/>
          <w:sz w:val="22"/>
          <w:szCs w:val="22"/>
        </w:rPr>
      </w:pPr>
      <w:r w:rsidRPr="00BC75B0">
        <w:rPr>
          <w:b/>
          <w:sz w:val="22"/>
          <w:szCs w:val="22"/>
        </w:rPr>
        <w:t>Результат предоставления муниципальной услуги</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Результатом предоставления муниципальной услуги являются: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1) предоставление разрешения на право организации розничного рынка;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2) переоформление разрешения на право организации розничного рынка;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3) продление срока действия разрешения на право организации розничного рынка;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4) выдача дубликата, копии разрешения на право организации розничного рынка. </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tabs>
          <w:tab w:val="left" w:pos="1134"/>
          <w:tab w:val="left" w:pos="1418"/>
        </w:tabs>
        <w:ind w:firstLine="709"/>
        <w:jc w:val="center"/>
        <w:rPr>
          <w:b/>
          <w:sz w:val="22"/>
          <w:szCs w:val="22"/>
        </w:rPr>
      </w:pPr>
      <w:r w:rsidRPr="00BC75B0">
        <w:rPr>
          <w:b/>
          <w:sz w:val="22"/>
          <w:szCs w:val="22"/>
        </w:rPr>
        <w:t>Срок предоставления муниципальной услуги</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Сроки предоставления муниципальной услуги (в том числе с учетом обращения необходимости обращения в иные органы исполнительной власти, участвующие в предоставлении муниципальной услуги) при осуществлении административных процедур: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1) предоставление (отказ в предоставлении) разрешения на право организации розничного рынка – не более 30 календарных дней со дня регистрации заявления о предоставлении муниципальной услуги в администрации;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2) переоформление (отказ в переоформлении) разрешения на право организации розничного рынка – не более 15 календарных дней со дня регистрации заявления о предоставлении муниципальной услуги в администрации;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3) продление (отказ в продлении) срока действия разрешения на право организации розничного рынка </w:t>
      </w:r>
      <w:proofErr w:type="gramStart"/>
      <w:r w:rsidRPr="00BC75B0">
        <w:rPr>
          <w:sz w:val="22"/>
          <w:szCs w:val="22"/>
        </w:rPr>
        <w:t>-н</w:t>
      </w:r>
      <w:proofErr w:type="gramEnd"/>
      <w:r w:rsidRPr="00BC75B0">
        <w:rPr>
          <w:sz w:val="22"/>
          <w:szCs w:val="22"/>
        </w:rPr>
        <w:t xml:space="preserve">е более 15 календарных дней со дня регистрации заявления о предоставлении муниципальной услуги в администрации;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4) выдача дубликата, копии разрешения на право организации розничного рынка – не более 3 рабочих дней со дня регистрации заявления о предоставлении муниципальной услуги в администрации. </w:t>
      </w:r>
    </w:p>
    <w:p w:rsidR="00535083" w:rsidRPr="00BC75B0" w:rsidRDefault="00535083" w:rsidP="00535083">
      <w:pPr>
        <w:tabs>
          <w:tab w:val="left" w:pos="1134"/>
          <w:tab w:val="left" w:pos="1418"/>
        </w:tabs>
        <w:ind w:firstLine="709"/>
        <w:jc w:val="both"/>
        <w:rPr>
          <w:sz w:val="22"/>
          <w:szCs w:val="22"/>
        </w:rPr>
      </w:pPr>
      <w:r w:rsidRPr="00BC75B0">
        <w:rPr>
          <w:sz w:val="22"/>
          <w:szCs w:val="22"/>
        </w:rPr>
        <w:t>В случае обращения заявителя о предоставлении муниципальной услуги через МФЦ срок предоставления муниципальной услуги, установленный настоящим пунктом, исчисляется со дня регистрации заявления о предоставлении муниципальной услуги в администрации.</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tabs>
          <w:tab w:val="left" w:pos="1134"/>
          <w:tab w:val="left" w:pos="1418"/>
        </w:tabs>
        <w:ind w:firstLine="709"/>
        <w:jc w:val="center"/>
        <w:rPr>
          <w:b/>
          <w:sz w:val="22"/>
          <w:szCs w:val="22"/>
        </w:rPr>
      </w:pPr>
      <w:r w:rsidRPr="00BC75B0">
        <w:rPr>
          <w:b/>
          <w:sz w:val="22"/>
          <w:szCs w:val="22"/>
        </w:rPr>
        <w:t>Правовые основания для предоставления муниципальной услуги</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Правовыми основаниями для предоставления муниципальной услуги являются: </w:t>
      </w:r>
    </w:p>
    <w:p w:rsidR="00535083" w:rsidRPr="00BC75B0" w:rsidRDefault="00535083" w:rsidP="00535083">
      <w:pPr>
        <w:ind w:firstLine="709"/>
        <w:jc w:val="both"/>
        <w:rPr>
          <w:sz w:val="22"/>
          <w:szCs w:val="22"/>
        </w:rPr>
      </w:pPr>
      <w:proofErr w:type="gramStart"/>
      <w:r w:rsidRPr="00BC75B0">
        <w:rPr>
          <w:sz w:val="22"/>
          <w:szCs w:val="22"/>
        </w:rPr>
        <w:t>Федеральный закон от 30.12.2006 № 271-ФЗ «О розничных рынках и о внесении изменений в Трудовой кодекс Российской Федерации» (Собрание законодательства Российской Федерации, 2007, № 1 (ч. 1), ст. 34; № 23, ст. 2692; 2008, № 30 (ч. 2), № 3616; 2009, № 23, ст. 2771; № 29, ст. 3593; 2010,    № 52 (ч. 1), ст. 6984; 2011, № 27, ст. 3880;</w:t>
      </w:r>
      <w:proofErr w:type="gramEnd"/>
      <w:r w:rsidRPr="00BC75B0">
        <w:rPr>
          <w:sz w:val="22"/>
          <w:szCs w:val="22"/>
        </w:rPr>
        <w:t xml:space="preserve"> № </w:t>
      </w:r>
      <w:proofErr w:type="gramStart"/>
      <w:r w:rsidRPr="00BC75B0">
        <w:rPr>
          <w:sz w:val="22"/>
          <w:szCs w:val="22"/>
        </w:rPr>
        <w:t xml:space="preserve">48, ст. 6728; № 50, ст. 7338); </w:t>
      </w:r>
      <w:proofErr w:type="gramEnd"/>
    </w:p>
    <w:p w:rsidR="00535083" w:rsidRPr="00BC75B0" w:rsidRDefault="00535083" w:rsidP="00535083">
      <w:pPr>
        <w:ind w:firstLine="709"/>
        <w:jc w:val="both"/>
        <w:rPr>
          <w:sz w:val="22"/>
          <w:szCs w:val="22"/>
        </w:rPr>
      </w:pPr>
      <w:r w:rsidRPr="00BC75B0">
        <w:rPr>
          <w:sz w:val="22"/>
          <w:szCs w:val="22"/>
        </w:rPr>
        <w:t xml:space="preserve">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2003, № 40, ст. 3822; 2004, № 25, ст. 2484; № 33, ст. 3368; 2005, № 1, ст. 9, 12, 17, 25, 37; № 17, ст. 1480;№ 27, ст. 2708;№ 30, ст. 3104, 3108; № 42, ст. 4216; 2006, № 1, ст. 9, 10, 17; № 6,       ст. 636; № 8, ст. 852; № 23, ст. 2380; № 30, ст. 3296; № 31, ст. 3427, 3452;          № 43, ст. 4412; № 49, ст. 5088; № 50, ст. 5279; 2007, № 1, ст. 21; № 10,              ст. 1151; № 18, ст. 2117; № 21, ст. 2455; № 25, </w:t>
      </w:r>
      <w:r w:rsidRPr="00BC75B0">
        <w:rPr>
          <w:sz w:val="22"/>
          <w:szCs w:val="22"/>
        </w:rPr>
        <w:lastRenderedPageBreak/>
        <w:t xml:space="preserve">ст. 2977; № 26, ст. 3074;№ </w:t>
      </w:r>
      <w:proofErr w:type="gramStart"/>
      <w:r w:rsidRPr="00BC75B0">
        <w:rPr>
          <w:sz w:val="22"/>
          <w:szCs w:val="22"/>
        </w:rPr>
        <w:t>30, ст. 3801; № 43, ст. 5084; № 45, ст. 5430; № 46, ст. 5553, 5556; 2008, № 24,          ст. 2790;№ 30, ст. 3616; № 48, ст. 5517;№ 49, ст. 5744; № 52, ст. 6229, 6236; 2009, № 19, ст. 2280; № 48, ст. 5711, 5733; № 52, ст. 6441; 2010, № 15,              ст. 1736;№ 19, ст. 2291;№ 31, ст. 4160, 4206;</w:t>
      </w:r>
      <w:proofErr w:type="gramEnd"/>
      <w:r w:rsidRPr="00BC75B0">
        <w:rPr>
          <w:sz w:val="22"/>
          <w:szCs w:val="22"/>
        </w:rPr>
        <w:t xml:space="preserve">№ </w:t>
      </w:r>
      <w:proofErr w:type="gramStart"/>
      <w:r w:rsidRPr="00BC75B0">
        <w:rPr>
          <w:sz w:val="22"/>
          <w:szCs w:val="22"/>
        </w:rPr>
        <w:t>40, ст. 4969;№ 45, ст. 5751; № 49, ст. 6409, 6411; 2011, № 1, ст. 54;№ 13, ст. 1685; № 17, ст. 2310; № 19, ст. 2705; № 29, ст. 4283; № 30, ст. 4572, 4590, 4591, 4594, 4595; № 31,              ст. 4703; № 48, ст. 6730; № 49, ст. 7015, 7039, 7070;№ 50, ст. 7353, 7359; 2012, № 26, ст. 3444, 3446;</w:t>
      </w:r>
      <w:proofErr w:type="gramEnd"/>
      <w:r w:rsidRPr="00BC75B0">
        <w:rPr>
          <w:sz w:val="22"/>
          <w:szCs w:val="22"/>
        </w:rPr>
        <w:t xml:space="preserve"> № </w:t>
      </w:r>
      <w:proofErr w:type="gramStart"/>
      <w:r w:rsidRPr="00BC75B0">
        <w:rPr>
          <w:sz w:val="22"/>
          <w:szCs w:val="22"/>
        </w:rPr>
        <w:t>27, ст. 3587;№ 29, ст. 3990;№ 31, ст. 4326;          № 43, ст. 5786; № 50, ст. 6967; № 53, ст. 7596, 7614; 2013, № 14, ст. 1663;         № 19, ст. 2325, 2329, 2331);</w:t>
      </w:r>
      <w:proofErr w:type="gramEnd"/>
    </w:p>
    <w:p w:rsidR="00535083" w:rsidRPr="00BC75B0" w:rsidRDefault="00535083" w:rsidP="00535083">
      <w:pPr>
        <w:ind w:firstLine="709"/>
        <w:jc w:val="both"/>
        <w:rPr>
          <w:sz w:val="22"/>
          <w:szCs w:val="22"/>
        </w:rPr>
      </w:pPr>
      <w:r w:rsidRPr="00BC75B0">
        <w:rPr>
          <w:sz w:val="22"/>
          <w:szCs w:val="22"/>
        </w:rPr>
        <w:t xml:space="preserve">постановление Правительства Российской Федерации от 10.03.2007     № 148 «Об утверждении Правил выдачи разрешений на право организации розничного рынка» (Собрание законодательства Российской Федерации, 2007, № 12, ст. 1413; 2012, № 25, ст. 3369); </w:t>
      </w:r>
    </w:p>
    <w:p w:rsidR="00535083" w:rsidRPr="00BC75B0" w:rsidRDefault="00535083" w:rsidP="00535083">
      <w:pPr>
        <w:ind w:firstLine="709"/>
        <w:jc w:val="both"/>
        <w:rPr>
          <w:sz w:val="22"/>
          <w:szCs w:val="22"/>
        </w:rPr>
      </w:pPr>
      <w:r w:rsidRPr="00BC75B0">
        <w:rPr>
          <w:sz w:val="22"/>
          <w:szCs w:val="22"/>
        </w:rPr>
        <w:t xml:space="preserve">Закон Самарской области от 31.05.2007 № 41-ГД «Об организации розничных рынков в Самарской области» («Волжская коммуна», № 96 (25894), 01.06.2007; № 76 (27023), 06.03.2010; № 384 (27331), 16.10.2010); </w:t>
      </w:r>
    </w:p>
    <w:p w:rsidR="00535083" w:rsidRPr="00BC75B0" w:rsidRDefault="00535083" w:rsidP="00535083">
      <w:pPr>
        <w:ind w:firstLine="709"/>
        <w:jc w:val="both"/>
        <w:rPr>
          <w:sz w:val="22"/>
          <w:szCs w:val="22"/>
        </w:rPr>
      </w:pPr>
      <w:r w:rsidRPr="00BC75B0">
        <w:rPr>
          <w:sz w:val="22"/>
          <w:szCs w:val="22"/>
        </w:rPr>
        <w:t xml:space="preserve">приказ Министерства экономического развития, инвестиций и торговли Самарской области от 01.06.2007 № 27 «О реализации закона Самарской области «Об организации розничных рынков на территории Самарской области» («Волжская коммуна», № 98 (25896), 05.06.2007; № 131 (25929), 21.07.2007; № 185 (25983), 05.10.2007; № 150 (27097), 29.04.2010; № 250 (27197), 15.07.2010; № 6 (27441), 14.01.2011); </w:t>
      </w:r>
    </w:p>
    <w:p w:rsidR="00535083" w:rsidRPr="00BC75B0" w:rsidRDefault="00535083" w:rsidP="00535083">
      <w:pPr>
        <w:ind w:firstLine="709"/>
        <w:jc w:val="both"/>
        <w:rPr>
          <w:sz w:val="22"/>
          <w:szCs w:val="22"/>
        </w:rPr>
      </w:pPr>
      <w:r w:rsidRPr="00BC75B0">
        <w:rPr>
          <w:sz w:val="22"/>
          <w:szCs w:val="22"/>
        </w:rPr>
        <w:t xml:space="preserve">приказ Министерства строительства и жилищно-коммунального хозяйства Самарской области от 01.06.2007 № 49 «Об утверждении Плана организации розничных рынков на территории Самарской области» («Волжская коммуна», № 98 (25896), 05.06.2007; № 140 (25938), 03.08.2007; № 193 (25991), 17.10.2007; № 1 (26044), 05.01.2008; № 65 (26108), 09.04.2008; № 185 (26228), 26.07.2008; № 53 (26512), 17.02.2009; № 247 (26706), 14.07.2009; № 365 (26824), 03.10.2009; № </w:t>
      </w:r>
      <w:proofErr w:type="gramStart"/>
      <w:r w:rsidRPr="00BC75B0">
        <w:rPr>
          <w:sz w:val="22"/>
          <w:szCs w:val="22"/>
        </w:rPr>
        <w:t xml:space="preserve">38 (26985), 05.02.2010; № 234 (27181), 03.07.2010; № 8 (27443), 15.01.2011; № 168 (27603), 14.05.2011; № 238 (27673), 05.07.2011; № 412 (27847), 03.11.2011; № 58 (27986), 18.02.2012; № 134 (28062), 17.04.2012; № 268 (28196), 28.07.2012; № 370 (28298), 09.10.2012); </w:t>
      </w:r>
      <w:proofErr w:type="gramEnd"/>
    </w:p>
    <w:p w:rsidR="00535083" w:rsidRPr="00BC75B0" w:rsidRDefault="00535083" w:rsidP="00535083">
      <w:pPr>
        <w:widowControl w:val="0"/>
        <w:autoSpaceDE w:val="0"/>
        <w:autoSpaceDN w:val="0"/>
        <w:adjustRightInd w:val="0"/>
        <w:ind w:firstLine="709"/>
        <w:jc w:val="both"/>
        <w:rPr>
          <w:sz w:val="22"/>
          <w:szCs w:val="22"/>
          <w:lang w:eastAsia="ru-RU"/>
        </w:rPr>
      </w:pPr>
      <w:r w:rsidRPr="00BC75B0">
        <w:rPr>
          <w:sz w:val="22"/>
          <w:szCs w:val="22"/>
          <w:lang w:eastAsia="ru-RU"/>
        </w:rPr>
        <w:t xml:space="preserve">Устав сельского поселения </w:t>
      </w:r>
      <w:r w:rsidR="00E357FA">
        <w:rPr>
          <w:sz w:val="22"/>
          <w:szCs w:val="22"/>
          <w:lang w:eastAsia="ru-RU"/>
        </w:rPr>
        <w:t xml:space="preserve">Новое </w:t>
      </w:r>
      <w:proofErr w:type="spellStart"/>
      <w:r w:rsidR="00E357FA">
        <w:rPr>
          <w:sz w:val="22"/>
          <w:szCs w:val="22"/>
          <w:lang w:eastAsia="ru-RU"/>
        </w:rPr>
        <w:t>Мансуркино</w:t>
      </w:r>
      <w:proofErr w:type="spellEnd"/>
      <w:r w:rsidRPr="00BC75B0">
        <w:rPr>
          <w:sz w:val="22"/>
          <w:szCs w:val="22"/>
          <w:lang w:eastAsia="ru-RU"/>
        </w:rPr>
        <w:t xml:space="preserve"> муниципального района </w:t>
      </w:r>
      <w:proofErr w:type="spellStart"/>
      <w:r w:rsidRPr="00BC75B0">
        <w:rPr>
          <w:sz w:val="22"/>
          <w:szCs w:val="22"/>
          <w:lang w:eastAsia="ru-RU"/>
        </w:rPr>
        <w:t>Похвистневский</w:t>
      </w:r>
      <w:proofErr w:type="spellEnd"/>
      <w:r w:rsidRPr="00BC75B0">
        <w:rPr>
          <w:sz w:val="22"/>
          <w:szCs w:val="22"/>
          <w:lang w:eastAsia="ru-RU"/>
        </w:rPr>
        <w:t xml:space="preserve"> Самарской области, принятый решением Собрания представителей сельского поселения </w:t>
      </w:r>
      <w:r w:rsidR="00E357FA">
        <w:rPr>
          <w:sz w:val="22"/>
          <w:szCs w:val="22"/>
          <w:lang w:eastAsia="ru-RU"/>
        </w:rPr>
        <w:t xml:space="preserve">Новое </w:t>
      </w:r>
      <w:proofErr w:type="spellStart"/>
      <w:r w:rsidR="00E357FA">
        <w:rPr>
          <w:sz w:val="22"/>
          <w:szCs w:val="22"/>
          <w:lang w:eastAsia="ru-RU"/>
        </w:rPr>
        <w:t>Мансуркино</w:t>
      </w:r>
      <w:proofErr w:type="spellEnd"/>
      <w:r w:rsidRPr="00BC75B0">
        <w:rPr>
          <w:sz w:val="22"/>
          <w:szCs w:val="22"/>
          <w:lang w:eastAsia="ru-RU"/>
        </w:rPr>
        <w:t xml:space="preserve"> муниципального района </w:t>
      </w:r>
      <w:proofErr w:type="spellStart"/>
      <w:r w:rsidRPr="00BC75B0">
        <w:rPr>
          <w:sz w:val="22"/>
          <w:szCs w:val="22"/>
          <w:lang w:eastAsia="ru-RU"/>
        </w:rPr>
        <w:t>Похвистневский</w:t>
      </w:r>
      <w:proofErr w:type="spellEnd"/>
      <w:r w:rsidRPr="00BC75B0">
        <w:rPr>
          <w:sz w:val="22"/>
          <w:szCs w:val="22"/>
          <w:lang w:eastAsia="ru-RU"/>
        </w:rPr>
        <w:t xml:space="preserve"> самарско</w:t>
      </w:r>
      <w:r w:rsidR="00E357FA">
        <w:rPr>
          <w:sz w:val="22"/>
          <w:szCs w:val="22"/>
          <w:lang w:eastAsia="ru-RU"/>
        </w:rPr>
        <w:t>й области от 13.05.2014 года №91</w:t>
      </w:r>
      <w:r w:rsidRPr="00BC75B0">
        <w:rPr>
          <w:sz w:val="22"/>
          <w:szCs w:val="22"/>
          <w:lang w:eastAsia="ru-RU"/>
        </w:rPr>
        <w:t>;</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настоящий Административный регламент.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С текстами федеральных законов, указов и распоряжений Президента Российской Федерации можно ознакомиться на </w:t>
      </w:r>
      <w:proofErr w:type="gramStart"/>
      <w:r w:rsidRPr="00BC75B0">
        <w:rPr>
          <w:sz w:val="22"/>
          <w:szCs w:val="22"/>
        </w:rPr>
        <w:t>Официальном</w:t>
      </w:r>
      <w:proofErr w:type="gramEnd"/>
      <w:r w:rsidRPr="00BC75B0">
        <w:rPr>
          <w:sz w:val="22"/>
          <w:szCs w:val="22"/>
        </w:rPr>
        <w:t xml:space="preserve"> интернет-портале правовой </w:t>
      </w:r>
      <w:r w:rsidRPr="00BC75B0">
        <w:rPr>
          <w:color w:val="000000"/>
          <w:sz w:val="22"/>
          <w:szCs w:val="22"/>
        </w:rPr>
        <w:t>информации (</w:t>
      </w:r>
      <w:hyperlink r:id="rId9" w:history="1">
        <w:r w:rsidRPr="00BC75B0">
          <w:rPr>
            <w:rStyle w:val="a3"/>
            <w:color w:val="000000"/>
            <w:sz w:val="22"/>
            <w:szCs w:val="22"/>
          </w:rPr>
          <w:t>www.pravo.gov.ru</w:t>
        </w:r>
      </w:hyperlink>
      <w:r w:rsidRPr="00BC75B0">
        <w:rPr>
          <w:color w:val="000000"/>
          <w:sz w:val="22"/>
          <w:szCs w:val="22"/>
        </w:rPr>
        <w:t>). На</w:t>
      </w:r>
      <w:r w:rsidRPr="00BC75B0">
        <w:rPr>
          <w:sz w:val="22"/>
          <w:szCs w:val="22"/>
        </w:rPr>
        <w:t xml:space="preserve"> </w:t>
      </w:r>
      <w:proofErr w:type="gramStart"/>
      <w:r w:rsidRPr="00BC75B0">
        <w:rPr>
          <w:sz w:val="22"/>
          <w:szCs w:val="22"/>
        </w:rPr>
        <w:t>Официальном</w:t>
      </w:r>
      <w:proofErr w:type="gramEnd"/>
      <w:r w:rsidRPr="00BC75B0">
        <w:rPr>
          <w:sz w:val="22"/>
          <w:szCs w:val="22"/>
        </w:rPr>
        <w:t xml:space="preserve">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shd w:val="clear" w:color="auto" w:fill="FFFFFF"/>
        <w:tabs>
          <w:tab w:val="left" w:pos="1134"/>
        </w:tabs>
        <w:jc w:val="center"/>
        <w:rPr>
          <w:b/>
          <w:sz w:val="22"/>
          <w:szCs w:val="22"/>
        </w:rPr>
      </w:pPr>
      <w:r w:rsidRPr="00BC75B0">
        <w:rPr>
          <w:b/>
          <w:sz w:val="22"/>
          <w:szCs w:val="22"/>
        </w:rPr>
        <w:t xml:space="preserve">Исчерпывающий перечень документов и информации, </w:t>
      </w:r>
    </w:p>
    <w:p w:rsidR="00535083" w:rsidRPr="00BC75B0" w:rsidRDefault="00535083" w:rsidP="00535083">
      <w:pPr>
        <w:shd w:val="clear" w:color="auto" w:fill="FFFFFF"/>
        <w:tabs>
          <w:tab w:val="left" w:pos="1134"/>
        </w:tabs>
        <w:jc w:val="center"/>
        <w:rPr>
          <w:sz w:val="22"/>
          <w:szCs w:val="22"/>
        </w:rPr>
      </w:pPr>
      <w:proofErr w:type="gramStart"/>
      <w:r w:rsidRPr="00BC75B0">
        <w:rPr>
          <w:b/>
          <w:sz w:val="22"/>
          <w:szCs w:val="22"/>
        </w:rPr>
        <w:t>необходимых</w:t>
      </w:r>
      <w:proofErr w:type="gramEnd"/>
      <w:r w:rsidRPr="00BC75B0">
        <w:rPr>
          <w:b/>
          <w:sz w:val="22"/>
          <w:szCs w:val="22"/>
        </w:rPr>
        <w:t xml:space="preserve">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Для предоставления разрешения на право организации розничного рынка или продления срока его действия заявитель представляет следующие документы: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1) заявление о выдаче разрешения на право организации розничного рынка (далее – заявление), в котором указываются: </w:t>
      </w:r>
    </w:p>
    <w:p w:rsidR="00535083" w:rsidRPr="00BC75B0" w:rsidRDefault="00535083" w:rsidP="00535083">
      <w:pPr>
        <w:tabs>
          <w:tab w:val="left" w:pos="1134"/>
          <w:tab w:val="left" w:pos="1418"/>
        </w:tabs>
        <w:ind w:firstLine="709"/>
        <w:jc w:val="both"/>
        <w:rPr>
          <w:sz w:val="22"/>
          <w:szCs w:val="22"/>
        </w:rPr>
      </w:pPr>
      <w:proofErr w:type="gramStart"/>
      <w:r w:rsidRPr="00BC75B0">
        <w:rPr>
          <w:sz w:val="22"/>
          <w:szCs w:val="22"/>
        </w:rPr>
        <w:t>- полное и (в случае, если имеется) сокращенное наименования, в том числе фирменное наименование, и организационно-правовая форма юридического лица – получателя муниципальной услуги, место его нахождения, место расположения объекта или объектов недвижимости, где предполагается, организовать розничный рынок, государственный регистрационный номер записи о создании юридического лица – получателя муниципальной услуги и данные документа, подтверждающего факт внесения сведений о юридическом лице – получателе муниципальной услуги в</w:t>
      </w:r>
      <w:proofErr w:type="gramEnd"/>
      <w:r w:rsidRPr="00BC75B0">
        <w:rPr>
          <w:sz w:val="22"/>
          <w:szCs w:val="22"/>
        </w:rPr>
        <w:t xml:space="preserve"> единый государственный реестр юридических лиц;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идентификационный номер налогоплательщика – получателя муниципальной услуги и данные документа о постановке юридического лица – получателя муниципальной услуги на учет в налоговом органе; </w:t>
      </w:r>
    </w:p>
    <w:p w:rsidR="00535083" w:rsidRPr="00BC75B0" w:rsidRDefault="00535083" w:rsidP="00535083">
      <w:pPr>
        <w:tabs>
          <w:tab w:val="left" w:pos="1134"/>
          <w:tab w:val="left" w:pos="1418"/>
        </w:tabs>
        <w:ind w:firstLine="709"/>
        <w:jc w:val="both"/>
        <w:rPr>
          <w:sz w:val="22"/>
          <w:szCs w:val="22"/>
        </w:rPr>
      </w:pPr>
      <w:r w:rsidRPr="00BC75B0">
        <w:rPr>
          <w:sz w:val="22"/>
          <w:szCs w:val="22"/>
        </w:rPr>
        <w:lastRenderedPageBreak/>
        <w:t xml:space="preserve">- тип рынка, который предполагается организовать;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2) копии учредительных документов (оригиналы учредительных документов в случае, если верность копий не удостоверена нотариально). </w:t>
      </w: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Для переоформления разрешения на право организации розничного рынка заявитель представляет следующие документы:</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1) заявление о переоформлении разрешения на право организации розничного рынка, в котором указываются: </w:t>
      </w:r>
    </w:p>
    <w:p w:rsidR="00535083" w:rsidRPr="00BC75B0" w:rsidRDefault="00535083" w:rsidP="00535083">
      <w:pPr>
        <w:tabs>
          <w:tab w:val="left" w:pos="1134"/>
          <w:tab w:val="left" w:pos="1418"/>
        </w:tabs>
        <w:ind w:firstLine="709"/>
        <w:jc w:val="both"/>
        <w:rPr>
          <w:sz w:val="22"/>
          <w:szCs w:val="22"/>
        </w:rPr>
      </w:pPr>
      <w:proofErr w:type="gramStart"/>
      <w:r w:rsidRPr="00BC75B0">
        <w:rPr>
          <w:sz w:val="22"/>
          <w:szCs w:val="22"/>
        </w:rPr>
        <w:t>- полное и (в случае, если имеется) сокращенное наименования, в том числе фирменное наименование, и организационно-правовая форма юридического лица – получателя муниципальной услуги, место его нахождения, место расположения объекта или объектов недвижимости, где предполагается, организовать розничный рынок, государственный регистрационный номер записи о создании юридического лица – получателя муниципальной услуги и данные документа, подтверждающего факт внесения сведений о юридическом лице – получателе муниципальной услуги в</w:t>
      </w:r>
      <w:proofErr w:type="gramEnd"/>
      <w:r w:rsidRPr="00BC75B0">
        <w:rPr>
          <w:sz w:val="22"/>
          <w:szCs w:val="22"/>
        </w:rPr>
        <w:t xml:space="preserve"> единый государственный реестр юридических лиц;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идентификационный номер налогоплательщика – получателя муниципальной услуги и данные документа о постановке юридического лица – получателя муниципальной услуги на учет в налоговом органе;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тип рынка, который предполагается организовать;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номер и дата ранее выданного разрешения на право организации розничного рынка;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основания для переоформления разрешения на право организации розничного рынка; </w:t>
      </w:r>
    </w:p>
    <w:p w:rsidR="00535083" w:rsidRPr="00BC75B0" w:rsidRDefault="00535083" w:rsidP="00535083">
      <w:pPr>
        <w:tabs>
          <w:tab w:val="left" w:pos="1134"/>
          <w:tab w:val="left" w:pos="1418"/>
        </w:tabs>
        <w:ind w:firstLine="709"/>
        <w:jc w:val="both"/>
        <w:rPr>
          <w:sz w:val="22"/>
          <w:szCs w:val="22"/>
        </w:rPr>
      </w:pPr>
      <w:r w:rsidRPr="00BC75B0">
        <w:rPr>
          <w:sz w:val="22"/>
          <w:szCs w:val="22"/>
        </w:rPr>
        <w:t>2) копии учредительных документов (оригиналы учредительных документов в случае, если верность копий не удостоверена нотариально).</w:t>
      </w: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Для предоставления дубликата разрешения на право организации розничного рынка заявитель представляет заявление о предоставлении дубликата разрешения на право организации розничного рынка. </w:t>
      </w: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Для предоставления копии разрешения на право организации розничного рынка заявитель представляет заявление о предоставлении копию разрешения на право организации розничного рынка (далее – заявление). </w:t>
      </w: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Документы, предоставленные согласно пунктам 2.6 – 2.9 настоящего Административного регламента не должны содержать подчисток, приписок, зачеркнутых слов и иных не оговоренных исправлений. </w:t>
      </w: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Заявления, указанные в пунктах 2.6 – 2.9 настоящего Административного регламента заявление заполняется при помощи средств электронно-вычислительной техники или от руки разборчиво, чернилами черного или синего цвета. Форму заявления можно получить в администрации, а также на официальном сайте администрации в сети Интернет и на Портале.</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Документы, указанные в пунктах 2.6 – 2.9 настоящего Административного регламента могут быть поданы в администрацию: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лично получателем муниципальной услуги либо его представителем;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в письменном виде по почте; </w:t>
      </w:r>
    </w:p>
    <w:p w:rsidR="00535083" w:rsidRPr="00BC75B0" w:rsidRDefault="00535083" w:rsidP="00535083">
      <w:pPr>
        <w:tabs>
          <w:tab w:val="left" w:pos="1134"/>
          <w:tab w:val="left" w:pos="1418"/>
        </w:tabs>
        <w:ind w:firstLine="709"/>
        <w:jc w:val="both"/>
        <w:rPr>
          <w:sz w:val="22"/>
          <w:szCs w:val="22"/>
        </w:rPr>
      </w:pPr>
      <w:r w:rsidRPr="00BC75B0">
        <w:rPr>
          <w:sz w:val="22"/>
          <w:szCs w:val="22"/>
        </w:rPr>
        <w:t>в электронной форме по электронной почте либо через Портал.</w:t>
      </w: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Содержащийся в пунктах 2.6 – 2.9настоящего Административного регламента перечень документов, необходимых для предоставления муниципальной услуги, является исчерпывающим. </w:t>
      </w:r>
    </w:p>
    <w:p w:rsidR="00535083" w:rsidRPr="00BC75B0" w:rsidRDefault="00535083" w:rsidP="00535083">
      <w:pPr>
        <w:numPr>
          <w:ilvl w:val="1"/>
          <w:numId w:val="2"/>
        </w:numPr>
        <w:tabs>
          <w:tab w:val="left" w:pos="1134"/>
          <w:tab w:val="left" w:pos="1418"/>
        </w:tabs>
        <w:ind w:left="0" w:firstLine="709"/>
        <w:jc w:val="both"/>
        <w:rPr>
          <w:rStyle w:val="FontStyle16"/>
          <w:sz w:val="22"/>
          <w:szCs w:val="22"/>
        </w:rPr>
      </w:pPr>
      <w:r w:rsidRPr="00BC75B0">
        <w:rPr>
          <w:rStyle w:val="FontStyle16"/>
          <w:sz w:val="22"/>
          <w:szCs w:val="22"/>
        </w:rPr>
        <w:t>При предоставлении муниципальной услуги министерство не вправе требовать от заявителя:</w:t>
      </w:r>
    </w:p>
    <w:p w:rsidR="00535083" w:rsidRPr="00BC75B0" w:rsidRDefault="00535083" w:rsidP="00535083">
      <w:pPr>
        <w:tabs>
          <w:tab w:val="left" w:pos="1134"/>
          <w:tab w:val="left" w:pos="1418"/>
        </w:tabs>
        <w:ind w:firstLine="709"/>
        <w:jc w:val="both"/>
        <w:rPr>
          <w:rStyle w:val="FontStyle16"/>
          <w:sz w:val="22"/>
          <w:szCs w:val="22"/>
        </w:rPr>
      </w:pPr>
      <w:r w:rsidRPr="00BC75B0">
        <w:rPr>
          <w:rStyle w:val="FontStyle16"/>
          <w:sz w:val="22"/>
          <w:szCs w:val="22"/>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35083" w:rsidRPr="00BC75B0" w:rsidRDefault="00535083" w:rsidP="00535083">
      <w:pPr>
        <w:tabs>
          <w:tab w:val="left" w:pos="1134"/>
          <w:tab w:val="left" w:pos="1418"/>
        </w:tabs>
        <w:ind w:firstLine="709"/>
        <w:jc w:val="both"/>
        <w:rPr>
          <w:rStyle w:val="FontStyle16"/>
          <w:sz w:val="22"/>
          <w:szCs w:val="22"/>
        </w:rPr>
      </w:pPr>
      <w:r w:rsidRPr="00BC75B0">
        <w:rPr>
          <w:sz w:val="22"/>
          <w:szCs w:val="22"/>
        </w:rPr>
        <w:t>2) представления документов и информации, которые в соответствии с нормативными правовыми актами Российской Федерации находятся в распоряжении иных государственных органов, участвующих в предоставлении муниципальной услуги, и которые могут быть получены путем межведомственного информационного взаимодействия.</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tabs>
          <w:tab w:val="left" w:pos="1134"/>
          <w:tab w:val="left" w:pos="1418"/>
        </w:tabs>
        <w:ind w:firstLine="709"/>
        <w:jc w:val="center"/>
        <w:rPr>
          <w:b/>
          <w:sz w:val="22"/>
          <w:szCs w:val="22"/>
        </w:rPr>
      </w:pPr>
      <w:proofErr w:type="gramStart"/>
      <w:r w:rsidRPr="00BC75B0">
        <w:rPr>
          <w:b/>
          <w:spacing w:val="-5"/>
          <w:sz w:val="22"/>
          <w:szCs w:val="22"/>
        </w:rPr>
        <w:t xml:space="preserve">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и </w:t>
      </w:r>
      <w:r w:rsidRPr="00BC75B0">
        <w:rPr>
          <w:b/>
          <w:spacing w:val="-5"/>
          <w:sz w:val="22"/>
          <w:szCs w:val="22"/>
        </w:rPr>
        <w:lastRenderedPageBreak/>
        <w:t>запрашиваются органом, предоставляющим муниципальную услугу, в органах (организациях), в распоряжении которых они находятся, если заявитель не представил такие документы и информацию самостоятельно</w:t>
      </w:r>
      <w:proofErr w:type="gramEnd"/>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Документами и информацией, необходимыми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запрашиваются администрацией в этих органах, в распоряжении которых они находятся, если заявитель не представил такие документы и информацию самостоятельно, являются: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1) выписка из единого государственного реестра юридических лиц или ее нотариально удостоверенная копия;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2) нотариально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 </w:t>
      </w:r>
    </w:p>
    <w:p w:rsidR="00535083" w:rsidRPr="00BC75B0" w:rsidRDefault="00535083" w:rsidP="00535083">
      <w:pPr>
        <w:tabs>
          <w:tab w:val="left" w:pos="1134"/>
          <w:tab w:val="left" w:pos="1418"/>
        </w:tabs>
        <w:ind w:firstLine="709"/>
        <w:jc w:val="both"/>
        <w:rPr>
          <w:sz w:val="22"/>
          <w:szCs w:val="22"/>
        </w:rPr>
      </w:pPr>
      <w:r w:rsidRPr="00BC75B0">
        <w:rPr>
          <w:sz w:val="22"/>
          <w:szCs w:val="22"/>
        </w:rPr>
        <w:t>С целью соблюдения установленных сроков предоставления муниципальной услуги заявителем может быть заполнен опросный лист с целью сообщения информации, которая может быть использована для подготовки и направления запросов в порядке межведомственного взаимодействия. Отказ заявителя от заполнения опросного листа или частичное заполнение опросного листа заявителем не могут являться основанием для отказа в предоставлении муниципальной услуги.</w:t>
      </w: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Документы, перечисленные в пункте 2.14 настоящего Административного регламента, могут быть предоставлены заявителем самостоятельно по его желанию. </w:t>
      </w: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tabs>
          <w:tab w:val="left" w:pos="1134"/>
          <w:tab w:val="left" w:pos="1418"/>
        </w:tabs>
        <w:ind w:left="709"/>
        <w:jc w:val="center"/>
        <w:rPr>
          <w:b/>
          <w:sz w:val="22"/>
          <w:szCs w:val="22"/>
        </w:rPr>
      </w:pPr>
      <w:r w:rsidRPr="00BC75B0">
        <w:rPr>
          <w:b/>
          <w:sz w:val="22"/>
          <w:szCs w:val="22"/>
        </w:rPr>
        <w:t xml:space="preserve">Исчерпывающий перечень оснований для отказа в приеме документов, необходимых для предоставления </w:t>
      </w:r>
    </w:p>
    <w:p w:rsidR="00535083" w:rsidRPr="00BC75B0" w:rsidRDefault="00535083" w:rsidP="00535083">
      <w:pPr>
        <w:tabs>
          <w:tab w:val="left" w:pos="1134"/>
          <w:tab w:val="left" w:pos="1418"/>
        </w:tabs>
        <w:ind w:left="709"/>
        <w:jc w:val="center"/>
        <w:rPr>
          <w:sz w:val="22"/>
          <w:szCs w:val="22"/>
        </w:rPr>
      </w:pPr>
      <w:r w:rsidRPr="00BC75B0">
        <w:rPr>
          <w:b/>
          <w:sz w:val="22"/>
          <w:szCs w:val="22"/>
        </w:rPr>
        <w:t>муниципальной услуги</w:t>
      </w: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Основания для отказа в приеме документов, необходимых для предоставления муниципальной услуги, отсутствуют. </w:t>
      </w: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tabs>
          <w:tab w:val="left" w:pos="1134"/>
        </w:tabs>
        <w:ind w:firstLine="720"/>
        <w:contextualSpacing/>
        <w:jc w:val="center"/>
        <w:rPr>
          <w:b/>
          <w:sz w:val="22"/>
          <w:szCs w:val="22"/>
        </w:rPr>
      </w:pPr>
      <w:r w:rsidRPr="00BC75B0">
        <w:rPr>
          <w:b/>
          <w:sz w:val="22"/>
          <w:szCs w:val="22"/>
        </w:rPr>
        <w:t>Исчерпывающий перечень оснований для отказа</w:t>
      </w:r>
    </w:p>
    <w:p w:rsidR="00535083" w:rsidRPr="00BC75B0" w:rsidRDefault="00535083" w:rsidP="00535083">
      <w:pPr>
        <w:tabs>
          <w:tab w:val="left" w:pos="1134"/>
        </w:tabs>
        <w:ind w:firstLine="720"/>
        <w:jc w:val="center"/>
        <w:rPr>
          <w:b/>
          <w:sz w:val="22"/>
          <w:szCs w:val="22"/>
        </w:rPr>
      </w:pPr>
      <w:r w:rsidRPr="00BC75B0">
        <w:rPr>
          <w:b/>
          <w:sz w:val="22"/>
          <w:szCs w:val="22"/>
        </w:rPr>
        <w:t>в предоставлении муниципальной услуги</w:t>
      </w: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Основаниями для отказа в предоставлении муниципальной услуги являются: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1) отсутствие права на объект или объекты недвижимости в пределах территории, на которой предполагается организовать рынок в соответствии с планом, предусматривающим организацию розничных рынков на территории Самарской области, утвержденным уполномоченным органом государственной власти Самарской области;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2) 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 предусматривающему организацию розничных рынков на территории Самарской области, утвержденному уполномоченным органом государственной власти Самарской области;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3) подача заявления о предоставлении муниципальной услуги с нарушением требований, установленных пунктами 2.6 – 2.10 настоящего Административного регламента, а также документов, содержащих недостоверные сведения. </w:t>
      </w:r>
    </w:p>
    <w:p w:rsidR="00535083" w:rsidRPr="00BC75B0" w:rsidRDefault="00535083" w:rsidP="00535083">
      <w:pPr>
        <w:tabs>
          <w:tab w:val="left" w:pos="1134"/>
          <w:tab w:val="left" w:pos="1418"/>
        </w:tabs>
        <w:ind w:firstLine="709"/>
        <w:jc w:val="center"/>
        <w:rPr>
          <w:sz w:val="22"/>
          <w:szCs w:val="22"/>
        </w:rPr>
      </w:pPr>
    </w:p>
    <w:p w:rsidR="00535083" w:rsidRPr="00BC75B0" w:rsidRDefault="00535083" w:rsidP="00535083">
      <w:pPr>
        <w:tabs>
          <w:tab w:val="left" w:pos="1134"/>
          <w:tab w:val="left" w:pos="1418"/>
        </w:tabs>
        <w:ind w:firstLine="709"/>
        <w:jc w:val="center"/>
        <w:rPr>
          <w:sz w:val="22"/>
          <w:szCs w:val="22"/>
        </w:rPr>
      </w:pPr>
      <w:r w:rsidRPr="00BC75B0">
        <w:rPr>
          <w:b/>
          <w:sz w:val="22"/>
          <w:szCs w:val="22"/>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35083" w:rsidRPr="00BC75B0" w:rsidRDefault="00535083" w:rsidP="00535083">
      <w:pPr>
        <w:tabs>
          <w:tab w:val="left" w:pos="1134"/>
          <w:tab w:val="left" w:pos="1418"/>
        </w:tabs>
        <w:ind w:firstLine="709"/>
        <w:jc w:val="center"/>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proofErr w:type="gramStart"/>
      <w:r w:rsidRPr="00BC75B0">
        <w:rPr>
          <w:sz w:val="22"/>
          <w:szCs w:val="22"/>
          <w:lang w:eastAsia="ar-SA"/>
        </w:rPr>
        <w:t>Услуги, являющиеся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535083" w:rsidRPr="00BC75B0" w:rsidRDefault="00535083" w:rsidP="00535083">
      <w:pPr>
        <w:tabs>
          <w:tab w:val="left" w:pos="1134"/>
          <w:tab w:val="left" w:pos="1418"/>
        </w:tabs>
        <w:ind w:left="709"/>
        <w:jc w:val="center"/>
        <w:rPr>
          <w:sz w:val="22"/>
          <w:szCs w:val="22"/>
          <w:lang w:eastAsia="ar-SA"/>
        </w:rPr>
      </w:pPr>
    </w:p>
    <w:p w:rsidR="00535083" w:rsidRPr="00BC75B0" w:rsidRDefault="00535083" w:rsidP="00535083">
      <w:pPr>
        <w:tabs>
          <w:tab w:val="left" w:pos="1134"/>
          <w:tab w:val="left" w:pos="1418"/>
        </w:tabs>
        <w:ind w:left="709"/>
        <w:jc w:val="center"/>
        <w:rPr>
          <w:sz w:val="22"/>
          <w:szCs w:val="22"/>
          <w:lang w:eastAsia="ar-SA"/>
        </w:rPr>
      </w:pPr>
      <w:r w:rsidRPr="00BC75B0">
        <w:rPr>
          <w:b/>
          <w:sz w:val="22"/>
          <w:szCs w:val="22"/>
        </w:rPr>
        <w:lastRenderedPageBreak/>
        <w:t>Размер платы, взимаемой с заявителя при предоставлении муниципальной услуги, и способы ее взимания</w:t>
      </w:r>
    </w:p>
    <w:p w:rsidR="00535083" w:rsidRPr="00BC75B0" w:rsidRDefault="00535083" w:rsidP="00535083">
      <w:pPr>
        <w:tabs>
          <w:tab w:val="left" w:pos="1134"/>
          <w:tab w:val="left" w:pos="1418"/>
        </w:tabs>
        <w:ind w:left="709"/>
        <w:jc w:val="center"/>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Предоставление муниципальной услуги осуществляется   бесплатно.</w:t>
      </w: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tabs>
          <w:tab w:val="left" w:pos="1134"/>
          <w:tab w:val="left" w:pos="1418"/>
        </w:tabs>
        <w:ind w:left="709"/>
        <w:jc w:val="center"/>
        <w:rPr>
          <w:b/>
          <w:sz w:val="22"/>
          <w:szCs w:val="22"/>
        </w:rPr>
      </w:pPr>
      <w:r w:rsidRPr="00BC75B0">
        <w:rPr>
          <w:b/>
          <w:sz w:val="22"/>
          <w:szCs w:val="22"/>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w:t>
      </w: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rFonts w:ascii="Times New Roman CYR" w:hAnsi="Times New Roman CYR" w:cs="Times New Roman CYR"/>
          <w:sz w:val="22"/>
          <w:szCs w:val="22"/>
        </w:rPr>
        <w:t xml:space="preserve">Максимальный срок ожидания в очереди при подаче заявления о </w:t>
      </w:r>
      <w:r w:rsidRPr="00BC75B0">
        <w:rPr>
          <w:sz w:val="22"/>
          <w:szCs w:val="22"/>
        </w:rPr>
        <w:t>предоставлении муниципальной услуги и при получении результата предоставления муниципальной услуги не должен превышать 30 минут, а с 1 января 2014 года – 15 минут.</w:t>
      </w: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tabs>
          <w:tab w:val="left" w:pos="1134"/>
          <w:tab w:val="left" w:pos="1418"/>
        </w:tabs>
        <w:ind w:left="709"/>
        <w:jc w:val="center"/>
        <w:rPr>
          <w:b/>
          <w:sz w:val="22"/>
          <w:szCs w:val="22"/>
        </w:rPr>
      </w:pPr>
      <w:r w:rsidRPr="00BC75B0">
        <w:rPr>
          <w:b/>
          <w:sz w:val="22"/>
          <w:szCs w:val="22"/>
        </w:rPr>
        <w:t xml:space="preserve">Срок регистрации заявления </w:t>
      </w:r>
    </w:p>
    <w:p w:rsidR="00535083" w:rsidRPr="00BC75B0" w:rsidRDefault="00535083" w:rsidP="00535083">
      <w:pPr>
        <w:tabs>
          <w:tab w:val="left" w:pos="1134"/>
          <w:tab w:val="left" w:pos="1418"/>
        </w:tabs>
        <w:ind w:left="709"/>
        <w:jc w:val="center"/>
        <w:rPr>
          <w:b/>
          <w:sz w:val="22"/>
          <w:szCs w:val="22"/>
        </w:rPr>
      </w:pPr>
      <w:r w:rsidRPr="00BC75B0">
        <w:rPr>
          <w:b/>
          <w:sz w:val="22"/>
          <w:szCs w:val="22"/>
        </w:rPr>
        <w:t>о предоставлении муниципальной услуги</w:t>
      </w: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Срок регистрации заявления о предоставлении муниципальной услуги и прилагаемых  к нему документов не должен превышать 30 минут. </w:t>
      </w:r>
    </w:p>
    <w:p w:rsidR="00535083" w:rsidRPr="00BC75B0" w:rsidRDefault="00535083" w:rsidP="00535083">
      <w:pPr>
        <w:tabs>
          <w:tab w:val="left" w:pos="1134"/>
          <w:tab w:val="left" w:pos="1418"/>
        </w:tabs>
        <w:ind w:left="709"/>
        <w:jc w:val="center"/>
        <w:rPr>
          <w:sz w:val="22"/>
          <w:szCs w:val="22"/>
        </w:rPr>
      </w:pPr>
    </w:p>
    <w:p w:rsidR="00535083" w:rsidRPr="00BC75B0" w:rsidRDefault="00535083" w:rsidP="00535083">
      <w:pPr>
        <w:tabs>
          <w:tab w:val="left" w:pos="1134"/>
          <w:tab w:val="left" w:pos="1418"/>
        </w:tabs>
        <w:ind w:left="709"/>
        <w:jc w:val="center"/>
        <w:rPr>
          <w:sz w:val="22"/>
          <w:szCs w:val="22"/>
        </w:rPr>
      </w:pPr>
      <w:r w:rsidRPr="00BC75B0">
        <w:rPr>
          <w:b/>
          <w:sz w:val="22"/>
          <w:szCs w:val="22"/>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35083" w:rsidRPr="00BC75B0" w:rsidRDefault="00535083" w:rsidP="00535083">
      <w:pPr>
        <w:tabs>
          <w:tab w:val="left" w:pos="1134"/>
          <w:tab w:val="left" w:pos="1418"/>
        </w:tabs>
        <w:ind w:left="709"/>
        <w:jc w:val="center"/>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Места предоставления муниципальной услуги должны отвечать следующим требованиям: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здание, в котором расположена администрация, должно быть оборудовано отдельным входом для свободного доступа заинтересованных лиц;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центральный вход в здание администрации должен быть оборудован информационной табличкой (вывеской), содержащей информацию о режиме работы администрации;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помещения для работы с заинтересованными лицами оборудуются соответствующими информационными стендами, вывесками, указателями;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визуальная и текстовая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для ожидания и приема заявителей (устанавливаются в удобном для граждан месте), а также на официальном сайте администрации Портале;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 </w:t>
      </w:r>
    </w:p>
    <w:p w:rsidR="00535083" w:rsidRPr="00BC75B0" w:rsidRDefault="00535083" w:rsidP="00535083">
      <w:pPr>
        <w:tabs>
          <w:tab w:val="left" w:pos="1134"/>
          <w:tab w:val="left" w:pos="1418"/>
        </w:tabs>
        <w:ind w:firstLine="709"/>
        <w:jc w:val="both"/>
        <w:rPr>
          <w:sz w:val="22"/>
          <w:szCs w:val="22"/>
        </w:rPr>
      </w:pPr>
      <w:r w:rsidRPr="00BC75B0">
        <w:rPr>
          <w:sz w:val="22"/>
          <w:szCs w:val="22"/>
        </w:rPr>
        <w:t>должностные лица администрации, участвующие в предоставлении муниципальной услуги, обеспечиваются личными нагрудными идентификационными карточками (</w:t>
      </w:r>
      <w:proofErr w:type="spellStart"/>
      <w:r w:rsidRPr="00BC75B0">
        <w:rPr>
          <w:sz w:val="22"/>
          <w:szCs w:val="22"/>
        </w:rPr>
        <w:t>бейджами</w:t>
      </w:r>
      <w:proofErr w:type="spellEnd"/>
      <w:r w:rsidRPr="00BC75B0">
        <w:rPr>
          <w:sz w:val="22"/>
          <w:szCs w:val="22"/>
        </w:rPr>
        <w:t xml:space="preserve">) с указанием фамилии, имени, отчества (последнее – при наличии) и должности либо настольными табличками аналогичного содержания;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рабочие места должностных лиц администрации, участвующих в предоставлении муниципальной услуги,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места ожидания должны быть комфортны для пребывания заинтересованных лиц и работы должностных лиц администрации, в том числе необходимо наличие доступных мест общего пользования (туалет, гардероб); </w:t>
      </w:r>
    </w:p>
    <w:p w:rsidR="00535083" w:rsidRPr="00BC75B0" w:rsidRDefault="00535083" w:rsidP="00535083">
      <w:pPr>
        <w:tabs>
          <w:tab w:val="left" w:pos="1134"/>
          <w:tab w:val="left" w:pos="1418"/>
        </w:tabs>
        <w:ind w:firstLine="709"/>
        <w:jc w:val="both"/>
        <w:rPr>
          <w:sz w:val="22"/>
          <w:szCs w:val="22"/>
        </w:rPr>
      </w:pPr>
      <w:r w:rsidRPr="00BC75B0">
        <w:rPr>
          <w:sz w:val="22"/>
          <w:szCs w:val="22"/>
        </w:rPr>
        <w:t>места ожидания в очереди на консультацию, подачу заявления о предоставлении муниципальной услуги или для получения результатов муниципальной услуги должны быть оборудованы стульями, кресельными секциями или скамьями (</w:t>
      </w:r>
      <w:proofErr w:type="spellStart"/>
      <w:r w:rsidRPr="00BC75B0">
        <w:rPr>
          <w:sz w:val="22"/>
          <w:szCs w:val="22"/>
        </w:rPr>
        <w:t>банкетками</w:t>
      </w:r>
      <w:proofErr w:type="spellEnd"/>
      <w:r w:rsidRPr="00BC75B0">
        <w:rPr>
          <w:sz w:val="22"/>
          <w:szCs w:val="22"/>
        </w:rPr>
        <w:t xml:space="preserve">);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количество мест ожидания не может быть менее пяти;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места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 </w:t>
      </w:r>
    </w:p>
    <w:p w:rsidR="00535083" w:rsidRPr="00BC75B0" w:rsidRDefault="00535083" w:rsidP="00535083">
      <w:pPr>
        <w:tabs>
          <w:tab w:val="left" w:pos="1134"/>
          <w:tab w:val="left" w:pos="1418"/>
        </w:tabs>
        <w:ind w:firstLine="709"/>
        <w:jc w:val="both"/>
        <w:rPr>
          <w:sz w:val="22"/>
          <w:szCs w:val="22"/>
        </w:rPr>
      </w:pPr>
      <w:r w:rsidRPr="00BC75B0">
        <w:rPr>
          <w:sz w:val="22"/>
          <w:szCs w:val="22"/>
        </w:rPr>
        <w:lastRenderedPageBreak/>
        <w:t xml:space="preserve">в помещениях для должностных лиц администрации, участвующих в предоставлении муниципальной услуги,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 </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tabs>
          <w:tab w:val="left" w:pos="1134"/>
          <w:tab w:val="left" w:pos="1418"/>
        </w:tabs>
        <w:ind w:firstLine="709"/>
        <w:jc w:val="center"/>
        <w:rPr>
          <w:sz w:val="22"/>
          <w:szCs w:val="22"/>
        </w:rPr>
      </w:pPr>
      <w:r w:rsidRPr="00BC75B0">
        <w:rPr>
          <w:b/>
          <w:sz w:val="22"/>
          <w:szCs w:val="22"/>
        </w:rPr>
        <w:t>Показатели доступности и качества муниципальной услуги</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Показателями доступности и качества предоставления муниципальной услуги являются:</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степень удовлетворенности заявителей качеством и доступностью предоставления муниципальной услуги (по результатам опроса заявителей);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доля заявлений о предоставлении муниципальной услуги, рассмотренных в установленные сроки, от общего количества заявлений, рассмотренных за календарный год;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доля жалоб на действия (бездействие) должностных лиц, признанных обоснованными от общего количества жалоб, рассмотренных за календарный год;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количество удовлетворенных судами заявлений по обжалованию решений (действий, бездействия) органа, предоставляющего муниципальную услугу, или должностного лица, участвующего в предоставлении муниципальной услуги, за календарный год. </w:t>
      </w:r>
    </w:p>
    <w:p w:rsidR="00535083" w:rsidRPr="00BC75B0" w:rsidRDefault="00535083" w:rsidP="00535083">
      <w:pPr>
        <w:numPr>
          <w:ilvl w:val="1"/>
          <w:numId w:val="2"/>
        </w:numPr>
        <w:tabs>
          <w:tab w:val="left" w:pos="1134"/>
          <w:tab w:val="left" w:pos="1418"/>
        </w:tabs>
        <w:ind w:left="0" w:firstLine="709"/>
        <w:jc w:val="both"/>
        <w:rPr>
          <w:sz w:val="22"/>
          <w:szCs w:val="22"/>
        </w:rPr>
      </w:pPr>
      <w:r w:rsidRPr="00BC75B0">
        <w:rPr>
          <w:sz w:val="22"/>
          <w:szCs w:val="22"/>
        </w:rPr>
        <w:t xml:space="preserve">Соответствие исполнения условий настоящего Административного регламента требованиям к качеству и доступности предоставления муниципальной услуги осуществляется на основе анализа практики применения Административного регламента.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Анализ практики применения Административного регламента проводится должностными лицами администрации один раз в год.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Результаты анализа практики применения Административного регламента размещаются в сети Интернет на официальном сайте администрации, а также используются для принятия решения о необходимости внесения соответствующих изменений в настоящий Административный регламент в целях оптимизации административных процедур, уменьшения сроков исполнения административных процедур и административных действий. </w:t>
      </w:r>
    </w:p>
    <w:p w:rsidR="00535083" w:rsidRPr="00BC75B0" w:rsidRDefault="00535083" w:rsidP="00535083">
      <w:pPr>
        <w:tabs>
          <w:tab w:val="left" w:pos="1134"/>
          <w:tab w:val="left" w:pos="1418"/>
        </w:tabs>
        <w:ind w:firstLine="709"/>
        <w:jc w:val="center"/>
        <w:rPr>
          <w:sz w:val="22"/>
          <w:szCs w:val="22"/>
        </w:rPr>
      </w:pP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tabs>
          <w:tab w:val="left" w:pos="1134"/>
          <w:tab w:val="left" w:pos="1418"/>
        </w:tabs>
        <w:ind w:left="709"/>
        <w:jc w:val="center"/>
        <w:rPr>
          <w:b/>
          <w:sz w:val="22"/>
          <w:szCs w:val="22"/>
        </w:rPr>
      </w:pPr>
      <w:r w:rsidRPr="00BC75B0">
        <w:rPr>
          <w:b/>
          <w:sz w:val="22"/>
          <w:szCs w:val="22"/>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tabs>
          <w:tab w:val="left" w:pos="1134"/>
          <w:tab w:val="left" w:pos="1418"/>
        </w:tabs>
        <w:ind w:left="709"/>
        <w:jc w:val="center"/>
        <w:rPr>
          <w:b/>
          <w:sz w:val="22"/>
          <w:szCs w:val="22"/>
        </w:rPr>
      </w:pPr>
      <w:r w:rsidRPr="00BC75B0">
        <w:rPr>
          <w:rStyle w:val="5"/>
          <w:sz w:val="22"/>
          <w:szCs w:val="22"/>
        </w:rPr>
        <w:t>Состав административных процедур в рамках предоставления муниципальной услуги</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Предоставление муниципальной услуги включает в себя следующие административные процедуры, последовательность которых, включая последовательность выполняемых в их рамках административных действий, отражена в блок-схеме по предоставлению муниципальной услуги, содержащейся в приложении 3 к настоящему Административному регламенту: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прием и регистрация заявления и документов, необходимых для предоставления муниципальной услуги;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проверка содержания документов на соответствие требованиям законодательства;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подготовка проекта постановления местной администрации о выдаче или об отказе в выдаче разрешения на право организации розничного рынка;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принятие решения о предоставлении или об отказе в предоставлении муниципальной услуги, выдача (направление) заявителю документов. </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tabs>
          <w:tab w:val="left" w:pos="1134"/>
          <w:tab w:val="left" w:pos="1418"/>
        </w:tabs>
        <w:ind w:firstLine="709"/>
        <w:jc w:val="center"/>
        <w:rPr>
          <w:b/>
          <w:sz w:val="22"/>
          <w:szCs w:val="22"/>
        </w:rPr>
      </w:pPr>
      <w:r w:rsidRPr="00BC75B0">
        <w:rPr>
          <w:b/>
          <w:sz w:val="22"/>
          <w:szCs w:val="22"/>
        </w:rPr>
        <w:t xml:space="preserve">Прием и регистрация заявления и документов, необходимых для предоставления муниципальной услуги </w:t>
      </w:r>
    </w:p>
    <w:p w:rsidR="00535083" w:rsidRPr="00BC75B0" w:rsidRDefault="00535083" w:rsidP="00535083">
      <w:pPr>
        <w:tabs>
          <w:tab w:val="left" w:pos="1134"/>
          <w:tab w:val="left" w:pos="1418"/>
        </w:tabs>
        <w:ind w:firstLine="709"/>
        <w:jc w:val="center"/>
        <w:rPr>
          <w:b/>
          <w:sz w:val="22"/>
          <w:szCs w:val="22"/>
        </w:rPr>
      </w:pP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Основанием для начала административной процедуры является обращение заявителя с заявлением и прилагаемыми к нему документами согласно пунктам 2.6 и 2.7 настоящего Административного регламента в администрацию или получение представленных заявителем </w:t>
      </w:r>
      <w:r w:rsidRPr="00BC75B0">
        <w:rPr>
          <w:sz w:val="22"/>
          <w:szCs w:val="22"/>
        </w:rPr>
        <w:lastRenderedPageBreak/>
        <w:t xml:space="preserve">документов (сканированных копий документов, электронных документов) от МФЦ в соответствии с пунктом 3.15 настоящего Административного регламента.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pacing w:val="-2"/>
          <w:kern w:val="1"/>
          <w:sz w:val="22"/>
          <w:szCs w:val="22"/>
        </w:rPr>
        <w:t xml:space="preserve">Выполнение административной процедуры осуществляет специалист администрации, ответственный за прием и регистрацию документов.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kern w:val="1"/>
          <w:sz w:val="22"/>
          <w:szCs w:val="22"/>
        </w:rPr>
        <w:t xml:space="preserve">Специалист </w:t>
      </w:r>
      <w:r w:rsidRPr="00BC75B0">
        <w:rPr>
          <w:spacing w:val="-2"/>
          <w:kern w:val="1"/>
          <w:sz w:val="22"/>
          <w:szCs w:val="22"/>
        </w:rPr>
        <w:t>администрации</w:t>
      </w:r>
      <w:r w:rsidRPr="00BC75B0">
        <w:rPr>
          <w:kern w:val="1"/>
          <w:sz w:val="22"/>
          <w:szCs w:val="22"/>
        </w:rPr>
        <w:t xml:space="preserve">, ответственный за прием и регистрацию документов, проверяет комплектность и правильность оформления документов, необходимых для предоставления муниципальной услуги, в том числе удостоверяется, что: </w:t>
      </w:r>
    </w:p>
    <w:p w:rsidR="00535083" w:rsidRPr="00BC75B0" w:rsidRDefault="00535083" w:rsidP="00535083">
      <w:pPr>
        <w:tabs>
          <w:tab w:val="left" w:pos="1134"/>
          <w:tab w:val="left" w:pos="1418"/>
        </w:tabs>
        <w:ind w:firstLine="709"/>
        <w:jc w:val="both"/>
        <w:rPr>
          <w:sz w:val="22"/>
          <w:szCs w:val="22"/>
        </w:rPr>
      </w:pPr>
      <w:r w:rsidRPr="00BC75B0">
        <w:rPr>
          <w:kern w:val="1"/>
          <w:sz w:val="22"/>
          <w:szCs w:val="22"/>
        </w:rPr>
        <w:t xml:space="preserve">- </w:t>
      </w:r>
      <w:r w:rsidRPr="00BC75B0">
        <w:rPr>
          <w:sz w:val="22"/>
          <w:szCs w:val="22"/>
        </w:rPr>
        <w:t xml:space="preserve">заявление составлено в соответствии с требованиями пунктов 2.6 или 2.7 настоящего Административного регламента; </w:t>
      </w:r>
    </w:p>
    <w:p w:rsidR="00535083" w:rsidRPr="00BC75B0" w:rsidRDefault="00535083" w:rsidP="00535083">
      <w:pPr>
        <w:tabs>
          <w:tab w:val="left" w:pos="1134"/>
          <w:tab w:val="left" w:pos="1418"/>
        </w:tabs>
        <w:ind w:firstLine="709"/>
        <w:jc w:val="both"/>
        <w:rPr>
          <w:kern w:val="1"/>
          <w:sz w:val="22"/>
          <w:szCs w:val="22"/>
        </w:rPr>
      </w:pPr>
      <w:r w:rsidRPr="00BC75B0">
        <w:rPr>
          <w:kern w:val="1"/>
          <w:sz w:val="22"/>
          <w:szCs w:val="22"/>
        </w:rPr>
        <w:t xml:space="preserve">- документы в установленных законодательством случаях скреплены печатями, имеют подписи уполномоченных на их подписание лиц; </w:t>
      </w:r>
    </w:p>
    <w:p w:rsidR="00535083" w:rsidRPr="00BC75B0" w:rsidRDefault="00535083" w:rsidP="00535083">
      <w:pPr>
        <w:tabs>
          <w:tab w:val="left" w:pos="1134"/>
          <w:tab w:val="left" w:pos="1418"/>
        </w:tabs>
        <w:ind w:firstLine="709"/>
        <w:jc w:val="both"/>
        <w:rPr>
          <w:kern w:val="1"/>
          <w:sz w:val="22"/>
          <w:szCs w:val="22"/>
        </w:rPr>
      </w:pPr>
      <w:r w:rsidRPr="00BC75B0">
        <w:rPr>
          <w:kern w:val="1"/>
          <w:sz w:val="22"/>
          <w:szCs w:val="22"/>
        </w:rPr>
        <w:t xml:space="preserve">- заявление и документы не имеют серьезных повреждений, наличие которых не позволяет однозначно истолковать их содержание; </w:t>
      </w:r>
    </w:p>
    <w:p w:rsidR="00535083" w:rsidRPr="00BC75B0" w:rsidRDefault="00535083" w:rsidP="00535083">
      <w:pPr>
        <w:tabs>
          <w:tab w:val="left" w:pos="1134"/>
          <w:tab w:val="left" w:pos="1418"/>
        </w:tabs>
        <w:ind w:firstLine="709"/>
        <w:jc w:val="both"/>
        <w:rPr>
          <w:kern w:val="1"/>
          <w:sz w:val="22"/>
          <w:szCs w:val="22"/>
        </w:rPr>
      </w:pPr>
      <w:r w:rsidRPr="00BC75B0">
        <w:rPr>
          <w:kern w:val="1"/>
          <w:sz w:val="22"/>
          <w:szCs w:val="22"/>
        </w:rPr>
        <w:t xml:space="preserve">- к заявлению приложен полный перечень документов, необходимых для предоставления муниципальной услуги согласно пунктам 2.6 или 2.7 настоящего Административного регламента. </w:t>
      </w:r>
    </w:p>
    <w:p w:rsidR="00535083" w:rsidRPr="00BC75B0" w:rsidRDefault="00535083" w:rsidP="00535083">
      <w:pPr>
        <w:tabs>
          <w:tab w:val="left" w:pos="1134"/>
          <w:tab w:val="left" w:pos="1418"/>
        </w:tabs>
        <w:ind w:firstLine="709"/>
        <w:jc w:val="both"/>
        <w:rPr>
          <w:sz w:val="22"/>
          <w:szCs w:val="22"/>
        </w:rPr>
      </w:pPr>
      <w:r w:rsidRPr="00BC75B0">
        <w:rPr>
          <w:sz w:val="22"/>
          <w:szCs w:val="22"/>
        </w:rPr>
        <w:t>Максимальный срок выполнения действия составляет 10 минут.</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kern w:val="1"/>
          <w:sz w:val="22"/>
          <w:szCs w:val="22"/>
        </w:rPr>
        <w:t xml:space="preserve">Специалист </w:t>
      </w:r>
      <w:r w:rsidRPr="00BC75B0">
        <w:rPr>
          <w:spacing w:val="-2"/>
          <w:kern w:val="1"/>
          <w:sz w:val="22"/>
          <w:szCs w:val="22"/>
        </w:rPr>
        <w:t>администрации</w:t>
      </w:r>
      <w:r w:rsidRPr="00BC75B0">
        <w:rPr>
          <w:kern w:val="1"/>
          <w:sz w:val="22"/>
          <w:szCs w:val="22"/>
        </w:rPr>
        <w:t xml:space="preserve">, ответственный за прием и регистрацию документов, после проверки полноты и правильности оформления документов, необходимых для предоставления муниципальной услуги, осуществляет регистрацию заявления о предоставлении муниципальной услуги и прилагаемых к нему документов в журнале регистрации заявлений на выдачу разрешений на право организации розничного рынка. </w:t>
      </w:r>
    </w:p>
    <w:p w:rsidR="00535083" w:rsidRPr="00BC75B0" w:rsidRDefault="00535083" w:rsidP="00535083">
      <w:pPr>
        <w:tabs>
          <w:tab w:val="left" w:pos="1134"/>
          <w:tab w:val="left" w:pos="1418"/>
        </w:tabs>
        <w:ind w:firstLine="709"/>
        <w:jc w:val="both"/>
        <w:rPr>
          <w:sz w:val="22"/>
          <w:szCs w:val="22"/>
        </w:rPr>
      </w:pPr>
      <w:r w:rsidRPr="00BC75B0">
        <w:rPr>
          <w:sz w:val="22"/>
          <w:szCs w:val="22"/>
        </w:rPr>
        <w:t>Максимальный срок выполнения действий составляет 10 минут при личном обращении заявителя и 30 минут</w:t>
      </w:r>
      <w:r w:rsidRPr="00BC75B0">
        <w:rPr>
          <w:kern w:val="1"/>
          <w:sz w:val="22"/>
          <w:szCs w:val="22"/>
        </w:rPr>
        <w:t xml:space="preserve"> в случае поступления заявления и прилагаемых к нему документов по почте, по электронной почте и  через Портал</w:t>
      </w:r>
      <w:r w:rsidRPr="00BC75B0">
        <w:rPr>
          <w:sz w:val="22"/>
          <w:szCs w:val="22"/>
        </w:rPr>
        <w:t xml:space="preserve">.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kern w:val="1"/>
          <w:sz w:val="22"/>
          <w:szCs w:val="22"/>
        </w:rPr>
        <w:t xml:space="preserve">Специалист </w:t>
      </w:r>
      <w:r w:rsidRPr="00BC75B0">
        <w:rPr>
          <w:spacing w:val="-2"/>
          <w:kern w:val="1"/>
          <w:sz w:val="22"/>
          <w:szCs w:val="22"/>
        </w:rPr>
        <w:t>администрации</w:t>
      </w:r>
      <w:r w:rsidRPr="00BC75B0">
        <w:rPr>
          <w:kern w:val="1"/>
          <w:sz w:val="22"/>
          <w:szCs w:val="22"/>
        </w:rPr>
        <w:t xml:space="preserve">, ответственный за прием и регистрацию документов, осуществляет подготовку уведомления о приеме заявления к рассмотрению и вручает или направляет данное уведомление заявителю. </w:t>
      </w:r>
    </w:p>
    <w:p w:rsidR="00535083" w:rsidRPr="00BC75B0" w:rsidRDefault="00535083" w:rsidP="00535083">
      <w:pPr>
        <w:tabs>
          <w:tab w:val="left" w:pos="1134"/>
          <w:tab w:val="left" w:pos="1418"/>
        </w:tabs>
        <w:ind w:firstLine="709"/>
        <w:jc w:val="both"/>
        <w:rPr>
          <w:kern w:val="1"/>
          <w:sz w:val="22"/>
          <w:szCs w:val="22"/>
        </w:rPr>
      </w:pPr>
      <w:r w:rsidRPr="00BC75B0">
        <w:rPr>
          <w:kern w:val="1"/>
          <w:sz w:val="22"/>
          <w:szCs w:val="22"/>
        </w:rPr>
        <w:t xml:space="preserve">Максимальный срок выполнения рассматриваемого административного действия не позднее рабочего дня, следующего за днем поступления заявления и прилагаемых к нему документов в администрацию.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Направление предусмотренного настоящим пунктом Административного регламента документов заявителю осуществляется: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по почте в случае подачи заявления о предоставлении муниципальной услуги и прилагаемых к нему документов по почте в администрацию, а также в случае личного обращения заявителя с заявлением о предоставлении муниципальной услуги в администрацию при неполучении согласия заявителя получить соответствующие документы в администрации лично;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по электронной почте в случае подачи заявления о предоставлении муниципальной услуги по электронной почте либо через Портал.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Результатом выполнения рассматриваемой административной процедуры является выдача или направление заявителю уведомления о приеме заявления к рассмотрению.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Фиксация результата выполнения рассматриваемой административной процедуры осуществляется путем регистрации представленных документов </w:t>
      </w:r>
      <w:proofErr w:type="gramStart"/>
      <w:r w:rsidRPr="00BC75B0">
        <w:rPr>
          <w:sz w:val="22"/>
          <w:szCs w:val="22"/>
        </w:rPr>
        <w:t xml:space="preserve">в </w:t>
      </w:r>
      <w:r w:rsidRPr="00BC75B0">
        <w:rPr>
          <w:kern w:val="1"/>
          <w:sz w:val="22"/>
          <w:szCs w:val="22"/>
        </w:rPr>
        <w:t>журнале регистрации заявлений на выдачу разрешений на право организации розничного рынка с отметкой о дате</w:t>
      </w:r>
      <w:proofErr w:type="gramEnd"/>
      <w:r w:rsidRPr="00BC75B0">
        <w:rPr>
          <w:kern w:val="1"/>
          <w:sz w:val="22"/>
          <w:szCs w:val="22"/>
        </w:rPr>
        <w:t xml:space="preserve"> направления заявителю уведомления о приеме заявления к рассмотрению. </w:t>
      </w:r>
    </w:p>
    <w:p w:rsidR="00535083" w:rsidRPr="00BC75B0" w:rsidRDefault="00535083" w:rsidP="00535083">
      <w:pPr>
        <w:tabs>
          <w:tab w:val="left" w:pos="1134"/>
          <w:tab w:val="left" w:pos="1418"/>
        </w:tabs>
        <w:ind w:left="709"/>
        <w:jc w:val="center"/>
        <w:rPr>
          <w:b/>
          <w:kern w:val="1"/>
          <w:sz w:val="22"/>
          <w:szCs w:val="22"/>
        </w:rPr>
      </w:pPr>
    </w:p>
    <w:p w:rsidR="00535083" w:rsidRPr="00BC75B0" w:rsidRDefault="00535083" w:rsidP="00535083">
      <w:pPr>
        <w:tabs>
          <w:tab w:val="left" w:pos="1134"/>
          <w:tab w:val="left" w:pos="1418"/>
        </w:tabs>
        <w:jc w:val="both"/>
        <w:rPr>
          <w:b/>
          <w:kern w:val="1"/>
          <w:sz w:val="22"/>
          <w:szCs w:val="22"/>
        </w:rPr>
      </w:pPr>
    </w:p>
    <w:p w:rsidR="00535083" w:rsidRPr="00BC75B0" w:rsidRDefault="00535083" w:rsidP="00535083">
      <w:pPr>
        <w:tabs>
          <w:tab w:val="left" w:pos="1134"/>
          <w:tab w:val="left" w:pos="1418"/>
        </w:tabs>
        <w:jc w:val="center"/>
        <w:rPr>
          <w:b/>
          <w:kern w:val="1"/>
          <w:sz w:val="22"/>
          <w:szCs w:val="22"/>
        </w:rPr>
      </w:pPr>
      <w:r w:rsidRPr="00BC75B0">
        <w:rPr>
          <w:b/>
          <w:sz w:val="22"/>
          <w:szCs w:val="22"/>
        </w:rPr>
        <w:t>Проверка содержания документов на соответствие требованиям законодательства</w:t>
      </w:r>
    </w:p>
    <w:p w:rsidR="00535083" w:rsidRPr="00BC75B0" w:rsidRDefault="00535083" w:rsidP="00535083">
      <w:pPr>
        <w:tabs>
          <w:tab w:val="left" w:pos="1134"/>
          <w:tab w:val="left" w:pos="1418"/>
        </w:tabs>
        <w:jc w:val="both"/>
        <w:rPr>
          <w:b/>
          <w:sz w:val="22"/>
          <w:szCs w:val="22"/>
        </w:rPr>
      </w:pP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kern w:val="1"/>
          <w:sz w:val="22"/>
          <w:szCs w:val="22"/>
        </w:rPr>
        <w:t xml:space="preserve">Основанием для начала административной процедуры является регистрация заявления о предоставлении муниципальной услуги с прилагаемыми к нему документами, необходимыми для предоставления муниципальной услуги. </w:t>
      </w:r>
    </w:p>
    <w:p w:rsidR="00535083" w:rsidRPr="00BC75B0" w:rsidRDefault="00535083" w:rsidP="00535083">
      <w:pPr>
        <w:numPr>
          <w:ilvl w:val="1"/>
          <w:numId w:val="5"/>
        </w:numPr>
        <w:tabs>
          <w:tab w:val="left" w:pos="1134"/>
          <w:tab w:val="left" w:pos="1418"/>
        </w:tabs>
        <w:ind w:left="0" w:firstLine="709"/>
        <w:jc w:val="both"/>
        <w:rPr>
          <w:sz w:val="22"/>
          <w:szCs w:val="22"/>
        </w:rPr>
      </w:pPr>
      <w:proofErr w:type="gramStart"/>
      <w:r w:rsidRPr="00BC75B0">
        <w:rPr>
          <w:spacing w:val="-2"/>
          <w:kern w:val="1"/>
          <w:sz w:val="22"/>
          <w:szCs w:val="22"/>
        </w:rPr>
        <w:t>Специалист администрации, ответственный за прием и регистрацию документов, в течение одного рабочего дня передает зарегистрированные заявление о предоставлении муниципальной услуги и прилагаемые к нему документы специалисту администрации, уполномоченного осуществить</w:t>
      </w:r>
      <w:r w:rsidRPr="00BC75B0">
        <w:rPr>
          <w:sz w:val="22"/>
          <w:szCs w:val="22"/>
        </w:rPr>
        <w:t xml:space="preserve"> проверку содержания представленных заявителем документов и документов, представляемых в порядке межведомственного информационного взаимодействия, на соответствие требованиям законодательства.</w:t>
      </w:r>
      <w:proofErr w:type="gramEnd"/>
      <w:r w:rsidRPr="00BC75B0">
        <w:rPr>
          <w:sz w:val="22"/>
          <w:szCs w:val="22"/>
        </w:rPr>
        <w:t xml:space="preserve"> Главе поселения</w:t>
      </w:r>
      <w:r w:rsidRPr="00BC75B0">
        <w:rPr>
          <w:spacing w:val="-2"/>
          <w:kern w:val="1"/>
          <w:sz w:val="22"/>
          <w:szCs w:val="22"/>
        </w:rPr>
        <w:t>, уполномоченного осуществлять</w:t>
      </w:r>
      <w:r w:rsidRPr="00BC75B0">
        <w:rPr>
          <w:sz w:val="22"/>
          <w:szCs w:val="22"/>
        </w:rPr>
        <w:t xml:space="preserve"> </w:t>
      </w:r>
      <w:r w:rsidRPr="00BC75B0">
        <w:rPr>
          <w:sz w:val="22"/>
          <w:szCs w:val="22"/>
        </w:rPr>
        <w:lastRenderedPageBreak/>
        <w:t>проверку содержания представленных заявителем документов и документов, представляемых в порядке межведомственного информационного взаимодействия, на соответствие требованиям законодательства, в течение того же рабочего дня определяет должностное лицо, которое будет осуществлять вышеуказанную проверку (далее – должностное лицо).</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kern w:val="1"/>
          <w:sz w:val="22"/>
          <w:szCs w:val="22"/>
        </w:rPr>
        <w:t>Должностным лицом</w:t>
      </w:r>
      <w:r w:rsidRPr="00BC75B0">
        <w:rPr>
          <w:sz w:val="22"/>
          <w:szCs w:val="22"/>
        </w:rPr>
        <w:t xml:space="preserve"> осуществляются следующие административные действия: </w:t>
      </w:r>
    </w:p>
    <w:p w:rsidR="00535083" w:rsidRPr="00BC75B0" w:rsidRDefault="00535083" w:rsidP="00535083">
      <w:pPr>
        <w:tabs>
          <w:tab w:val="left" w:pos="1134"/>
          <w:tab w:val="left" w:pos="1418"/>
        </w:tabs>
        <w:ind w:firstLine="709"/>
        <w:jc w:val="both"/>
        <w:rPr>
          <w:sz w:val="22"/>
          <w:szCs w:val="22"/>
        </w:rPr>
      </w:pPr>
      <w:proofErr w:type="gramStart"/>
      <w:r w:rsidRPr="00BC75B0">
        <w:rPr>
          <w:sz w:val="22"/>
          <w:szCs w:val="22"/>
        </w:rPr>
        <w:t>- изучение поданного заявителем заявления о предоставлении муниципальной услуги с прилагаемыми к нему документами на предмет необходимости направления запросов в перечисленные в абзаце третьем пункта 2.2 настоящего Административного регламента государственные органы, органы местного самоуправления, в распоряжении которых находятся документы и информация, необходимые для предоставления муниципальной услуги, если заявитель не представил такие документы и информацию самостоятельно;</w:t>
      </w:r>
      <w:proofErr w:type="gramEnd"/>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вручение или направление заявителю уведомления о необходимости устранения нарушений в оформлении заявления и (или) представления отсутствующего </w:t>
      </w:r>
      <w:proofErr w:type="gramStart"/>
      <w:r w:rsidRPr="00BC75B0">
        <w:rPr>
          <w:sz w:val="22"/>
          <w:szCs w:val="22"/>
        </w:rPr>
        <w:t>документа</w:t>
      </w:r>
      <w:proofErr w:type="gramEnd"/>
      <w:r w:rsidRPr="00BC75B0">
        <w:rPr>
          <w:sz w:val="22"/>
          <w:szCs w:val="22"/>
        </w:rPr>
        <w:t xml:space="preserve"> в случае выявления несоответствия представленного заявления требованиям, установленным пунктами 2.6 или 2.7 настоящего Административного регламента, или отсутствия документов, указанных в пунктах 2.6 или 2.7 настоящего Административного регламента;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в случае если один или более из предусмотренных пунктом 2.14 настоящего Административного регламента документов не были представлены заявителем самостоятельно, должностным лицом формируются и направляются в соответствии с пунктом 3.21 настоящего Административного регламента запросы в соответствующие органы власти;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рассмотрение поданного заявителем заявления о предоставлении муниципальной услуги с прилагаемыми к нему документами, а также документами и информацией, предоставленными государственными органами, органами местного самоуправления (в случае представления ими ответов на запросы о предоставлении документов или информации), с целью выявления наличия или отсутствия оснований для отказа в предоставления муниципальной услуги.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Максимальный срок выполнения действий, предусмотренных абзацами вторым, третьим и четвертым настоящего пункта, составляет 1 рабочий день. </w:t>
      </w:r>
    </w:p>
    <w:p w:rsidR="00535083" w:rsidRPr="00BC75B0" w:rsidRDefault="00535083" w:rsidP="00535083">
      <w:pPr>
        <w:tabs>
          <w:tab w:val="left" w:pos="1134"/>
          <w:tab w:val="left" w:pos="1418"/>
        </w:tabs>
        <w:ind w:firstLine="709"/>
        <w:jc w:val="both"/>
        <w:rPr>
          <w:sz w:val="22"/>
          <w:szCs w:val="22"/>
        </w:rPr>
      </w:pPr>
      <w:r w:rsidRPr="00BC75B0">
        <w:rPr>
          <w:sz w:val="22"/>
          <w:szCs w:val="22"/>
        </w:rPr>
        <w:t>Максимальный срок выполнения действия, предусмотренного абзацем пятым настоящего пункта, составляет 2 рабочих дня.</w:t>
      </w:r>
    </w:p>
    <w:p w:rsidR="00535083" w:rsidRPr="00BC75B0" w:rsidRDefault="00535083" w:rsidP="00535083">
      <w:pPr>
        <w:numPr>
          <w:ilvl w:val="1"/>
          <w:numId w:val="5"/>
        </w:numPr>
        <w:tabs>
          <w:tab w:val="left" w:pos="1134"/>
          <w:tab w:val="left" w:pos="1418"/>
        </w:tabs>
        <w:ind w:left="0" w:firstLine="709"/>
        <w:jc w:val="both"/>
        <w:rPr>
          <w:sz w:val="22"/>
          <w:szCs w:val="22"/>
        </w:rPr>
      </w:pPr>
      <w:proofErr w:type="gramStart"/>
      <w:r w:rsidRPr="00BC75B0">
        <w:rPr>
          <w:sz w:val="22"/>
          <w:szCs w:val="22"/>
        </w:rPr>
        <w:t xml:space="preserve">В случае если заявителем при обращении с заявлением о предоставлении муниципальной услуги в интересах получателя муниципальной услуги – юридического лица не была выписка из единого государственного реестра юридических лиц, должностным лицом готовится и направляется в УФНС запрос о предоставлении информации, содержащейся в едином государственном реестре юридических лиц по юридическому лицу – получателю муниципальной услуги. </w:t>
      </w:r>
      <w:proofErr w:type="gramEnd"/>
    </w:p>
    <w:p w:rsidR="00535083" w:rsidRPr="00BC75B0" w:rsidRDefault="00535083" w:rsidP="00535083">
      <w:pPr>
        <w:tabs>
          <w:tab w:val="left" w:pos="1134"/>
          <w:tab w:val="left" w:pos="1418"/>
        </w:tabs>
        <w:ind w:firstLine="709"/>
        <w:jc w:val="both"/>
        <w:rPr>
          <w:sz w:val="22"/>
          <w:szCs w:val="22"/>
        </w:rPr>
      </w:pPr>
      <w:proofErr w:type="gramStart"/>
      <w:r w:rsidRPr="00BC75B0">
        <w:rPr>
          <w:sz w:val="22"/>
          <w:szCs w:val="22"/>
        </w:rPr>
        <w:t xml:space="preserve">В случае если заявителем при обращении с заявлением о предоставлении муниципальной услуги не были представлены нотариально удостоверенные копии документа, подтверждающего право на объект или объекты недвижимости, расположенные на территории, в пределах которой предполагается организовать рынок, должностным лицом готовится и направляется в Управление </w:t>
      </w:r>
      <w:proofErr w:type="spellStart"/>
      <w:r w:rsidRPr="00BC75B0">
        <w:rPr>
          <w:sz w:val="22"/>
          <w:szCs w:val="22"/>
        </w:rPr>
        <w:t>Росреестра</w:t>
      </w:r>
      <w:proofErr w:type="spellEnd"/>
      <w:r w:rsidRPr="00BC75B0">
        <w:rPr>
          <w:sz w:val="22"/>
          <w:szCs w:val="22"/>
        </w:rPr>
        <w:t xml:space="preserve"> запрос о предоставлении информации о наличии у получателя муниципальной услуги зарегистрированных прав на соответствующее недвижимое имущество. </w:t>
      </w:r>
      <w:proofErr w:type="gramEnd"/>
    </w:p>
    <w:p w:rsidR="00535083" w:rsidRPr="00BC75B0" w:rsidRDefault="00535083" w:rsidP="00535083">
      <w:pPr>
        <w:numPr>
          <w:ilvl w:val="1"/>
          <w:numId w:val="5"/>
        </w:numPr>
        <w:tabs>
          <w:tab w:val="left" w:pos="1134"/>
          <w:tab w:val="left" w:pos="1418"/>
        </w:tabs>
        <w:ind w:left="0" w:firstLine="709"/>
        <w:jc w:val="both"/>
        <w:rPr>
          <w:sz w:val="22"/>
          <w:szCs w:val="22"/>
        </w:rPr>
      </w:pPr>
      <w:proofErr w:type="gramStart"/>
      <w:r w:rsidRPr="00BC75B0">
        <w:rPr>
          <w:sz w:val="22"/>
          <w:szCs w:val="22"/>
        </w:rPr>
        <w:t>В случае если при рассмотрении поданного заявителем заявления о предоставлении муниципальной услуги и прилагаемых к нему документов, а также документов и информации, предоставленными государственными органами, органами местного самоуправления (в случае представления ими ответов на запросы о предоставлении документов или информации) было выявлено наличие оснований для отказа в предоставления муниципальной услуги, предусмотренных пунктом 2.17 настоящего Административного регламента, должностное лицо переходит к</w:t>
      </w:r>
      <w:proofErr w:type="gramEnd"/>
      <w:r w:rsidRPr="00BC75B0">
        <w:rPr>
          <w:sz w:val="22"/>
          <w:szCs w:val="22"/>
        </w:rPr>
        <w:t xml:space="preserve"> проекта постановления администрации об отказе в предоставлении муниципальной услуги. В случае выявления отсутствия указанных оснований для отказа в предоставлении муниципальной услуги, должностное лицо переходит к подготовке проекта постановления местной администрации о предоставлении муниципальной услуги. </w:t>
      </w:r>
    </w:p>
    <w:p w:rsidR="00535083" w:rsidRPr="00BC75B0" w:rsidRDefault="00535083" w:rsidP="00535083">
      <w:pPr>
        <w:tabs>
          <w:tab w:val="left" w:pos="1134"/>
          <w:tab w:val="left" w:pos="1418"/>
        </w:tabs>
        <w:ind w:firstLine="709"/>
        <w:jc w:val="both"/>
        <w:rPr>
          <w:sz w:val="22"/>
          <w:szCs w:val="22"/>
        </w:rPr>
      </w:pPr>
      <w:r w:rsidRPr="00BC75B0">
        <w:rPr>
          <w:sz w:val="22"/>
          <w:szCs w:val="22"/>
        </w:rPr>
        <w:t>Максимальный срок подготовки проектов постановления местной администрации о предоставлении муниципальной услуги или об отказе в предоставлении муниципальной услуги составляет 2 рабочих дня.</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Результатом административной процедуры, описанной в пунктах 3.20 – 3.22 настоящего Административного регламента, является подготовленный проект постановления  </w:t>
      </w:r>
      <w:r w:rsidRPr="00BC75B0">
        <w:rPr>
          <w:sz w:val="22"/>
          <w:szCs w:val="22"/>
        </w:rPr>
        <w:lastRenderedPageBreak/>
        <w:t xml:space="preserve">администрации сельского поселения </w:t>
      </w:r>
      <w:r w:rsidR="00E357FA">
        <w:rPr>
          <w:sz w:val="22"/>
          <w:szCs w:val="22"/>
        </w:rPr>
        <w:t xml:space="preserve">Новое </w:t>
      </w:r>
      <w:proofErr w:type="spellStart"/>
      <w:r w:rsidR="00E357FA">
        <w:rPr>
          <w:sz w:val="22"/>
          <w:szCs w:val="22"/>
        </w:rPr>
        <w:t>Мансуркино</w:t>
      </w:r>
      <w:proofErr w:type="spellEnd"/>
      <w:r w:rsidRPr="00BC75B0">
        <w:rPr>
          <w:sz w:val="22"/>
          <w:szCs w:val="22"/>
        </w:rPr>
        <w:t xml:space="preserve">  о предоставлении муниципальной услуги или об отказе в предоставлении муниципальной услуги.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Критерием принятия решения о направлении запросов в перечисленные в пункте 2.2 настоящего Административного регламента государственные органы, органы местного самоуправления является представление или непредставление заявителем соответствующих документов (информации).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Критерием принятия решения о подготовке проекта постановления местной администрации о предоставлении муниципальной услуги или об отказе в предоставлении муниципальной услуги является наличие или отсутствие оснований для отказа в предоставлении муниципальной услуги, предусмотренных пунктом 2.17 настоящего Административного регламента.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Способами фиксации результата выполнения рассматриваемой административной процедуры являются проект постановления местной администрации о предоставлении муниципальной услуги или об отказе в предоставлении муниципальной услуги. </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tabs>
          <w:tab w:val="left" w:pos="1134"/>
          <w:tab w:val="left" w:pos="1418"/>
        </w:tabs>
        <w:ind w:left="709"/>
        <w:jc w:val="center"/>
        <w:rPr>
          <w:b/>
          <w:sz w:val="22"/>
          <w:szCs w:val="22"/>
        </w:rPr>
      </w:pPr>
      <w:r w:rsidRPr="00BC75B0">
        <w:rPr>
          <w:b/>
          <w:sz w:val="22"/>
          <w:szCs w:val="22"/>
        </w:rPr>
        <w:t>Принятие решения о предоставлении или об отказе в предоставлении муниципальной услуги, выдача (направление) заявителю документов</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Основанием для начала административной процедуры является подготовленный проект постановления местной администрации о предоставлении муниципальной услуги или об отказе в предоставлении муниципальной услуги.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Должностным лицом осуществляются следующие административные действия: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обеспечение согласования, подписания уполномоченными должностными лицами администрации подготовленного проекта постановления местной администрации о предоставлении муниципальной услуги или об отказе в предоставлении муниципальной услуги;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обеспечение подписания Главой поселения  подготовленного проекта разрешения на право организации розничного рынка в случае отсутствия оснований для отказа в предоставлении муниципальной услуги;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обеспечение подготовки и подписания Главой поселения  уведомления о выдаче разрешения на право организации розничного рынка или уведомления об отказе в выдаче разрешения на право организации розничного рынка; </w:t>
      </w:r>
    </w:p>
    <w:p w:rsidR="00535083" w:rsidRPr="00BC75B0" w:rsidRDefault="00535083" w:rsidP="00535083">
      <w:pPr>
        <w:tabs>
          <w:tab w:val="left" w:pos="1134"/>
          <w:tab w:val="left" w:pos="1418"/>
        </w:tabs>
        <w:ind w:firstLine="709"/>
        <w:jc w:val="both"/>
        <w:rPr>
          <w:sz w:val="22"/>
          <w:szCs w:val="22"/>
        </w:rPr>
      </w:pPr>
      <w:r w:rsidRPr="00BC75B0">
        <w:rPr>
          <w:sz w:val="22"/>
          <w:szCs w:val="22"/>
        </w:rPr>
        <w:t>- регистрация и вручение лично или направление в адрес заявителя документов в соответствии с пунктом 3.29 настоящего Административного регламента.</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Максимальный срок согласования или подписания каждым уполномоченным должностным лицом администрации </w:t>
      </w:r>
      <w:proofErr w:type="gramStart"/>
      <w:r w:rsidRPr="00BC75B0">
        <w:rPr>
          <w:sz w:val="22"/>
          <w:szCs w:val="22"/>
        </w:rPr>
        <w:t>документов, предусмотренных пунктом 3.27 настоящего Административного регламента составляет</w:t>
      </w:r>
      <w:proofErr w:type="gramEnd"/>
      <w:r w:rsidRPr="00BC75B0">
        <w:rPr>
          <w:sz w:val="22"/>
          <w:szCs w:val="22"/>
        </w:rPr>
        <w:t xml:space="preserve"> два часа.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Уведомление об отказе в выдаче разрешения на право организации розничного рынка должно содержать указание на основани</w:t>
      </w:r>
      <w:proofErr w:type="gramStart"/>
      <w:r w:rsidRPr="00BC75B0">
        <w:rPr>
          <w:sz w:val="22"/>
          <w:szCs w:val="22"/>
        </w:rPr>
        <w:t>е</w:t>
      </w:r>
      <w:proofErr w:type="gramEnd"/>
      <w:r w:rsidRPr="00BC75B0">
        <w:rPr>
          <w:sz w:val="22"/>
          <w:szCs w:val="22"/>
        </w:rPr>
        <w:t xml:space="preserve"> отказа, предусмотренное пунктом 2.17 настоящего Административного регламента.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Должностное лицо администрации осуществляет подготовку проектов документов, перечисленных в абзацах третьем и четвертом пункта 3.27 настоящего Административного регламента в течение одного рабочего дня после подписания проекта постановления администрации о предоставлении муниципальной услуги или об отказе в предоставлении муниципальной услуги.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В случае принятия решения об отказе в предоставлении муниципальной услуги должностное лицо вручает или направляет заявителю уведомление об отказе в выдаче разрешения на право организации розничного рынка по форме согласно приложению № 2 к настоящему Административному регламенту.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В случае принятия решения о предоставлении муниципальной услуги должностное лицо вручает или направляет заявителю уведомление о выдаче разрешения на право организации розничного рынка по форме согласно приложению № 2 к настоящему Административному регламенту с приложением разрешения на право организации розничного рынка по форме согласно приложению № 1 к настоящему Административному регламенту.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Направление предусмотренных пунктом 3.31 настоящего Административного регламента документов заявителю осуществляется: </w:t>
      </w:r>
    </w:p>
    <w:p w:rsidR="00535083" w:rsidRPr="00BC75B0" w:rsidRDefault="00535083" w:rsidP="00535083">
      <w:pPr>
        <w:tabs>
          <w:tab w:val="left" w:pos="1134"/>
          <w:tab w:val="left" w:pos="1418"/>
        </w:tabs>
        <w:ind w:left="709"/>
        <w:jc w:val="both"/>
        <w:rPr>
          <w:sz w:val="22"/>
          <w:szCs w:val="22"/>
        </w:rPr>
      </w:pPr>
      <w:r w:rsidRPr="00BC75B0">
        <w:rPr>
          <w:sz w:val="22"/>
          <w:szCs w:val="22"/>
        </w:rPr>
        <w:t xml:space="preserve">- лично заявителю; </w:t>
      </w:r>
    </w:p>
    <w:p w:rsidR="00535083" w:rsidRPr="00BC75B0" w:rsidRDefault="00535083" w:rsidP="00535083">
      <w:pPr>
        <w:tabs>
          <w:tab w:val="left" w:pos="1134"/>
          <w:tab w:val="left" w:pos="1418"/>
        </w:tabs>
        <w:ind w:firstLine="709"/>
        <w:jc w:val="both"/>
        <w:rPr>
          <w:sz w:val="22"/>
          <w:szCs w:val="22"/>
        </w:rPr>
      </w:pPr>
      <w:r w:rsidRPr="00BC75B0">
        <w:rPr>
          <w:sz w:val="22"/>
          <w:szCs w:val="22"/>
        </w:rPr>
        <w:lastRenderedPageBreak/>
        <w:t xml:space="preserve">- по почте в случае подачи заявления о предоставлении муниципальной услуги и прилагаемых к нему документов по почте в администрацию, а также в случае личного обращения заявителя с заявлением о предоставлении муниципальной услуги в администрацию при неполучении согласия заявителя получить соответствующие документы в администрации лично. </w:t>
      </w:r>
    </w:p>
    <w:p w:rsidR="00535083" w:rsidRPr="00BC75B0" w:rsidRDefault="00535083" w:rsidP="00535083">
      <w:pPr>
        <w:tabs>
          <w:tab w:val="left" w:pos="1134"/>
          <w:tab w:val="left" w:pos="1418"/>
        </w:tabs>
        <w:ind w:firstLine="709"/>
        <w:jc w:val="both"/>
        <w:rPr>
          <w:rFonts w:ascii="Times New Roman CYR" w:hAnsi="Times New Roman CYR" w:cs="Times New Roman CYR"/>
          <w:color w:val="000000"/>
          <w:sz w:val="22"/>
          <w:szCs w:val="22"/>
        </w:rPr>
      </w:pPr>
      <w:r w:rsidRPr="00BC75B0">
        <w:rPr>
          <w:color w:val="000000"/>
          <w:sz w:val="22"/>
          <w:szCs w:val="22"/>
        </w:rPr>
        <w:t>Выдача документов получателю муниципальной услуги</w:t>
      </w:r>
      <w:r w:rsidRPr="00BC75B0">
        <w:rPr>
          <w:rFonts w:ascii="Times New Roman CYR" w:hAnsi="Times New Roman CYR" w:cs="Times New Roman CYR"/>
          <w:color w:val="000000"/>
          <w:sz w:val="22"/>
          <w:szCs w:val="22"/>
        </w:rPr>
        <w:t xml:space="preserve"> осуществляется при предъявлении документа (документов), подтверждающего (подтверждающих) личность получателя муниципальной услуги. В случае обращения за получением документов представителя получателя муниципальной услуги представителем получателя муниципальной услуги также представляется доверенность или нотариально заверенная копия такой доверенности или иной документ, удостоверяющий полномочия представителя, а также документ, подтверждающий личность представителя получателя муниципальной услуги. </w:t>
      </w:r>
    </w:p>
    <w:p w:rsidR="00535083" w:rsidRPr="00BC75B0" w:rsidRDefault="00535083" w:rsidP="00535083">
      <w:pPr>
        <w:tabs>
          <w:tab w:val="left" w:pos="1134"/>
          <w:tab w:val="left" w:pos="1418"/>
        </w:tabs>
        <w:ind w:firstLine="709"/>
        <w:jc w:val="both"/>
        <w:rPr>
          <w:sz w:val="22"/>
          <w:szCs w:val="22"/>
        </w:rPr>
      </w:pPr>
      <w:r w:rsidRPr="00BC75B0">
        <w:rPr>
          <w:rFonts w:ascii="Times New Roman CYR" w:hAnsi="Times New Roman CYR" w:cs="Times New Roman CYR"/>
          <w:color w:val="000000"/>
          <w:sz w:val="22"/>
          <w:szCs w:val="22"/>
        </w:rPr>
        <w:t xml:space="preserve">Максимальный срок совершения предусмотренного настоящим пунктом Административного регламента административного действия составляет 1 календарный день со дня подписания документов, указанных в </w:t>
      </w:r>
      <w:r w:rsidRPr="00BC75B0">
        <w:rPr>
          <w:color w:val="000000"/>
          <w:sz w:val="22"/>
          <w:szCs w:val="22"/>
        </w:rPr>
        <w:t xml:space="preserve">пункте 3.31 настоящего Административного регламента.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Критерием принятия решения в ходе выполнения описанной в пунктах 3.26 – 3.32 настоящего Административного регламента административной процедуры является отсутствие выявленных в ходе согласования и подписания документов, предусмотренных пунктом 3.27 настоящего Административного регламента, оснований для отказа в предоставлении муниципальной услуги, предусмотренных пунктами 2.17 настоящего Административного регламента.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 xml:space="preserve">Результатом рассматриваемой административной процедуры является выдача (направление) документов заявителю. </w:t>
      </w:r>
    </w:p>
    <w:p w:rsidR="00535083" w:rsidRPr="00BC75B0" w:rsidRDefault="00535083" w:rsidP="00535083">
      <w:pPr>
        <w:numPr>
          <w:ilvl w:val="1"/>
          <w:numId w:val="5"/>
        </w:numPr>
        <w:tabs>
          <w:tab w:val="left" w:pos="1134"/>
          <w:tab w:val="left" w:pos="1418"/>
        </w:tabs>
        <w:ind w:left="0" w:firstLine="709"/>
        <w:jc w:val="both"/>
        <w:rPr>
          <w:sz w:val="22"/>
          <w:szCs w:val="22"/>
        </w:rPr>
      </w:pPr>
      <w:r w:rsidRPr="00BC75B0">
        <w:rPr>
          <w:sz w:val="22"/>
          <w:szCs w:val="22"/>
        </w:rPr>
        <w:t>Способом фиксации результата административной процедуры являются выдаваемые (направляемые) заявителю документы, запись в журнале выдачи документов с указанием реквизитов постановления местной администрации о предоставлении муниципальной услуги и даты выдачи документов заявителю.</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tabs>
          <w:tab w:val="left" w:pos="1134"/>
          <w:tab w:val="left" w:pos="1418"/>
        </w:tabs>
        <w:ind w:left="709"/>
        <w:jc w:val="center"/>
        <w:rPr>
          <w:b/>
          <w:sz w:val="22"/>
          <w:szCs w:val="22"/>
        </w:rPr>
      </w:pPr>
      <w:r w:rsidRPr="00BC75B0">
        <w:rPr>
          <w:b/>
          <w:sz w:val="22"/>
          <w:szCs w:val="22"/>
        </w:rPr>
        <w:t xml:space="preserve">4. Формы </w:t>
      </w:r>
      <w:proofErr w:type="gramStart"/>
      <w:r w:rsidRPr="00BC75B0">
        <w:rPr>
          <w:b/>
          <w:sz w:val="22"/>
          <w:szCs w:val="22"/>
        </w:rPr>
        <w:t>контроля за</w:t>
      </w:r>
      <w:proofErr w:type="gramEnd"/>
      <w:r w:rsidRPr="00BC75B0">
        <w:rPr>
          <w:b/>
          <w:sz w:val="22"/>
          <w:szCs w:val="22"/>
        </w:rPr>
        <w:t xml:space="preserve"> исполнением административного регламента </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tabs>
          <w:tab w:val="left" w:pos="1134"/>
          <w:tab w:val="left" w:pos="1418"/>
        </w:tabs>
        <w:ind w:left="709"/>
        <w:jc w:val="center"/>
        <w:rPr>
          <w:b/>
          <w:sz w:val="22"/>
          <w:szCs w:val="22"/>
        </w:rPr>
      </w:pPr>
      <w:r w:rsidRPr="00BC75B0">
        <w:rPr>
          <w:b/>
          <w:sz w:val="22"/>
          <w:szCs w:val="22"/>
        </w:rPr>
        <w:t xml:space="preserve">Порядок осуществления текущего </w:t>
      </w:r>
      <w:proofErr w:type="gramStart"/>
      <w:r w:rsidRPr="00BC75B0">
        <w:rPr>
          <w:b/>
          <w:sz w:val="22"/>
          <w:szCs w:val="22"/>
        </w:rPr>
        <w:t>контроля за</w:t>
      </w:r>
      <w:proofErr w:type="gramEnd"/>
      <w:r w:rsidRPr="00BC75B0">
        <w:rPr>
          <w:b/>
          <w:sz w:val="22"/>
          <w:szCs w:val="22"/>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лицами</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numPr>
          <w:ilvl w:val="1"/>
          <w:numId w:val="3"/>
        </w:numPr>
        <w:tabs>
          <w:tab w:val="left" w:pos="1134"/>
          <w:tab w:val="left" w:pos="1418"/>
        </w:tabs>
        <w:ind w:left="0" w:firstLine="709"/>
        <w:jc w:val="both"/>
        <w:rPr>
          <w:sz w:val="22"/>
          <w:szCs w:val="22"/>
        </w:rPr>
      </w:pPr>
      <w:proofErr w:type="gramStart"/>
      <w:r w:rsidRPr="00BC75B0">
        <w:rPr>
          <w:sz w:val="22"/>
          <w:szCs w:val="22"/>
        </w:rPr>
        <w:t xml:space="preserve">Текущий контроль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соблюдением последовательности действий, определяемых административными процедурами по исполнению муниципальной услуги, сроков исполнения административных процедур и обоснованностью принятых в ходе предоставления муниципальной услуги решений осуществляется на постоянной основе уполномоченным должностным лицом. </w:t>
      </w:r>
      <w:proofErr w:type="gramEnd"/>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Предметом текущего контроля является выявление и устранение нарушений порядка предоставления муниципальной услуги. Для текущего контроля используются служебная корреспонденция, письменная информация должностных лиц, специалистов, осуществляющих выполнение административных действий, входящих в состав административных процедур, книги учета соответствующих документов. </w:t>
      </w:r>
    </w:p>
    <w:p w:rsidR="00535083" w:rsidRPr="00BC75B0" w:rsidRDefault="00535083" w:rsidP="00535083">
      <w:pPr>
        <w:tabs>
          <w:tab w:val="left" w:pos="1134"/>
          <w:tab w:val="left" w:pos="1418"/>
        </w:tabs>
        <w:ind w:firstLine="709"/>
        <w:jc w:val="both"/>
        <w:rPr>
          <w:sz w:val="22"/>
          <w:szCs w:val="22"/>
        </w:rPr>
      </w:pPr>
      <w:r w:rsidRPr="00BC75B0">
        <w:rPr>
          <w:sz w:val="22"/>
          <w:szCs w:val="22"/>
        </w:rPr>
        <w:t>Периодичность осуществления текущего контроля устанавливается уполномоченным должностным лицом.</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Должностное лицо, уполномоченное на осуществление текущего контроля, осуществляет контроль за исполнением должностными лицами администрации служебных обязанностей, обеспечивает ведение учета случаев ненадлежащего исполнения должностными лицами служебных обязанностей, обеспечивает проведение соответствующих служебных </w:t>
      </w:r>
      <w:proofErr w:type="gramStart"/>
      <w:r w:rsidRPr="00BC75B0">
        <w:rPr>
          <w:sz w:val="22"/>
          <w:szCs w:val="22"/>
        </w:rPr>
        <w:t>расследований</w:t>
      </w:r>
      <w:proofErr w:type="gramEnd"/>
      <w:r w:rsidRPr="00BC75B0">
        <w:rPr>
          <w:sz w:val="22"/>
          <w:szCs w:val="22"/>
        </w:rPr>
        <w:t xml:space="preserve"> и принятие в соответствии с законодательством Российской Федерации мер в отношении таких должностных лиц. </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При выявлении при проведении текущего контроля нарушений положений Административного регламента и иных нормативных правовых актов, устанавливающих </w:t>
      </w:r>
      <w:r w:rsidRPr="00BC75B0">
        <w:rPr>
          <w:sz w:val="22"/>
          <w:szCs w:val="22"/>
        </w:rPr>
        <w:lastRenderedPageBreak/>
        <w:t xml:space="preserve">требования к предоставлению муниципальной услуги, принимаются меры к устранению выявленных нарушений. </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tabs>
          <w:tab w:val="left" w:pos="1134"/>
          <w:tab w:val="left" w:pos="1418"/>
        </w:tabs>
        <w:ind w:left="709"/>
        <w:jc w:val="center"/>
        <w:rPr>
          <w:b/>
          <w:sz w:val="22"/>
          <w:szCs w:val="22"/>
        </w:rPr>
      </w:pPr>
      <w:r w:rsidRPr="00BC75B0">
        <w:rPr>
          <w:b/>
          <w:sz w:val="22"/>
          <w:szCs w:val="22"/>
        </w:rPr>
        <w:t>Порядок и периодичность осуществления плановых и внеплановых проверок полноты и качества предоставления муниципальной услуги,</w:t>
      </w:r>
      <w:r w:rsidRPr="00BC75B0">
        <w:rPr>
          <w:b/>
          <w:bCs/>
          <w:sz w:val="22"/>
          <w:szCs w:val="22"/>
        </w:rPr>
        <w:t xml:space="preserve"> в том числе порядок и формы </w:t>
      </w:r>
      <w:proofErr w:type="gramStart"/>
      <w:r w:rsidRPr="00BC75B0">
        <w:rPr>
          <w:b/>
          <w:bCs/>
          <w:sz w:val="22"/>
          <w:szCs w:val="22"/>
        </w:rPr>
        <w:t>контроля за</w:t>
      </w:r>
      <w:proofErr w:type="gramEnd"/>
      <w:r w:rsidRPr="00BC75B0">
        <w:rPr>
          <w:b/>
          <w:bCs/>
          <w:sz w:val="22"/>
          <w:szCs w:val="22"/>
        </w:rPr>
        <w:t xml:space="preserve"> полнотой и качеством предоставления муниципальной услуги</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Администрация организует и осуществляет </w:t>
      </w:r>
      <w:proofErr w:type="gramStart"/>
      <w:r w:rsidRPr="00BC75B0">
        <w:rPr>
          <w:sz w:val="22"/>
          <w:szCs w:val="22"/>
        </w:rPr>
        <w:t>контроль за</w:t>
      </w:r>
      <w:proofErr w:type="gramEnd"/>
      <w:r w:rsidRPr="00BC75B0">
        <w:rPr>
          <w:sz w:val="22"/>
          <w:szCs w:val="22"/>
        </w:rPr>
        <w:t xml:space="preserve"> полнотой и качеством предоставления муниципальной услуги.</w:t>
      </w:r>
    </w:p>
    <w:p w:rsidR="00535083" w:rsidRPr="00BC75B0" w:rsidRDefault="00535083" w:rsidP="00535083">
      <w:pPr>
        <w:tabs>
          <w:tab w:val="left" w:pos="1134"/>
          <w:tab w:val="left" w:pos="1418"/>
        </w:tabs>
        <w:ind w:firstLine="709"/>
        <w:jc w:val="both"/>
        <w:rPr>
          <w:sz w:val="22"/>
          <w:szCs w:val="22"/>
        </w:rPr>
      </w:pPr>
      <w:proofErr w:type="gramStart"/>
      <w:r w:rsidRPr="00BC75B0">
        <w:rPr>
          <w:sz w:val="22"/>
          <w:szCs w:val="22"/>
        </w:rPr>
        <w:t>Контроль за</w:t>
      </w:r>
      <w:proofErr w:type="gramEnd"/>
      <w:r w:rsidRPr="00BC75B0">
        <w:rPr>
          <w:sz w:val="22"/>
          <w:szCs w:val="22"/>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 </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Решение об осуществлении плановых и внеплановых проверок полноты и качества предоставления муниципальной услуги принимается уполномоченным должностным лицом. </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 </w:t>
      </w:r>
    </w:p>
    <w:p w:rsidR="00535083" w:rsidRPr="00BC75B0" w:rsidRDefault="00535083" w:rsidP="00535083">
      <w:pPr>
        <w:tabs>
          <w:tab w:val="left" w:pos="1134"/>
          <w:tab w:val="left" w:pos="1418"/>
        </w:tabs>
        <w:ind w:left="709"/>
        <w:jc w:val="both"/>
        <w:rPr>
          <w:sz w:val="22"/>
          <w:szCs w:val="22"/>
        </w:rPr>
      </w:pPr>
      <w:r w:rsidRPr="00BC75B0">
        <w:rPr>
          <w:sz w:val="22"/>
          <w:szCs w:val="22"/>
        </w:rPr>
        <w:t>Плановые проверки проводятся не реже 1 раза в 3 года.</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Плановые и внеплановые проверки полноты и качества предоставления муниципальной услуги осуществляются администрацией поселения, </w:t>
      </w:r>
      <w:proofErr w:type="gramStart"/>
      <w:r w:rsidRPr="00BC75B0">
        <w:rPr>
          <w:sz w:val="22"/>
          <w:szCs w:val="22"/>
        </w:rPr>
        <w:t>ответственным</w:t>
      </w:r>
      <w:proofErr w:type="gramEnd"/>
      <w:r w:rsidRPr="00BC75B0">
        <w:rPr>
          <w:sz w:val="22"/>
          <w:szCs w:val="22"/>
        </w:rPr>
        <w:t xml:space="preserve"> за организацию работы по рассмотрению обращений граждан, и уполномоченными должностными лицами на основании соответствующих правовых актов. </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По результатам проверок составляется акт, в котором указываются результаты проверки, выявленные нарушения и сроки их устранения, рекомендации. </w:t>
      </w:r>
    </w:p>
    <w:p w:rsidR="00535083" w:rsidRPr="00BC75B0" w:rsidRDefault="00535083" w:rsidP="00535083">
      <w:pPr>
        <w:tabs>
          <w:tab w:val="left" w:pos="1134"/>
          <w:tab w:val="left" w:pos="1418"/>
        </w:tabs>
        <w:ind w:firstLine="709"/>
        <w:jc w:val="both"/>
        <w:rPr>
          <w:sz w:val="22"/>
          <w:szCs w:val="22"/>
        </w:rPr>
      </w:pPr>
      <w:r w:rsidRPr="00BC75B0">
        <w:rPr>
          <w:sz w:val="22"/>
          <w:szCs w:val="22"/>
        </w:rPr>
        <w:t>По результатам проведения проверок в случае выявления нарушений прав заявителей  принимаются меры, направленные на восстановление нарушенных прав.</w:t>
      </w:r>
    </w:p>
    <w:p w:rsidR="00535083" w:rsidRPr="00BC75B0" w:rsidRDefault="00535083" w:rsidP="00535083">
      <w:pPr>
        <w:tabs>
          <w:tab w:val="left" w:pos="1134"/>
          <w:tab w:val="left" w:pos="1418"/>
        </w:tabs>
        <w:ind w:firstLine="709"/>
        <w:jc w:val="center"/>
        <w:rPr>
          <w:b/>
          <w:sz w:val="22"/>
          <w:szCs w:val="22"/>
        </w:rPr>
      </w:pPr>
    </w:p>
    <w:p w:rsidR="00535083" w:rsidRPr="00BC75B0" w:rsidRDefault="00535083" w:rsidP="00535083">
      <w:pPr>
        <w:tabs>
          <w:tab w:val="left" w:pos="1134"/>
          <w:tab w:val="left" w:pos="1418"/>
        </w:tabs>
        <w:ind w:firstLine="709"/>
        <w:jc w:val="center"/>
        <w:rPr>
          <w:b/>
          <w:sz w:val="22"/>
          <w:szCs w:val="22"/>
        </w:rPr>
      </w:pPr>
      <w:r w:rsidRPr="00BC75B0">
        <w:rPr>
          <w:b/>
          <w:sz w:val="22"/>
          <w:szCs w:val="22"/>
        </w:rPr>
        <w:t xml:space="preserve">Ответственность должностных лиц </w:t>
      </w:r>
      <w:r w:rsidRPr="00BC75B0">
        <w:rPr>
          <w:b/>
          <w:bCs/>
          <w:sz w:val="22"/>
          <w:szCs w:val="22"/>
        </w:rPr>
        <w:t xml:space="preserve">администрации </w:t>
      </w:r>
      <w:r w:rsidRPr="00BC75B0">
        <w:rPr>
          <w:b/>
          <w:sz w:val="22"/>
          <w:szCs w:val="22"/>
        </w:rPr>
        <w:t>за решения и действия (бездействие), принимаемые (осуществляемые) в ходе предоставления муниципальной услуги</w:t>
      </w:r>
    </w:p>
    <w:p w:rsidR="00535083" w:rsidRPr="00BC75B0" w:rsidRDefault="00535083" w:rsidP="00535083">
      <w:pPr>
        <w:tabs>
          <w:tab w:val="left" w:pos="1134"/>
          <w:tab w:val="left" w:pos="1418"/>
        </w:tabs>
        <w:ind w:firstLine="709"/>
        <w:jc w:val="center"/>
        <w:rPr>
          <w:b/>
          <w:sz w:val="22"/>
          <w:szCs w:val="22"/>
        </w:rPr>
      </w:pP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Ответственность должностных лиц администрации, обеспечивающих предоставление муниципальной услуги, закрепляется в их должностных регламентах (должностных инструкциях) в соответствии с требованиями законодательства Российской Федерации. </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Должностные лица администрации, ответственные за предоставление муниципальной услуги, несут персональную ответственность </w:t>
      </w:r>
      <w:proofErr w:type="gramStart"/>
      <w:r w:rsidRPr="00BC75B0">
        <w:rPr>
          <w:sz w:val="22"/>
          <w:szCs w:val="22"/>
        </w:rPr>
        <w:t>за</w:t>
      </w:r>
      <w:proofErr w:type="gramEnd"/>
      <w:r w:rsidRPr="00BC75B0">
        <w:rPr>
          <w:sz w:val="22"/>
          <w:szCs w:val="22"/>
        </w:rPr>
        <w:t xml:space="preserve">: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соблюдение сроков и порядка приема документов;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соответствие результатов рассмотрения документов требованиям законодательства Российской Федерации;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соблюдение порядка, в том числе сроков предоставления муниципальной услуги, и соблюдение сроков выполнения каждой отдельно взятой административной процедуры, предусмотренной настоящим Административным регламентом. </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По результатам проведенных проверок в случае выявления нарушений осуществляется привлечение виновных лиц к ответственности в соответствии с законодательством Российской Федерации. </w:t>
      </w:r>
    </w:p>
    <w:p w:rsidR="00535083" w:rsidRPr="00BC75B0" w:rsidRDefault="00535083" w:rsidP="00535083">
      <w:pPr>
        <w:tabs>
          <w:tab w:val="left" w:pos="1134"/>
          <w:tab w:val="left" w:pos="1418"/>
        </w:tabs>
        <w:ind w:firstLine="709"/>
        <w:jc w:val="both"/>
        <w:rPr>
          <w:sz w:val="22"/>
          <w:szCs w:val="22"/>
        </w:rPr>
      </w:pPr>
      <w:r w:rsidRPr="00BC75B0">
        <w:rPr>
          <w:sz w:val="22"/>
          <w:szCs w:val="22"/>
        </w:rPr>
        <w:lastRenderedPageBreak/>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Администрация в течение тридцати рабочих дней со дня получения сведений о фактах нарушения законодательства Российской Федерации должностными лицами администрации при предоставлении муниципальной услуги сообщает заявителям, </w:t>
      </w:r>
      <w:proofErr w:type="gramStart"/>
      <w:r w:rsidRPr="00BC75B0">
        <w:rPr>
          <w:sz w:val="22"/>
          <w:szCs w:val="22"/>
        </w:rPr>
        <w:t>права</w:t>
      </w:r>
      <w:proofErr w:type="gramEnd"/>
      <w:r w:rsidRPr="00BC75B0">
        <w:rPr>
          <w:sz w:val="22"/>
          <w:szCs w:val="22"/>
        </w:rPr>
        <w:t xml:space="preserve"> и законные интересы которых нарушены, о мерах, принятых в отношении виновных в таких нарушениях должностных лиц. </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tabs>
          <w:tab w:val="left" w:pos="1134"/>
          <w:tab w:val="left" w:pos="1418"/>
        </w:tabs>
        <w:ind w:left="709"/>
        <w:jc w:val="center"/>
        <w:rPr>
          <w:b/>
          <w:sz w:val="22"/>
          <w:szCs w:val="22"/>
        </w:rPr>
      </w:pPr>
      <w:r w:rsidRPr="00BC75B0">
        <w:rPr>
          <w:b/>
          <w:sz w:val="22"/>
          <w:szCs w:val="22"/>
        </w:rPr>
        <w:t xml:space="preserve">Положения, устанавливающие требования к порядку и формам </w:t>
      </w:r>
      <w:proofErr w:type="gramStart"/>
      <w:r w:rsidRPr="00BC75B0">
        <w:rPr>
          <w:b/>
          <w:sz w:val="22"/>
          <w:szCs w:val="22"/>
        </w:rPr>
        <w:t>контроля за</w:t>
      </w:r>
      <w:proofErr w:type="gramEnd"/>
      <w:r w:rsidRPr="00BC75B0">
        <w:rPr>
          <w:b/>
          <w:sz w:val="22"/>
          <w:szCs w:val="22"/>
        </w:rPr>
        <w:t xml:space="preserve"> предоставлением муниципальной услуги, в том числе со стороны граждан, их объединений и организаций</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numPr>
          <w:ilvl w:val="1"/>
          <w:numId w:val="3"/>
        </w:numPr>
        <w:tabs>
          <w:tab w:val="left" w:pos="1134"/>
          <w:tab w:val="left" w:pos="1418"/>
        </w:tabs>
        <w:ind w:left="0" w:firstLine="709"/>
        <w:jc w:val="both"/>
        <w:rPr>
          <w:sz w:val="22"/>
          <w:szCs w:val="22"/>
        </w:rPr>
      </w:pPr>
      <w:proofErr w:type="gramStart"/>
      <w:r w:rsidRPr="00BC75B0">
        <w:rPr>
          <w:sz w:val="22"/>
          <w:szCs w:val="22"/>
        </w:rPr>
        <w:t>Контроль за</w:t>
      </w:r>
      <w:proofErr w:type="gramEnd"/>
      <w:r w:rsidRPr="00BC75B0">
        <w:rPr>
          <w:sz w:val="22"/>
          <w:szCs w:val="22"/>
        </w:rPr>
        <w:t xml:space="preserve"> предоставлением государственной услуги осуществляется в следующих формах: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текущий контроль;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контроль со стороны граждан, их объединений и организаций.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Порядок и формы </w:t>
      </w:r>
      <w:proofErr w:type="gramStart"/>
      <w:r w:rsidRPr="00BC75B0">
        <w:rPr>
          <w:sz w:val="22"/>
          <w:szCs w:val="22"/>
        </w:rPr>
        <w:t>контроля за</w:t>
      </w:r>
      <w:proofErr w:type="gramEnd"/>
      <w:r w:rsidRPr="00BC75B0">
        <w:rPr>
          <w:sz w:val="22"/>
          <w:szCs w:val="22"/>
        </w:rPr>
        <w:t xml:space="preserve"> предоставлением государственной услуги должны отвечать требованиям непрерывности и эффективности.</w:t>
      </w:r>
    </w:p>
    <w:p w:rsidR="00535083" w:rsidRPr="00BC75B0" w:rsidRDefault="00535083" w:rsidP="00535083">
      <w:pPr>
        <w:numPr>
          <w:ilvl w:val="1"/>
          <w:numId w:val="3"/>
        </w:numPr>
        <w:tabs>
          <w:tab w:val="left" w:pos="1134"/>
          <w:tab w:val="left" w:pos="1418"/>
        </w:tabs>
        <w:ind w:left="0" w:firstLine="709"/>
        <w:jc w:val="both"/>
        <w:rPr>
          <w:sz w:val="22"/>
          <w:szCs w:val="22"/>
        </w:rPr>
      </w:pPr>
      <w:r w:rsidRPr="00BC75B0">
        <w:rPr>
          <w:sz w:val="22"/>
          <w:szCs w:val="22"/>
        </w:rPr>
        <w:t xml:space="preserve">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Портале, на официальном сайте администрации.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Заявители, направившие заявления о предоставлении муниципальной услуги, могут осуществлять </w:t>
      </w:r>
      <w:proofErr w:type="gramStart"/>
      <w:r w:rsidRPr="00BC75B0">
        <w:rPr>
          <w:sz w:val="22"/>
          <w:szCs w:val="22"/>
        </w:rPr>
        <w:t>контроль за</w:t>
      </w:r>
      <w:proofErr w:type="gramEnd"/>
      <w:r w:rsidRPr="00BC75B0">
        <w:rPr>
          <w:sz w:val="22"/>
          <w:szCs w:val="22"/>
        </w:rPr>
        <w:t xml:space="preserve">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Портал.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tabs>
          <w:tab w:val="left" w:pos="1134"/>
          <w:tab w:val="left" w:pos="1418"/>
        </w:tabs>
        <w:ind w:firstLine="709"/>
        <w:jc w:val="center"/>
        <w:rPr>
          <w:b/>
          <w:sz w:val="22"/>
          <w:szCs w:val="22"/>
        </w:rPr>
      </w:pPr>
      <w:r w:rsidRPr="00BC75B0">
        <w:rPr>
          <w:b/>
          <w:sz w:val="22"/>
          <w:szCs w:val="22"/>
        </w:rPr>
        <w:t>5.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tabs>
          <w:tab w:val="left" w:pos="1134"/>
          <w:tab w:val="left" w:pos="1418"/>
        </w:tabs>
        <w:ind w:firstLine="709"/>
        <w:jc w:val="center"/>
        <w:rPr>
          <w:b/>
          <w:sz w:val="22"/>
          <w:szCs w:val="22"/>
        </w:rPr>
      </w:pPr>
      <w:r w:rsidRPr="00BC75B0">
        <w:rPr>
          <w:b/>
          <w:sz w:val="22"/>
          <w:szCs w:val="22"/>
        </w:rPr>
        <w:t xml:space="preserve">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 </w:t>
      </w:r>
    </w:p>
    <w:p w:rsidR="00535083" w:rsidRPr="00BC75B0" w:rsidRDefault="00535083" w:rsidP="00535083">
      <w:pPr>
        <w:tabs>
          <w:tab w:val="left" w:pos="1134"/>
          <w:tab w:val="left" w:pos="1418"/>
        </w:tabs>
        <w:ind w:left="709"/>
        <w:jc w:val="center"/>
        <w:rPr>
          <w:b/>
          <w:sz w:val="22"/>
          <w:szCs w:val="22"/>
        </w:rPr>
      </w:pPr>
    </w:p>
    <w:p w:rsidR="00535083" w:rsidRPr="00BC75B0" w:rsidRDefault="00535083" w:rsidP="00535083">
      <w:pPr>
        <w:numPr>
          <w:ilvl w:val="1"/>
          <w:numId w:val="4"/>
        </w:numPr>
        <w:tabs>
          <w:tab w:val="left" w:pos="1134"/>
          <w:tab w:val="left" w:pos="1418"/>
        </w:tabs>
        <w:ind w:left="0" w:firstLine="709"/>
        <w:jc w:val="both"/>
        <w:rPr>
          <w:sz w:val="22"/>
          <w:szCs w:val="22"/>
        </w:rPr>
      </w:pPr>
      <w:proofErr w:type="gramStart"/>
      <w:r w:rsidRPr="00BC75B0">
        <w:rPr>
          <w:sz w:val="22"/>
          <w:szCs w:val="22"/>
        </w:rPr>
        <w:t xml:space="preserve">Заявители имеют право на обжалование действий (бездействия) и решений, принятых (осуществляемых) в ходе предоставления муниципальной услуги, администрации, а также должностных лиц, муниципальных служащих в досудебном (внесудебном) порядке. </w:t>
      </w:r>
      <w:proofErr w:type="gramEnd"/>
    </w:p>
    <w:p w:rsidR="00535083" w:rsidRPr="00BC75B0" w:rsidRDefault="00535083" w:rsidP="00535083">
      <w:pPr>
        <w:numPr>
          <w:ilvl w:val="1"/>
          <w:numId w:val="4"/>
        </w:numPr>
        <w:tabs>
          <w:tab w:val="left" w:pos="1134"/>
          <w:tab w:val="left" w:pos="1418"/>
        </w:tabs>
        <w:ind w:left="0" w:firstLine="709"/>
        <w:jc w:val="both"/>
        <w:rPr>
          <w:sz w:val="22"/>
          <w:szCs w:val="22"/>
        </w:rPr>
      </w:pPr>
      <w:proofErr w:type="gramStart"/>
      <w:r w:rsidRPr="00BC75B0">
        <w:rPr>
          <w:sz w:val="22"/>
          <w:szCs w:val="22"/>
        </w:rPr>
        <w:t xml:space="preserve">. Заявитель в случае обжалования действий (бездействия) и решений, принятых (осуществляемых) в ходе предоставления муниципальной услуги, администрации, а также должностных лиц, муниципальных служащих имеет право обратиться к уполномоченному должностному лицу с жалобой лично (устно) в соответствии с графиком приема или направить жалобу в письменной форме, в том числе на бумажном носителе либо в электронной форме. </w:t>
      </w:r>
      <w:proofErr w:type="gramEnd"/>
    </w:p>
    <w:p w:rsidR="00535083" w:rsidRPr="00BC75B0" w:rsidRDefault="00535083" w:rsidP="00535083">
      <w:pPr>
        <w:tabs>
          <w:tab w:val="left" w:pos="1134"/>
          <w:tab w:val="left" w:pos="1418"/>
        </w:tabs>
        <w:ind w:firstLine="709"/>
        <w:jc w:val="both"/>
        <w:rPr>
          <w:sz w:val="22"/>
          <w:szCs w:val="22"/>
        </w:rPr>
      </w:pPr>
      <w:r w:rsidRPr="00BC75B0">
        <w:rPr>
          <w:sz w:val="22"/>
          <w:szCs w:val="22"/>
        </w:rPr>
        <w:t>Жалоба может быть направлена по почте, с использованием сети Интернет, в том числе с использованием Портала, а также может быть принята при личном приеме заявителя.</w:t>
      </w:r>
    </w:p>
    <w:p w:rsidR="00535083" w:rsidRPr="00BC75B0" w:rsidRDefault="00535083" w:rsidP="00535083">
      <w:pPr>
        <w:numPr>
          <w:ilvl w:val="1"/>
          <w:numId w:val="4"/>
        </w:numPr>
        <w:tabs>
          <w:tab w:val="left" w:pos="1134"/>
          <w:tab w:val="left" w:pos="1418"/>
        </w:tabs>
        <w:ind w:left="0" w:firstLine="709"/>
        <w:jc w:val="both"/>
        <w:rPr>
          <w:sz w:val="22"/>
          <w:szCs w:val="22"/>
        </w:rPr>
      </w:pPr>
      <w:r w:rsidRPr="00BC75B0">
        <w:rPr>
          <w:sz w:val="22"/>
          <w:szCs w:val="22"/>
        </w:rPr>
        <w:t>Жалоба подлежит обязательному рассмотрению в порядке, установленном законодательством Российской Федерации.</w:t>
      </w:r>
    </w:p>
    <w:p w:rsidR="00535083" w:rsidRPr="00BC75B0" w:rsidRDefault="00535083" w:rsidP="00535083">
      <w:pPr>
        <w:tabs>
          <w:tab w:val="left" w:pos="1134"/>
          <w:tab w:val="left" w:pos="1418"/>
        </w:tabs>
        <w:ind w:firstLine="709"/>
        <w:jc w:val="both"/>
        <w:rPr>
          <w:sz w:val="22"/>
          <w:szCs w:val="22"/>
        </w:rPr>
      </w:pPr>
      <w:r w:rsidRPr="00BC75B0">
        <w:rPr>
          <w:sz w:val="22"/>
          <w:szCs w:val="22"/>
        </w:rPr>
        <w:lastRenderedPageBreak/>
        <w:t>Все обращения об обжаловании действий (бездействия) и решений, принятых (осуществляемых) в ходе предоставления муниципальной услуги, регистрируются в журнале учета жалоб с указанием:</w:t>
      </w:r>
    </w:p>
    <w:p w:rsidR="00535083" w:rsidRPr="00BC75B0" w:rsidRDefault="00535083" w:rsidP="00535083">
      <w:pPr>
        <w:tabs>
          <w:tab w:val="left" w:pos="1134"/>
          <w:tab w:val="left" w:pos="1418"/>
        </w:tabs>
        <w:ind w:firstLine="709"/>
        <w:jc w:val="both"/>
        <w:rPr>
          <w:sz w:val="22"/>
          <w:szCs w:val="22"/>
        </w:rPr>
      </w:pPr>
      <w:r w:rsidRPr="00BC75B0">
        <w:rPr>
          <w:sz w:val="22"/>
          <w:szCs w:val="22"/>
        </w:rPr>
        <w:t>принятых решений;</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мер, принятых к муниципальному служащему, должностному лицу администрации, ответственному за действие (бездействие) и решение, принятое (осуществляемое) в ходе предоставления муниципальной услуги, повлекшее нарушение прав заявителя жалобы. </w:t>
      </w:r>
    </w:p>
    <w:p w:rsidR="00535083" w:rsidRPr="00BC75B0" w:rsidRDefault="00535083" w:rsidP="00535083">
      <w:pPr>
        <w:tabs>
          <w:tab w:val="left" w:pos="1134"/>
          <w:tab w:val="left" w:pos="1418"/>
        </w:tabs>
        <w:ind w:firstLine="709"/>
        <w:jc w:val="center"/>
        <w:rPr>
          <w:b/>
          <w:sz w:val="22"/>
          <w:szCs w:val="22"/>
        </w:rPr>
      </w:pPr>
    </w:p>
    <w:p w:rsidR="00535083" w:rsidRPr="00BC75B0" w:rsidRDefault="00535083" w:rsidP="00535083">
      <w:pPr>
        <w:tabs>
          <w:tab w:val="left" w:pos="1134"/>
          <w:tab w:val="left" w:pos="1418"/>
        </w:tabs>
        <w:ind w:firstLine="709"/>
        <w:jc w:val="center"/>
        <w:rPr>
          <w:b/>
          <w:sz w:val="22"/>
          <w:szCs w:val="22"/>
        </w:rPr>
      </w:pPr>
      <w:r w:rsidRPr="00BC75B0">
        <w:rPr>
          <w:b/>
          <w:iCs/>
          <w:sz w:val="22"/>
          <w:szCs w:val="22"/>
        </w:rPr>
        <w:t>Предмет досудебного (внесудебного) обжалования</w:t>
      </w:r>
    </w:p>
    <w:p w:rsidR="00535083" w:rsidRPr="00BC75B0" w:rsidRDefault="00535083" w:rsidP="00535083">
      <w:pPr>
        <w:tabs>
          <w:tab w:val="left" w:pos="1134"/>
          <w:tab w:val="left" w:pos="1418"/>
        </w:tabs>
        <w:ind w:firstLine="709"/>
        <w:jc w:val="center"/>
        <w:rPr>
          <w:b/>
          <w:sz w:val="22"/>
          <w:szCs w:val="22"/>
        </w:rPr>
      </w:pPr>
    </w:p>
    <w:p w:rsidR="00535083" w:rsidRPr="00BC75B0" w:rsidRDefault="00535083" w:rsidP="00535083">
      <w:pPr>
        <w:numPr>
          <w:ilvl w:val="1"/>
          <w:numId w:val="4"/>
        </w:numPr>
        <w:tabs>
          <w:tab w:val="left" w:pos="1134"/>
          <w:tab w:val="left" w:pos="1418"/>
        </w:tabs>
        <w:ind w:left="0" w:firstLine="709"/>
        <w:jc w:val="both"/>
        <w:rPr>
          <w:sz w:val="22"/>
          <w:szCs w:val="22"/>
        </w:rPr>
      </w:pPr>
      <w:r w:rsidRPr="00BC75B0">
        <w:rPr>
          <w:sz w:val="22"/>
          <w:szCs w:val="22"/>
        </w:rPr>
        <w:t xml:space="preserve">Предметом досудебного обжалования могут являться действия (бездействие) и решения, принятые (осуществляемые) муниципальным служащим, должностным лицом администрации в ходе предоставления муниципальной услуги.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Заявитель может обратиться с </w:t>
      </w:r>
      <w:proofErr w:type="gramStart"/>
      <w:r w:rsidRPr="00BC75B0">
        <w:rPr>
          <w:sz w:val="22"/>
          <w:szCs w:val="22"/>
        </w:rPr>
        <w:t>жалобой</w:t>
      </w:r>
      <w:proofErr w:type="gramEnd"/>
      <w:r w:rsidRPr="00BC75B0">
        <w:rPr>
          <w:sz w:val="22"/>
          <w:szCs w:val="22"/>
        </w:rPr>
        <w:t xml:space="preserve"> в том числе в следующих случаях: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1) нарушение срока регистрации заявления заявителя о предоставлении муниципальной услуги;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2) нарушение срока предоставления муниципальной услуги;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 </w:t>
      </w:r>
    </w:p>
    <w:p w:rsidR="00535083" w:rsidRPr="00BC75B0" w:rsidRDefault="00535083" w:rsidP="00535083">
      <w:pPr>
        <w:tabs>
          <w:tab w:val="left" w:pos="1134"/>
          <w:tab w:val="left" w:pos="1418"/>
        </w:tabs>
        <w:ind w:firstLine="709"/>
        <w:jc w:val="both"/>
        <w:rPr>
          <w:sz w:val="22"/>
          <w:szCs w:val="22"/>
        </w:rPr>
      </w:pPr>
      <w:proofErr w:type="gramStart"/>
      <w:r w:rsidRPr="00BC75B0">
        <w:rPr>
          <w:sz w:val="22"/>
          <w:szCs w:val="22"/>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 </w:t>
      </w:r>
      <w:proofErr w:type="gramEnd"/>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 </w:t>
      </w:r>
    </w:p>
    <w:p w:rsidR="00535083" w:rsidRPr="00BC75B0" w:rsidRDefault="00535083" w:rsidP="00535083">
      <w:pPr>
        <w:tabs>
          <w:tab w:val="left" w:pos="1134"/>
          <w:tab w:val="left" w:pos="1418"/>
        </w:tabs>
        <w:ind w:firstLine="709"/>
        <w:jc w:val="both"/>
        <w:rPr>
          <w:sz w:val="22"/>
          <w:szCs w:val="22"/>
        </w:rPr>
      </w:pPr>
      <w:proofErr w:type="gramStart"/>
      <w:r w:rsidRPr="00BC75B0">
        <w:rPr>
          <w:sz w:val="22"/>
          <w:szCs w:val="22"/>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tabs>
          <w:tab w:val="left" w:pos="1134"/>
          <w:tab w:val="left" w:pos="1418"/>
        </w:tabs>
        <w:ind w:firstLine="709"/>
        <w:jc w:val="center"/>
        <w:rPr>
          <w:b/>
          <w:sz w:val="22"/>
          <w:szCs w:val="22"/>
        </w:rPr>
      </w:pPr>
      <w:r w:rsidRPr="00BC75B0">
        <w:rPr>
          <w:b/>
          <w:sz w:val="22"/>
          <w:szCs w:val="22"/>
        </w:rPr>
        <w:t xml:space="preserve">Основания для начала процедуры </w:t>
      </w:r>
    </w:p>
    <w:p w:rsidR="00535083" w:rsidRPr="00BC75B0" w:rsidRDefault="00535083" w:rsidP="00535083">
      <w:pPr>
        <w:tabs>
          <w:tab w:val="left" w:pos="1134"/>
          <w:tab w:val="left" w:pos="1418"/>
        </w:tabs>
        <w:ind w:firstLine="709"/>
        <w:jc w:val="center"/>
        <w:rPr>
          <w:b/>
          <w:sz w:val="22"/>
          <w:szCs w:val="22"/>
        </w:rPr>
      </w:pPr>
      <w:r w:rsidRPr="00BC75B0">
        <w:rPr>
          <w:b/>
          <w:sz w:val="22"/>
          <w:szCs w:val="22"/>
        </w:rPr>
        <w:t>досудебного (внесудебного) обжалования</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numPr>
          <w:ilvl w:val="1"/>
          <w:numId w:val="4"/>
        </w:numPr>
        <w:tabs>
          <w:tab w:val="left" w:pos="1134"/>
          <w:tab w:val="left" w:pos="1418"/>
        </w:tabs>
        <w:ind w:left="0" w:firstLine="709"/>
        <w:jc w:val="both"/>
        <w:rPr>
          <w:sz w:val="22"/>
          <w:szCs w:val="22"/>
        </w:rPr>
      </w:pPr>
      <w:r w:rsidRPr="00BC75B0">
        <w:rPr>
          <w:sz w:val="22"/>
          <w:szCs w:val="22"/>
        </w:rPr>
        <w:t xml:space="preserve">Основанием для начала процедуры досудебного обжалования является поступление в администрацию жалобы на действия (бездействие) и решения, принятые (осуществляемые) в ходе предоставления муниципальной услуги на основании настоящего Административного регламента.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Жалоба должна содержать: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w:t>
      </w:r>
    </w:p>
    <w:p w:rsidR="00535083" w:rsidRPr="00BC75B0" w:rsidRDefault="00535083" w:rsidP="00535083">
      <w:pPr>
        <w:tabs>
          <w:tab w:val="left" w:pos="1134"/>
          <w:tab w:val="left" w:pos="1418"/>
        </w:tabs>
        <w:ind w:firstLine="709"/>
        <w:jc w:val="both"/>
        <w:rPr>
          <w:sz w:val="22"/>
          <w:szCs w:val="22"/>
        </w:rPr>
      </w:pPr>
      <w:proofErr w:type="gramStart"/>
      <w:r w:rsidRPr="00BC75B0">
        <w:rPr>
          <w:sz w:val="22"/>
          <w:szCs w:val="22"/>
        </w:rPr>
        <w:t xml:space="preserve">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 </w:t>
      </w:r>
    </w:p>
    <w:p w:rsidR="00535083" w:rsidRPr="00BC75B0" w:rsidRDefault="00535083" w:rsidP="00535083">
      <w:pPr>
        <w:tabs>
          <w:tab w:val="left" w:pos="1134"/>
          <w:tab w:val="left" w:pos="1418"/>
        </w:tabs>
        <w:ind w:firstLine="709"/>
        <w:jc w:val="center"/>
        <w:rPr>
          <w:b/>
          <w:sz w:val="22"/>
          <w:szCs w:val="22"/>
        </w:rPr>
      </w:pPr>
    </w:p>
    <w:p w:rsidR="00535083" w:rsidRPr="00BC75B0" w:rsidRDefault="00535083" w:rsidP="00535083">
      <w:pPr>
        <w:tabs>
          <w:tab w:val="left" w:pos="1134"/>
          <w:tab w:val="left" w:pos="1418"/>
        </w:tabs>
        <w:ind w:firstLine="709"/>
        <w:jc w:val="center"/>
        <w:rPr>
          <w:b/>
          <w:iCs/>
          <w:sz w:val="22"/>
          <w:szCs w:val="22"/>
        </w:rPr>
      </w:pPr>
      <w:r w:rsidRPr="00BC75B0">
        <w:rPr>
          <w:b/>
          <w:iCs/>
          <w:sz w:val="22"/>
          <w:szCs w:val="22"/>
        </w:rPr>
        <w:t>Права заявителя на получение информации и документов,</w:t>
      </w:r>
    </w:p>
    <w:p w:rsidR="00535083" w:rsidRPr="00BC75B0" w:rsidRDefault="00535083" w:rsidP="00535083">
      <w:pPr>
        <w:tabs>
          <w:tab w:val="left" w:pos="1134"/>
          <w:tab w:val="left" w:pos="1418"/>
        </w:tabs>
        <w:ind w:firstLine="709"/>
        <w:jc w:val="center"/>
        <w:rPr>
          <w:b/>
          <w:sz w:val="22"/>
          <w:szCs w:val="22"/>
        </w:rPr>
      </w:pPr>
      <w:proofErr w:type="gramStart"/>
      <w:r w:rsidRPr="00BC75B0">
        <w:rPr>
          <w:b/>
          <w:iCs/>
          <w:sz w:val="22"/>
          <w:szCs w:val="22"/>
        </w:rPr>
        <w:lastRenderedPageBreak/>
        <w:t>необходимых</w:t>
      </w:r>
      <w:proofErr w:type="gramEnd"/>
      <w:r w:rsidRPr="00BC75B0">
        <w:rPr>
          <w:b/>
          <w:iCs/>
          <w:sz w:val="22"/>
          <w:szCs w:val="22"/>
        </w:rPr>
        <w:t xml:space="preserve"> для обоснования и рассмотрения жалобы</w:t>
      </w:r>
    </w:p>
    <w:p w:rsidR="00535083" w:rsidRPr="00BC75B0" w:rsidRDefault="00535083" w:rsidP="00535083">
      <w:pPr>
        <w:tabs>
          <w:tab w:val="left" w:pos="1134"/>
          <w:tab w:val="left" w:pos="1418"/>
        </w:tabs>
        <w:ind w:firstLine="709"/>
        <w:jc w:val="both"/>
        <w:rPr>
          <w:sz w:val="22"/>
          <w:szCs w:val="22"/>
        </w:rPr>
      </w:pPr>
    </w:p>
    <w:p w:rsidR="00535083" w:rsidRPr="00BC75B0" w:rsidRDefault="00535083" w:rsidP="00535083">
      <w:pPr>
        <w:numPr>
          <w:ilvl w:val="1"/>
          <w:numId w:val="4"/>
        </w:numPr>
        <w:tabs>
          <w:tab w:val="left" w:pos="1134"/>
          <w:tab w:val="left" w:pos="1418"/>
        </w:tabs>
        <w:ind w:left="0" w:firstLine="709"/>
        <w:jc w:val="both"/>
        <w:rPr>
          <w:sz w:val="22"/>
          <w:szCs w:val="22"/>
        </w:rPr>
      </w:pPr>
      <w:r w:rsidRPr="00BC75B0">
        <w:rPr>
          <w:sz w:val="22"/>
          <w:szCs w:val="22"/>
        </w:rPr>
        <w:t>Заявитель имеет право на получение информации и документов, необходимых для обоснования и рассмотрения жалобы в связи с получением муниципальной услуги.</w:t>
      </w: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tabs>
          <w:tab w:val="left" w:pos="1134"/>
          <w:tab w:val="left" w:pos="1418"/>
        </w:tabs>
        <w:ind w:left="709"/>
        <w:jc w:val="center"/>
        <w:rPr>
          <w:b/>
          <w:sz w:val="22"/>
          <w:szCs w:val="22"/>
        </w:rPr>
      </w:pPr>
      <w:r w:rsidRPr="00BC75B0">
        <w:rPr>
          <w:b/>
          <w:sz w:val="22"/>
          <w:szCs w:val="22"/>
        </w:rPr>
        <w:t xml:space="preserve">Вышестоящие должностные лица, которым может быть адресована жалоба заявителя в досудебном (внесудебном) порядке </w:t>
      </w:r>
    </w:p>
    <w:p w:rsidR="00535083" w:rsidRPr="00BC75B0" w:rsidRDefault="00535083" w:rsidP="00535083">
      <w:pPr>
        <w:tabs>
          <w:tab w:val="left" w:pos="1134"/>
          <w:tab w:val="left" w:pos="1418"/>
        </w:tabs>
        <w:ind w:left="709"/>
        <w:jc w:val="both"/>
        <w:rPr>
          <w:sz w:val="22"/>
          <w:szCs w:val="22"/>
        </w:rPr>
      </w:pPr>
    </w:p>
    <w:p w:rsidR="00535083" w:rsidRPr="00BC75B0" w:rsidRDefault="00535083" w:rsidP="00535083">
      <w:pPr>
        <w:numPr>
          <w:ilvl w:val="1"/>
          <w:numId w:val="4"/>
        </w:numPr>
        <w:tabs>
          <w:tab w:val="left" w:pos="1134"/>
          <w:tab w:val="left" w:pos="1418"/>
        </w:tabs>
        <w:ind w:left="0" w:firstLine="709"/>
        <w:jc w:val="both"/>
        <w:rPr>
          <w:sz w:val="22"/>
          <w:szCs w:val="22"/>
        </w:rPr>
      </w:pPr>
      <w:r w:rsidRPr="00BC75B0">
        <w:rPr>
          <w:sz w:val="22"/>
          <w:szCs w:val="22"/>
        </w:rPr>
        <w:t xml:space="preserve">Жалоба заявителя может быть адресована Главе сельского поселения </w:t>
      </w:r>
      <w:r w:rsidR="00E357FA">
        <w:rPr>
          <w:sz w:val="22"/>
          <w:szCs w:val="22"/>
        </w:rPr>
        <w:t xml:space="preserve">Новое </w:t>
      </w:r>
      <w:proofErr w:type="spellStart"/>
      <w:r w:rsidR="00E357FA">
        <w:rPr>
          <w:sz w:val="22"/>
          <w:szCs w:val="22"/>
        </w:rPr>
        <w:t>Мансуркино</w:t>
      </w:r>
      <w:proofErr w:type="spellEnd"/>
      <w:r w:rsidRPr="00BC75B0">
        <w:rPr>
          <w:sz w:val="22"/>
          <w:szCs w:val="22"/>
        </w:rPr>
        <w:t xml:space="preserve">. </w:t>
      </w:r>
    </w:p>
    <w:p w:rsidR="00535083" w:rsidRPr="00BC75B0" w:rsidRDefault="00535083" w:rsidP="00535083">
      <w:pPr>
        <w:tabs>
          <w:tab w:val="left" w:pos="1134"/>
          <w:tab w:val="left" w:pos="1418"/>
        </w:tabs>
        <w:ind w:left="709"/>
        <w:jc w:val="both"/>
        <w:rPr>
          <w:b/>
          <w:sz w:val="22"/>
          <w:szCs w:val="22"/>
        </w:rPr>
      </w:pPr>
    </w:p>
    <w:p w:rsidR="00535083" w:rsidRPr="00BC75B0" w:rsidRDefault="00535083" w:rsidP="00535083">
      <w:pPr>
        <w:tabs>
          <w:tab w:val="left" w:pos="1134"/>
          <w:tab w:val="left" w:pos="1418"/>
        </w:tabs>
        <w:ind w:left="709"/>
        <w:jc w:val="center"/>
        <w:rPr>
          <w:b/>
          <w:sz w:val="22"/>
          <w:szCs w:val="22"/>
        </w:rPr>
      </w:pPr>
      <w:r w:rsidRPr="00BC75B0">
        <w:rPr>
          <w:b/>
          <w:iCs/>
          <w:sz w:val="22"/>
          <w:szCs w:val="22"/>
        </w:rPr>
        <w:t>Сроки рассмотрения жалобы</w:t>
      </w:r>
    </w:p>
    <w:p w:rsidR="00535083" w:rsidRPr="00BC75B0" w:rsidRDefault="00535083" w:rsidP="00535083">
      <w:pPr>
        <w:tabs>
          <w:tab w:val="left" w:pos="1134"/>
          <w:tab w:val="left" w:pos="1418"/>
        </w:tabs>
        <w:ind w:left="709"/>
        <w:jc w:val="both"/>
        <w:rPr>
          <w:b/>
          <w:sz w:val="22"/>
          <w:szCs w:val="22"/>
        </w:rPr>
      </w:pPr>
    </w:p>
    <w:p w:rsidR="00535083" w:rsidRPr="00BC75B0" w:rsidRDefault="00535083" w:rsidP="00535083">
      <w:pPr>
        <w:numPr>
          <w:ilvl w:val="1"/>
          <w:numId w:val="4"/>
        </w:numPr>
        <w:tabs>
          <w:tab w:val="left" w:pos="1134"/>
          <w:tab w:val="left" w:pos="1418"/>
        </w:tabs>
        <w:ind w:left="0" w:firstLine="709"/>
        <w:jc w:val="both"/>
        <w:rPr>
          <w:sz w:val="22"/>
          <w:szCs w:val="22"/>
        </w:rPr>
      </w:pPr>
      <w:r w:rsidRPr="00BC75B0">
        <w:rPr>
          <w:sz w:val="22"/>
          <w:szCs w:val="22"/>
        </w:rPr>
        <w:t xml:space="preserve">Ответ на устную жалобу, поступившую на личном приеме Главы поселения,  должностных лиц администрации дается устно (с согласия заявителя) в ходе личного приема (если изложенные в устной жалобе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жалобе вопросов. </w:t>
      </w:r>
    </w:p>
    <w:p w:rsidR="00535083" w:rsidRPr="00BC75B0" w:rsidRDefault="00535083" w:rsidP="00535083">
      <w:pPr>
        <w:tabs>
          <w:tab w:val="left" w:pos="1134"/>
          <w:tab w:val="left" w:pos="1418"/>
        </w:tabs>
        <w:ind w:firstLine="709"/>
        <w:jc w:val="both"/>
        <w:rPr>
          <w:sz w:val="22"/>
          <w:szCs w:val="22"/>
        </w:rPr>
      </w:pPr>
      <w:proofErr w:type="gramStart"/>
      <w:r w:rsidRPr="00BC75B0">
        <w:rPr>
          <w:sz w:val="22"/>
          <w:szCs w:val="22"/>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r w:rsidRPr="00BC75B0">
        <w:rPr>
          <w:sz w:val="22"/>
          <w:szCs w:val="22"/>
        </w:rPr>
        <w:t xml:space="preserve">. Правительство Российской Федерации вправе установить случаи, при которых срок рассмотрения жалобы может быть сокращен. </w:t>
      </w:r>
    </w:p>
    <w:p w:rsidR="00535083" w:rsidRPr="00BC75B0" w:rsidRDefault="00535083" w:rsidP="00535083">
      <w:pPr>
        <w:tabs>
          <w:tab w:val="left" w:pos="1134"/>
          <w:tab w:val="left" w:pos="1418"/>
        </w:tabs>
        <w:ind w:firstLine="709"/>
        <w:jc w:val="center"/>
        <w:rPr>
          <w:b/>
          <w:sz w:val="22"/>
          <w:szCs w:val="22"/>
        </w:rPr>
      </w:pPr>
    </w:p>
    <w:p w:rsidR="00535083" w:rsidRPr="00BC75B0" w:rsidRDefault="00535083" w:rsidP="00535083">
      <w:pPr>
        <w:tabs>
          <w:tab w:val="left" w:pos="1134"/>
          <w:tab w:val="left" w:pos="1418"/>
        </w:tabs>
        <w:ind w:firstLine="709"/>
        <w:jc w:val="center"/>
        <w:rPr>
          <w:b/>
          <w:sz w:val="22"/>
          <w:szCs w:val="22"/>
        </w:rPr>
      </w:pPr>
      <w:r w:rsidRPr="00BC75B0">
        <w:rPr>
          <w:b/>
          <w:sz w:val="22"/>
          <w:szCs w:val="22"/>
        </w:rPr>
        <w:t xml:space="preserve">Результат </w:t>
      </w:r>
      <w:r w:rsidRPr="00BC75B0">
        <w:rPr>
          <w:b/>
          <w:iCs/>
          <w:sz w:val="22"/>
          <w:szCs w:val="22"/>
        </w:rPr>
        <w:t>досудебного (внесудебного) обжалования применительно                        к каждой процедуре либо инстанции обжалования</w:t>
      </w:r>
    </w:p>
    <w:p w:rsidR="00535083" w:rsidRPr="00BC75B0" w:rsidRDefault="00535083" w:rsidP="00535083">
      <w:pPr>
        <w:tabs>
          <w:tab w:val="left" w:pos="1134"/>
          <w:tab w:val="left" w:pos="1418"/>
        </w:tabs>
        <w:ind w:firstLine="709"/>
        <w:jc w:val="center"/>
        <w:rPr>
          <w:b/>
          <w:sz w:val="22"/>
          <w:szCs w:val="22"/>
        </w:rPr>
      </w:pPr>
    </w:p>
    <w:p w:rsidR="00535083" w:rsidRPr="00BC75B0" w:rsidRDefault="00535083" w:rsidP="00535083">
      <w:pPr>
        <w:numPr>
          <w:ilvl w:val="1"/>
          <w:numId w:val="4"/>
        </w:numPr>
        <w:tabs>
          <w:tab w:val="left" w:pos="1134"/>
          <w:tab w:val="left" w:pos="1418"/>
        </w:tabs>
        <w:ind w:left="0" w:firstLine="709"/>
        <w:jc w:val="both"/>
        <w:rPr>
          <w:sz w:val="22"/>
          <w:szCs w:val="22"/>
        </w:rPr>
      </w:pPr>
      <w:r w:rsidRPr="00BC75B0">
        <w:rPr>
          <w:sz w:val="22"/>
          <w:szCs w:val="22"/>
        </w:rPr>
        <w:t xml:space="preserve">По результатам рассмотрения жалобы администрация принимает одно из следующих решений: </w:t>
      </w:r>
    </w:p>
    <w:p w:rsidR="00535083" w:rsidRPr="00BC75B0" w:rsidRDefault="00535083" w:rsidP="00535083">
      <w:pPr>
        <w:tabs>
          <w:tab w:val="left" w:pos="1134"/>
          <w:tab w:val="left" w:pos="1418"/>
        </w:tabs>
        <w:ind w:firstLine="709"/>
        <w:jc w:val="both"/>
        <w:rPr>
          <w:sz w:val="22"/>
          <w:szCs w:val="22"/>
        </w:rPr>
      </w:pPr>
      <w:proofErr w:type="gramStart"/>
      <w:r w:rsidRPr="00BC75B0">
        <w:rPr>
          <w:sz w:val="22"/>
          <w:szCs w:val="22"/>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proofErr w:type="gramEnd"/>
      <w:r w:rsidRPr="00BC75B0">
        <w:rPr>
          <w:sz w:val="22"/>
          <w:szCs w:val="22"/>
        </w:rPr>
        <w:t xml:space="preserve"> Самарской области, муниципальными правовыми актами, а также в иных формах; </w:t>
      </w:r>
    </w:p>
    <w:p w:rsidR="00535083" w:rsidRPr="00BC75B0" w:rsidRDefault="00535083" w:rsidP="00535083">
      <w:pPr>
        <w:tabs>
          <w:tab w:val="left" w:pos="1134"/>
          <w:tab w:val="left" w:pos="1418"/>
        </w:tabs>
        <w:ind w:firstLine="709"/>
        <w:jc w:val="both"/>
        <w:rPr>
          <w:sz w:val="22"/>
          <w:szCs w:val="22"/>
        </w:rPr>
      </w:pPr>
      <w:r w:rsidRPr="00BC75B0">
        <w:rPr>
          <w:sz w:val="22"/>
          <w:szCs w:val="22"/>
        </w:rPr>
        <w:t xml:space="preserve">- решение об отказе в удовлетворении жалобы. </w:t>
      </w:r>
    </w:p>
    <w:p w:rsidR="00535083" w:rsidRPr="00BC75B0" w:rsidRDefault="00535083" w:rsidP="00535083">
      <w:pPr>
        <w:tabs>
          <w:tab w:val="left" w:pos="1134"/>
          <w:tab w:val="left" w:pos="1418"/>
        </w:tabs>
        <w:ind w:firstLine="709"/>
        <w:jc w:val="both"/>
        <w:rPr>
          <w:sz w:val="22"/>
          <w:szCs w:val="22"/>
        </w:rPr>
      </w:pPr>
      <w:r w:rsidRPr="00BC75B0">
        <w:rPr>
          <w:sz w:val="22"/>
          <w:szCs w:val="22"/>
        </w:rPr>
        <w:t>Заявителю направляется письменный ответ, содержащий результаты рассмотрения жалобы.</w:t>
      </w:r>
    </w:p>
    <w:p w:rsidR="00535083" w:rsidRPr="00BC75B0" w:rsidRDefault="00535083" w:rsidP="00535083">
      <w:pPr>
        <w:numPr>
          <w:ilvl w:val="1"/>
          <w:numId w:val="4"/>
        </w:numPr>
        <w:tabs>
          <w:tab w:val="left" w:pos="1134"/>
          <w:tab w:val="left" w:pos="1418"/>
        </w:tabs>
        <w:ind w:left="0" w:firstLine="709"/>
        <w:jc w:val="both"/>
        <w:rPr>
          <w:sz w:val="22"/>
          <w:szCs w:val="22"/>
        </w:rPr>
      </w:pPr>
      <w:r w:rsidRPr="00BC75B0">
        <w:rPr>
          <w:sz w:val="22"/>
          <w:szCs w:val="22"/>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35083" w:rsidRPr="00BC75B0" w:rsidRDefault="00535083" w:rsidP="00535083">
      <w:pPr>
        <w:numPr>
          <w:ilvl w:val="1"/>
          <w:numId w:val="4"/>
        </w:numPr>
        <w:tabs>
          <w:tab w:val="left" w:pos="1134"/>
          <w:tab w:val="left" w:pos="1418"/>
        </w:tabs>
        <w:ind w:left="0" w:firstLine="709"/>
        <w:jc w:val="both"/>
        <w:rPr>
          <w:sz w:val="22"/>
          <w:szCs w:val="22"/>
        </w:rPr>
      </w:pPr>
      <w:r w:rsidRPr="00BC75B0">
        <w:rPr>
          <w:sz w:val="22"/>
          <w:szCs w:val="22"/>
        </w:rPr>
        <w:t xml:space="preserve">В случае признания жалобы заявителя обоснованной принимается решение о применении дисциплинарных или административных мер ответственности к должностному лицу администрации, ответственному за действия (бездействие)  и решения, осуществляемые (принятые) в ходе предоставления муниципальной услуги, и повлекшие за собой нарушение прав заявителя. </w:t>
      </w:r>
    </w:p>
    <w:p w:rsidR="00535083" w:rsidRPr="00BC75B0" w:rsidRDefault="00535083" w:rsidP="00535083">
      <w:pPr>
        <w:numPr>
          <w:ilvl w:val="1"/>
          <w:numId w:val="4"/>
        </w:numPr>
        <w:tabs>
          <w:tab w:val="left" w:pos="1134"/>
          <w:tab w:val="left" w:pos="1418"/>
        </w:tabs>
        <w:ind w:left="0" w:firstLine="709"/>
        <w:jc w:val="both"/>
        <w:rPr>
          <w:sz w:val="22"/>
          <w:szCs w:val="22"/>
        </w:rPr>
      </w:pPr>
      <w:r w:rsidRPr="00BC75B0">
        <w:rPr>
          <w:sz w:val="22"/>
          <w:szCs w:val="22"/>
        </w:rPr>
        <w:t xml:space="preserve">В случае установления в ходе или по результатам </w:t>
      </w:r>
      <w:proofErr w:type="gramStart"/>
      <w:r w:rsidRPr="00BC75B0">
        <w:rPr>
          <w:sz w:val="22"/>
          <w:szCs w:val="22"/>
        </w:rPr>
        <w:t>рассмотрения жалобы признаков состава административного правонарушения</w:t>
      </w:r>
      <w:proofErr w:type="gramEnd"/>
      <w:r w:rsidRPr="00BC75B0">
        <w:rPr>
          <w:sz w:val="22"/>
          <w:szCs w:val="22"/>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35083" w:rsidRPr="00BC75B0" w:rsidRDefault="00535083" w:rsidP="00535083">
      <w:pPr>
        <w:numPr>
          <w:ilvl w:val="1"/>
          <w:numId w:val="4"/>
        </w:numPr>
        <w:tabs>
          <w:tab w:val="left" w:pos="1134"/>
          <w:tab w:val="left" w:pos="1418"/>
        </w:tabs>
        <w:ind w:left="0" w:firstLine="709"/>
        <w:jc w:val="both"/>
        <w:rPr>
          <w:sz w:val="22"/>
          <w:szCs w:val="22"/>
        </w:rPr>
      </w:pPr>
      <w:r w:rsidRPr="00BC75B0">
        <w:rPr>
          <w:sz w:val="22"/>
          <w:szCs w:val="22"/>
        </w:rPr>
        <w:t xml:space="preserve">Подача жалобы не лишает заявителя права </w:t>
      </w:r>
      <w:proofErr w:type="gramStart"/>
      <w:r w:rsidRPr="00BC75B0">
        <w:rPr>
          <w:sz w:val="22"/>
          <w:szCs w:val="22"/>
        </w:rPr>
        <w:t>на обращение в соответствии с действующим законодательством в суд за защитой</w:t>
      </w:r>
      <w:proofErr w:type="gramEnd"/>
      <w:r w:rsidRPr="00BC75B0">
        <w:rPr>
          <w:sz w:val="22"/>
          <w:szCs w:val="22"/>
        </w:rPr>
        <w:t xml:space="preserve"> нарушенных прав либо с жалобой на решения </w:t>
      </w:r>
      <w:r w:rsidRPr="00BC75B0">
        <w:rPr>
          <w:sz w:val="22"/>
          <w:szCs w:val="22"/>
        </w:rPr>
        <w:lastRenderedPageBreak/>
        <w:t>и действия (бездействие), принятые (осуществляемые) в ходе предоставления муниципальной услуги.</w:t>
      </w:r>
    </w:p>
    <w:tbl>
      <w:tblPr>
        <w:tblStyle w:val="a4"/>
        <w:tblW w:w="0" w:type="auto"/>
        <w:tblInd w:w="4503" w:type="dxa"/>
        <w:tblLook w:val="04A0" w:firstRow="1" w:lastRow="0" w:firstColumn="1" w:lastColumn="0" w:noHBand="0" w:noVBand="1"/>
      </w:tblPr>
      <w:tblGrid>
        <w:gridCol w:w="5062"/>
      </w:tblGrid>
      <w:tr w:rsidR="00535083" w:rsidRPr="009307EB" w:rsidTr="00E357FA">
        <w:tc>
          <w:tcPr>
            <w:tcW w:w="5062" w:type="dxa"/>
            <w:tcBorders>
              <w:top w:val="nil"/>
              <w:left w:val="nil"/>
              <w:bottom w:val="nil"/>
              <w:right w:val="nil"/>
            </w:tcBorders>
          </w:tcPr>
          <w:p w:rsidR="00535083" w:rsidRPr="00BC75B0" w:rsidRDefault="00535083" w:rsidP="00E357FA">
            <w:pPr>
              <w:tabs>
                <w:tab w:val="left" w:pos="1134"/>
                <w:tab w:val="left" w:pos="1418"/>
              </w:tabs>
              <w:jc w:val="right"/>
              <w:rPr>
                <w:sz w:val="22"/>
                <w:szCs w:val="22"/>
              </w:rPr>
            </w:pPr>
            <w:r>
              <w:rPr>
                <w:sz w:val="28"/>
                <w:szCs w:val="28"/>
              </w:rPr>
              <w:br w:type="page"/>
            </w:r>
            <w:r w:rsidRPr="00BC75B0">
              <w:rPr>
                <w:sz w:val="22"/>
                <w:szCs w:val="22"/>
              </w:rPr>
              <w:t>Приложение  № 1</w:t>
            </w:r>
          </w:p>
          <w:p w:rsidR="00535083" w:rsidRPr="009307EB" w:rsidRDefault="00535083" w:rsidP="00E357FA">
            <w:pPr>
              <w:tabs>
                <w:tab w:val="left" w:pos="1134"/>
                <w:tab w:val="left" w:pos="1418"/>
              </w:tabs>
              <w:jc w:val="right"/>
            </w:pPr>
            <w:r w:rsidRPr="00BC75B0">
              <w:rPr>
                <w:sz w:val="22"/>
                <w:szCs w:val="22"/>
              </w:rPr>
              <w:t>к Административному регламенту предоставления муниципальной услуги «Выдача разрешения на право организации розничного рынка»</w:t>
            </w:r>
          </w:p>
        </w:tc>
      </w:tr>
    </w:tbl>
    <w:p w:rsidR="00535083" w:rsidRDefault="00535083" w:rsidP="00535083">
      <w:pPr>
        <w:tabs>
          <w:tab w:val="left" w:pos="1134"/>
          <w:tab w:val="left" w:pos="1418"/>
        </w:tabs>
        <w:spacing w:line="360" w:lineRule="auto"/>
        <w:jc w:val="both"/>
        <w:rPr>
          <w:sz w:val="28"/>
          <w:szCs w:val="28"/>
        </w:rPr>
      </w:pPr>
    </w:p>
    <w:p w:rsidR="00535083" w:rsidRDefault="00535083" w:rsidP="00535083">
      <w:pPr>
        <w:tabs>
          <w:tab w:val="left" w:pos="1134"/>
          <w:tab w:val="left" w:pos="1418"/>
        </w:tabs>
        <w:jc w:val="center"/>
        <w:rPr>
          <w:sz w:val="28"/>
          <w:szCs w:val="28"/>
        </w:rPr>
      </w:pPr>
      <w:r>
        <w:rPr>
          <w:sz w:val="28"/>
          <w:szCs w:val="28"/>
        </w:rPr>
        <w:t xml:space="preserve">РАЗРЕШЕНИЕ </w:t>
      </w:r>
    </w:p>
    <w:p w:rsidR="00535083" w:rsidRDefault="00535083" w:rsidP="00535083">
      <w:pPr>
        <w:tabs>
          <w:tab w:val="left" w:pos="1134"/>
          <w:tab w:val="left" w:pos="1418"/>
        </w:tabs>
        <w:jc w:val="center"/>
        <w:rPr>
          <w:sz w:val="28"/>
          <w:szCs w:val="28"/>
        </w:rPr>
      </w:pPr>
      <w:r>
        <w:rPr>
          <w:sz w:val="28"/>
          <w:szCs w:val="28"/>
        </w:rPr>
        <w:t xml:space="preserve">НА ПРАВО ОРГАНИЗАЦИИ РОЗНИЧНОГО РЫНКА № _____ </w:t>
      </w:r>
    </w:p>
    <w:p w:rsidR="00535083" w:rsidRDefault="00535083" w:rsidP="00535083">
      <w:pPr>
        <w:tabs>
          <w:tab w:val="left" w:pos="1134"/>
          <w:tab w:val="left" w:pos="1418"/>
        </w:tabs>
        <w:spacing w:line="360" w:lineRule="auto"/>
        <w:jc w:val="center"/>
        <w:rPr>
          <w:sz w:val="28"/>
          <w:szCs w:val="28"/>
        </w:rPr>
      </w:pPr>
    </w:p>
    <w:p w:rsidR="00535083" w:rsidRDefault="00535083" w:rsidP="00535083">
      <w:pPr>
        <w:tabs>
          <w:tab w:val="left" w:pos="1134"/>
          <w:tab w:val="left" w:pos="1418"/>
        </w:tabs>
        <w:ind w:firstLine="709"/>
        <w:jc w:val="both"/>
        <w:rPr>
          <w:sz w:val="28"/>
          <w:szCs w:val="28"/>
        </w:rPr>
      </w:pPr>
      <w:r>
        <w:rPr>
          <w:sz w:val="28"/>
          <w:szCs w:val="28"/>
        </w:rPr>
        <w:t>Выдано на основании Федерального закона «О розничных рынках и о внесении изменений в Трудовой кодекс Российской Федерации» И Правил выдачи разрешений на право организации розничного рынка, утвержденных постановлением Правительства Российской Федерации от 10.03.2007 № 148, в соответствии с постановлением _____________________________________</w:t>
      </w:r>
    </w:p>
    <w:p w:rsidR="00535083" w:rsidRDefault="00535083" w:rsidP="00535083">
      <w:pPr>
        <w:tabs>
          <w:tab w:val="left" w:pos="1134"/>
          <w:tab w:val="left" w:pos="1418"/>
        </w:tabs>
        <w:ind w:firstLine="709"/>
        <w:jc w:val="both"/>
      </w:pPr>
      <w:proofErr w:type="gramStart"/>
      <w:r w:rsidRPr="00096906">
        <w:t>(</w:t>
      </w:r>
      <w:r>
        <w:t xml:space="preserve">наименование местной администрации, принявшей </w:t>
      </w:r>
      <w:proofErr w:type="gramEnd"/>
    </w:p>
    <w:p w:rsidR="00535083" w:rsidRDefault="00535083" w:rsidP="00535083">
      <w:pPr>
        <w:tabs>
          <w:tab w:val="left" w:pos="1134"/>
          <w:tab w:val="left" w:pos="1418"/>
        </w:tabs>
        <w:ind w:firstLine="709"/>
        <w:jc w:val="both"/>
      </w:pPr>
      <w:r>
        <w:t xml:space="preserve">                                                        постановление о предоставлении разрешения, дата  </w:t>
      </w:r>
    </w:p>
    <w:p w:rsidR="00535083" w:rsidRDefault="00535083" w:rsidP="00535083">
      <w:pPr>
        <w:tabs>
          <w:tab w:val="left" w:pos="1134"/>
          <w:tab w:val="left" w:pos="1418"/>
        </w:tabs>
        <w:ind w:firstLine="709"/>
        <w:jc w:val="both"/>
      </w:pPr>
      <w:r>
        <w:t xml:space="preserve">                                                          принятия указанного постановления) </w:t>
      </w:r>
    </w:p>
    <w:p w:rsidR="00535083" w:rsidRDefault="00535083" w:rsidP="00535083">
      <w:pPr>
        <w:pBdr>
          <w:bottom w:val="single" w:sz="12" w:space="1" w:color="auto"/>
        </w:pBdr>
        <w:tabs>
          <w:tab w:val="left" w:pos="1134"/>
          <w:tab w:val="left" w:pos="1418"/>
        </w:tabs>
        <w:ind w:firstLine="709"/>
        <w:jc w:val="both"/>
      </w:pPr>
    </w:p>
    <w:p w:rsidR="00535083" w:rsidRDefault="00535083" w:rsidP="00535083">
      <w:pPr>
        <w:tabs>
          <w:tab w:val="left" w:pos="1134"/>
          <w:tab w:val="left" w:pos="1418"/>
        </w:tabs>
        <w:jc w:val="center"/>
      </w:pPr>
      <w:proofErr w:type="gramStart"/>
      <w:r>
        <w:t xml:space="preserve">(полное и (в случае если имеется) сокращенное наименования, </w:t>
      </w:r>
      <w:proofErr w:type="gramEnd"/>
    </w:p>
    <w:p w:rsidR="00535083" w:rsidRDefault="00535083" w:rsidP="00535083">
      <w:pPr>
        <w:tabs>
          <w:tab w:val="left" w:pos="1134"/>
          <w:tab w:val="left" w:pos="1418"/>
        </w:tabs>
        <w:jc w:val="center"/>
      </w:pPr>
      <w:r>
        <w:t xml:space="preserve">в том числе фирменное наименование, и организационно-правовая форма </w:t>
      </w:r>
    </w:p>
    <w:p w:rsidR="00535083" w:rsidRDefault="00535083" w:rsidP="00535083">
      <w:pPr>
        <w:tabs>
          <w:tab w:val="left" w:pos="1134"/>
          <w:tab w:val="left" w:pos="1418"/>
        </w:tabs>
        <w:jc w:val="center"/>
      </w:pPr>
      <w:r>
        <w:t xml:space="preserve">юридического лица) </w:t>
      </w:r>
    </w:p>
    <w:p w:rsidR="00535083" w:rsidRDefault="00535083" w:rsidP="00535083">
      <w:pPr>
        <w:pBdr>
          <w:bottom w:val="single" w:sz="12" w:space="1" w:color="auto"/>
        </w:pBdr>
        <w:tabs>
          <w:tab w:val="left" w:pos="1134"/>
          <w:tab w:val="left" w:pos="1418"/>
        </w:tabs>
        <w:jc w:val="center"/>
      </w:pPr>
    </w:p>
    <w:p w:rsidR="00535083" w:rsidRDefault="00535083" w:rsidP="00535083">
      <w:pPr>
        <w:tabs>
          <w:tab w:val="left" w:pos="1134"/>
          <w:tab w:val="left" w:pos="1418"/>
        </w:tabs>
        <w:jc w:val="center"/>
      </w:pPr>
      <w:r>
        <w:t xml:space="preserve"> (место нахождения юридического лица) </w:t>
      </w:r>
    </w:p>
    <w:p w:rsidR="00535083" w:rsidRDefault="00535083" w:rsidP="00535083">
      <w:pPr>
        <w:pBdr>
          <w:bottom w:val="single" w:sz="12" w:space="1" w:color="auto"/>
        </w:pBdr>
        <w:tabs>
          <w:tab w:val="left" w:pos="1134"/>
          <w:tab w:val="left" w:pos="1418"/>
        </w:tabs>
        <w:jc w:val="center"/>
      </w:pPr>
    </w:p>
    <w:p w:rsidR="00535083" w:rsidRDefault="00535083" w:rsidP="00535083">
      <w:pPr>
        <w:tabs>
          <w:tab w:val="left" w:pos="1134"/>
          <w:tab w:val="left" w:pos="1418"/>
        </w:tabs>
        <w:jc w:val="center"/>
      </w:pPr>
      <w:r>
        <w:t xml:space="preserve"> </w:t>
      </w:r>
      <w:proofErr w:type="gramStart"/>
      <w:r>
        <w:t xml:space="preserve">(государственный регистрационный номер записи о создании </w:t>
      </w:r>
      <w:proofErr w:type="gramEnd"/>
    </w:p>
    <w:p w:rsidR="00535083" w:rsidRDefault="00535083" w:rsidP="00535083">
      <w:pPr>
        <w:tabs>
          <w:tab w:val="left" w:pos="1134"/>
          <w:tab w:val="left" w:pos="1418"/>
        </w:tabs>
        <w:jc w:val="center"/>
      </w:pPr>
      <w:r>
        <w:t xml:space="preserve">юридического лица и данные документа, подтверждающего внесение сведений в ЕГРЮЛ, идентификационный номер налогоплательщика) </w:t>
      </w:r>
    </w:p>
    <w:p w:rsidR="00535083" w:rsidRDefault="00535083" w:rsidP="00535083">
      <w:pPr>
        <w:tabs>
          <w:tab w:val="left" w:pos="1134"/>
          <w:tab w:val="left" w:pos="1418"/>
        </w:tabs>
        <w:jc w:val="center"/>
      </w:pPr>
    </w:p>
    <w:p w:rsidR="00535083" w:rsidRDefault="00535083" w:rsidP="00535083">
      <w:pPr>
        <w:tabs>
          <w:tab w:val="left" w:pos="1134"/>
          <w:tab w:val="left" w:pos="1418"/>
        </w:tabs>
        <w:jc w:val="both"/>
        <w:rPr>
          <w:sz w:val="28"/>
          <w:szCs w:val="28"/>
        </w:rPr>
      </w:pPr>
      <w:r>
        <w:rPr>
          <w:sz w:val="28"/>
          <w:szCs w:val="28"/>
        </w:rPr>
        <w:t xml:space="preserve">на право организации _______________________________ розничного рынка </w:t>
      </w:r>
    </w:p>
    <w:p w:rsidR="00535083" w:rsidRDefault="00535083" w:rsidP="00535083">
      <w:pPr>
        <w:tabs>
          <w:tab w:val="left" w:pos="1134"/>
          <w:tab w:val="left" w:pos="1418"/>
        </w:tabs>
        <w:jc w:val="both"/>
      </w:pPr>
      <w:r>
        <w:t xml:space="preserve">                                                           (указывается тип рынка) </w:t>
      </w:r>
    </w:p>
    <w:p w:rsidR="00535083" w:rsidRDefault="00535083" w:rsidP="00535083">
      <w:pPr>
        <w:tabs>
          <w:tab w:val="left" w:pos="1134"/>
          <w:tab w:val="left" w:pos="1418"/>
        </w:tabs>
        <w:jc w:val="both"/>
      </w:pPr>
    </w:p>
    <w:p w:rsidR="00535083" w:rsidRDefault="00535083" w:rsidP="00535083">
      <w:pPr>
        <w:tabs>
          <w:tab w:val="left" w:pos="1134"/>
          <w:tab w:val="left" w:pos="1418"/>
        </w:tabs>
        <w:jc w:val="both"/>
        <w:rPr>
          <w:sz w:val="28"/>
          <w:szCs w:val="28"/>
        </w:rPr>
      </w:pPr>
      <w:r>
        <w:rPr>
          <w:sz w:val="28"/>
          <w:szCs w:val="28"/>
        </w:rPr>
        <w:t>на территории _____________________________________________________</w:t>
      </w:r>
    </w:p>
    <w:p w:rsidR="00535083" w:rsidRDefault="00535083" w:rsidP="00535083">
      <w:pPr>
        <w:tabs>
          <w:tab w:val="left" w:pos="1134"/>
          <w:tab w:val="left" w:pos="1418"/>
        </w:tabs>
        <w:jc w:val="both"/>
      </w:pPr>
      <w:r>
        <w:t xml:space="preserve">                                            </w:t>
      </w:r>
      <w:proofErr w:type="gramStart"/>
      <w:r>
        <w:t xml:space="preserve">(указывается место расположения объекта </w:t>
      </w:r>
      <w:proofErr w:type="gramEnd"/>
    </w:p>
    <w:p w:rsidR="00535083" w:rsidRDefault="00535083" w:rsidP="00535083">
      <w:pPr>
        <w:tabs>
          <w:tab w:val="left" w:pos="1134"/>
          <w:tab w:val="left" w:pos="1418"/>
        </w:tabs>
        <w:jc w:val="both"/>
      </w:pPr>
      <w:r>
        <w:t xml:space="preserve">                                                       или объектов недвижимости, </w:t>
      </w:r>
    </w:p>
    <w:p w:rsidR="00535083" w:rsidRDefault="00535083" w:rsidP="00535083">
      <w:pPr>
        <w:tabs>
          <w:tab w:val="left" w:pos="1134"/>
          <w:tab w:val="left" w:pos="1418"/>
        </w:tabs>
        <w:jc w:val="both"/>
      </w:pPr>
      <w:r>
        <w:t xml:space="preserve">                                            где предполагается организовать рынок) </w:t>
      </w:r>
    </w:p>
    <w:p w:rsidR="00535083" w:rsidRDefault="00535083" w:rsidP="00535083">
      <w:pPr>
        <w:tabs>
          <w:tab w:val="left" w:pos="1134"/>
          <w:tab w:val="left" w:pos="1418"/>
        </w:tabs>
        <w:jc w:val="both"/>
      </w:pPr>
    </w:p>
    <w:p w:rsidR="00535083" w:rsidRDefault="00535083" w:rsidP="00535083">
      <w:pPr>
        <w:tabs>
          <w:tab w:val="left" w:pos="1134"/>
          <w:tab w:val="left" w:pos="1418"/>
        </w:tabs>
        <w:jc w:val="both"/>
        <w:rPr>
          <w:sz w:val="28"/>
          <w:szCs w:val="28"/>
        </w:rPr>
      </w:pPr>
      <w:r>
        <w:rPr>
          <w:sz w:val="28"/>
          <w:szCs w:val="28"/>
        </w:rPr>
        <w:t xml:space="preserve">Срок действия разрешения с «____» _______ 20__ г. по «____» ______ 20__ г. </w:t>
      </w:r>
    </w:p>
    <w:p w:rsidR="00535083" w:rsidRDefault="00535083" w:rsidP="00535083">
      <w:pPr>
        <w:tabs>
          <w:tab w:val="left" w:pos="1134"/>
          <w:tab w:val="left" w:pos="1418"/>
        </w:tabs>
        <w:jc w:val="both"/>
        <w:rPr>
          <w:sz w:val="28"/>
          <w:szCs w:val="28"/>
        </w:rPr>
      </w:pPr>
    </w:p>
    <w:p w:rsidR="00535083" w:rsidRDefault="00535083" w:rsidP="00535083">
      <w:pPr>
        <w:tabs>
          <w:tab w:val="left" w:pos="1134"/>
          <w:tab w:val="left" w:pos="1418"/>
        </w:tabs>
        <w:jc w:val="both"/>
        <w:rPr>
          <w:sz w:val="28"/>
          <w:szCs w:val="28"/>
        </w:rPr>
      </w:pPr>
    </w:p>
    <w:p w:rsidR="00535083" w:rsidRDefault="00535083" w:rsidP="00535083">
      <w:pPr>
        <w:tabs>
          <w:tab w:val="left" w:pos="1134"/>
          <w:tab w:val="left" w:pos="1418"/>
        </w:tabs>
        <w:jc w:val="both"/>
        <w:rPr>
          <w:sz w:val="28"/>
          <w:szCs w:val="28"/>
        </w:rPr>
      </w:pPr>
      <w:r>
        <w:rPr>
          <w:sz w:val="28"/>
          <w:szCs w:val="28"/>
        </w:rPr>
        <w:t xml:space="preserve">Место гербовой печати                                         Глава администрации (мэрии) </w:t>
      </w:r>
    </w:p>
    <w:p w:rsidR="00535083" w:rsidRDefault="00535083" w:rsidP="00535083">
      <w:pPr>
        <w:tabs>
          <w:tab w:val="left" w:pos="1134"/>
          <w:tab w:val="left" w:pos="1418"/>
        </w:tabs>
        <w:jc w:val="both"/>
        <w:rPr>
          <w:sz w:val="28"/>
          <w:szCs w:val="28"/>
        </w:rPr>
      </w:pPr>
      <w:r>
        <w:rPr>
          <w:sz w:val="28"/>
          <w:szCs w:val="28"/>
        </w:rPr>
        <w:t xml:space="preserve">                                                                          _____________________________ </w:t>
      </w:r>
    </w:p>
    <w:p w:rsidR="00535083" w:rsidRDefault="00535083" w:rsidP="00535083">
      <w:pPr>
        <w:tabs>
          <w:tab w:val="left" w:pos="1134"/>
          <w:tab w:val="left" w:pos="1418"/>
        </w:tabs>
        <w:jc w:val="both"/>
      </w:pPr>
      <w:r>
        <w:t xml:space="preserve">                                                                                                       </w:t>
      </w:r>
      <w:proofErr w:type="gramStart"/>
      <w:r>
        <w:t xml:space="preserve">(вид и наименование </w:t>
      </w:r>
      <w:proofErr w:type="gramEnd"/>
    </w:p>
    <w:p w:rsidR="00535083" w:rsidRDefault="00535083" w:rsidP="00535083">
      <w:pPr>
        <w:tabs>
          <w:tab w:val="left" w:pos="1134"/>
          <w:tab w:val="left" w:pos="1418"/>
        </w:tabs>
        <w:jc w:val="both"/>
      </w:pPr>
      <w:r>
        <w:t xml:space="preserve">                                                                                             муниципального образования </w:t>
      </w:r>
    </w:p>
    <w:p w:rsidR="00535083" w:rsidRDefault="00535083" w:rsidP="00535083">
      <w:pPr>
        <w:tabs>
          <w:tab w:val="left" w:pos="1134"/>
          <w:tab w:val="left" w:pos="1418"/>
        </w:tabs>
        <w:jc w:val="both"/>
      </w:pPr>
      <w:r>
        <w:t xml:space="preserve">                                                                                                            </w:t>
      </w:r>
      <w:proofErr w:type="gramStart"/>
      <w:r>
        <w:t xml:space="preserve">Самарской области) </w:t>
      </w:r>
      <w:proofErr w:type="gramEnd"/>
    </w:p>
    <w:p w:rsidR="00535083" w:rsidRDefault="00535083" w:rsidP="00535083">
      <w:pPr>
        <w:tabs>
          <w:tab w:val="left" w:pos="1134"/>
          <w:tab w:val="left" w:pos="1418"/>
        </w:tabs>
        <w:jc w:val="both"/>
      </w:pPr>
      <w:r>
        <w:br w:type="page"/>
      </w:r>
    </w:p>
    <w:tbl>
      <w:tblPr>
        <w:tblStyle w:val="a4"/>
        <w:tblW w:w="0" w:type="auto"/>
        <w:tblInd w:w="4786" w:type="dxa"/>
        <w:tblLook w:val="04A0" w:firstRow="1" w:lastRow="0" w:firstColumn="1" w:lastColumn="0" w:noHBand="0" w:noVBand="1"/>
      </w:tblPr>
      <w:tblGrid>
        <w:gridCol w:w="4779"/>
      </w:tblGrid>
      <w:tr w:rsidR="00535083" w:rsidTr="00E357FA">
        <w:trPr>
          <w:trHeight w:val="1134"/>
        </w:trPr>
        <w:tc>
          <w:tcPr>
            <w:tcW w:w="4779" w:type="dxa"/>
            <w:tcBorders>
              <w:top w:val="nil"/>
              <w:left w:val="nil"/>
              <w:bottom w:val="nil"/>
              <w:right w:val="nil"/>
            </w:tcBorders>
          </w:tcPr>
          <w:p w:rsidR="00535083" w:rsidRPr="00BC75B0" w:rsidRDefault="00535083" w:rsidP="00E357FA">
            <w:pPr>
              <w:tabs>
                <w:tab w:val="left" w:pos="1134"/>
                <w:tab w:val="left" w:pos="1418"/>
              </w:tabs>
              <w:jc w:val="right"/>
              <w:rPr>
                <w:sz w:val="22"/>
                <w:szCs w:val="22"/>
              </w:rPr>
            </w:pPr>
            <w:r w:rsidRPr="00BC75B0">
              <w:rPr>
                <w:sz w:val="22"/>
                <w:szCs w:val="22"/>
              </w:rPr>
              <w:lastRenderedPageBreak/>
              <w:t>Приложение  № 2</w:t>
            </w:r>
          </w:p>
          <w:p w:rsidR="00535083" w:rsidRDefault="00535083" w:rsidP="00E357FA">
            <w:pPr>
              <w:tabs>
                <w:tab w:val="left" w:pos="1134"/>
                <w:tab w:val="left" w:pos="1418"/>
              </w:tabs>
              <w:jc w:val="right"/>
            </w:pPr>
            <w:r w:rsidRPr="00BC75B0">
              <w:rPr>
                <w:sz w:val="22"/>
                <w:szCs w:val="22"/>
              </w:rPr>
              <w:t>к Административному регламенту предоставления муниципальной услуги «Выдача разрешения на право организации розничного рынка»</w:t>
            </w:r>
          </w:p>
        </w:tc>
      </w:tr>
    </w:tbl>
    <w:p w:rsidR="00535083" w:rsidRDefault="00535083" w:rsidP="00535083">
      <w:pPr>
        <w:tabs>
          <w:tab w:val="left" w:pos="1134"/>
          <w:tab w:val="left" w:pos="1418"/>
        </w:tabs>
        <w:jc w:val="both"/>
      </w:pPr>
    </w:p>
    <w:p w:rsidR="00535083" w:rsidRDefault="00535083" w:rsidP="00535083">
      <w:pPr>
        <w:tabs>
          <w:tab w:val="left" w:pos="1134"/>
          <w:tab w:val="left" w:pos="1418"/>
        </w:tabs>
        <w:jc w:val="both"/>
      </w:pPr>
    </w:p>
    <w:p w:rsidR="00535083" w:rsidRDefault="00535083" w:rsidP="00535083">
      <w:pPr>
        <w:tabs>
          <w:tab w:val="left" w:pos="1134"/>
          <w:tab w:val="left" w:pos="1418"/>
        </w:tabs>
        <w:jc w:val="center"/>
        <w:rPr>
          <w:sz w:val="28"/>
          <w:szCs w:val="28"/>
        </w:rPr>
      </w:pPr>
      <w:r>
        <w:rPr>
          <w:sz w:val="28"/>
          <w:szCs w:val="28"/>
        </w:rPr>
        <w:t xml:space="preserve">УВЕДОМЛЕНИЕ </w:t>
      </w:r>
    </w:p>
    <w:p w:rsidR="00535083" w:rsidRDefault="00535083" w:rsidP="00535083">
      <w:pPr>
        <w:tabs>
          <w:tab w:val="left" w:pos="1134"/>
          <w:tab w:val="left" w:pos="1418"/>
        </w:tabs>
        <w:jc w:val="center"/>
        <w:rPr>
          <w:sz w:val="28"/>
          <w:szCs w:val="28"/>
        </w:rPr>
      </w:pPr>
      <w:r>
        <w:rPr>
          <w:sz w:val="28"/>
          <w:szCs w:val="28"/>
        </w:rPr>
        <w:t xml:space="preserve">О ВЫДАЧЕ (ОТКАЗЕ В ВЫДАЧЕ) РАЗРЕШЕНИЯ НА ПРАВО </w:t>
      </w:r>
    </w:p>
    <w:p w:rsidR="00535083" w:rsidRDefault="00535083" w:rsidP="00535083">
      <w:pPr>
        <w:tabs>
          <w:tab w:val="left" w:pos="1134"/>
          <w:tab w:val="left" w:pos="1418"/>
        </w:tabs>
        <w:jc w:val="center"/>
        <w:rPr>
          <w:sz w:val="28"/>
          <w:szCs w:val="28"/>
        </w:rPr>
      </w:pPr>
      <w:r>
        <w:rPr>
          <w:sz w:val="28"/>
          <w:szCs w:val="28"/>
        </w:rPr>
        <w:t xml:space="preserve">ОРГАНИЗАЦИИ РОЗНИЧНОГО РЫНКА </w:t>
      </w:r>
    </w:p>
    <w:p w:rsidR="00535083" w:rsidRDefault="00535083" w:rsidP="00535083">
      <w:pPr>
        <w:tabs>
          <w:tab w:val="left" w:pos="1134"/>
          <w:tab w:val="left" w:pos="1418"/>
        </w:tabs>
        <w:jc w:val="center"/>
        <w:rPr>
          <w:sz w:val="28"/>
          <w:szCs w:val="28"/>
        </w:rPr>
      </w:pPr>
    </w:p>
    <w:p w:rsidR="00535083" w:rsidRDefault="00535083" w:rsidP="00535083">
      <w:pPr>
        <w:pBdr>
          <w:bottom w:val="single" w:sz="12" w:space="1" w:color="auto"/>
        </w:pBdr>
        <w:tabs>
          <w:tab w:val="left" w:pos="1134"/>
          <w:tab w:val="left" w:pos="1418"/>
        </w:tabs>
        <w:jc w:val="center"/>
        <w:rPr>
          <w:sz w:val="28"/>
          <w:szCs w:val="28"/>
        </w:rPr>
      </w:pPr>
    </w:p>
    <w:p w:rsidR="00535083" w:rsidRDefault="00535083" w:rsidP="00535083">
      <w:pPr>
        <w:tabs>
          <w:tab w:val="left" w:pos="1134"/>
          <w:tab w:val="left" w:pos="1418"/>
        </w:tabs>
        <w:jc w:val="center"/>
      </w:pPr>
      <w:proofErr w:type="gramStart"/>
      <w:r>
        <w:t xml:space="preserve">(указывается наименование юридического лица, которому выдается </w:t>
      </w:r>
      <w:proofErr w:type="gramEnd"/>
    </w:p>
    <w:p w:rsidR="00535083" w:rsidRDefault="00535083" w:rsidP="00535083">
      <w:pPr>
        <w:tabs>
          <w:tab w:val="left" w:pos="1134"/>
          <w:tab w:val="left" w:pos="1418"/>
        </w:tabs>
        <w:jc w:val="center"/>
      </w:pPr>
      <w:r>
        <w:t>(отказывается в выдаче) разрешения)</w:t>
      </w:r>
    </w:p>
    <w:p w:rsidR="00535083" w:rsidRDefault="00535083" w:rsidP="00535083">
      <w:pPr>
        <w:tabs>
          <w:tab w:val="left" w:pos="1134"/>
          <w:tab w:val="left" w:pos="1418"/>
        </w:tabs>
        <w:jc w:val="center"/>
      </w:pPr>
    </w:p>
    <w:p w:rsidR="00535083" w:rsidRDefault="00535083" w:rsidP="00535083">
      <w:pPr>
        <w:tabs>
          <w:tab w:val="left" w:pos="1134"/>
          <w:tab w:val="left" w:pos="1418"/>
        </w:tabs>
        <w:jc w:val="both"/>
        <w:rPr>
          <w:sz w:val="28"/>
          <w:szCs w:val="28"/>
        </w:rPr>
      </w:pPr>
      <w:r>
        <w:rPr>
          <w:sz w:val="28"/>
          <w:szCs w:val="28"/>
        </w:rPr>
        <w:t xml:space="preserve">По результатам рассмотрения заявления и документов: </w:t>
      </w:r>
    </w:p>
    <w:p w:rsidR="00535083" w:rsidRDefault="00535083" w:rsidP="00535083">
      <w:pPr>
        <w:pBdr>
          <w:bottom w:val="single" w:sz="12" w:space="1" w:color="auto"/>
        </w:pBdr>
        <w:tabs>
          <w:tab w:val="left" w:pos="1134"/>
          <w:tab w:val="left" w:pos="1418"/>
        </w:tabs>
        <w:jc w:val="both"/>
        <w:rPr>
          <w:sz w:val="28"/>
          <w:szCs w:val="28"/>
        </w:rPr>
      </w:pPr>
    </w:p>
    <w:p w:rsidR="00535083" w:rsidRDefault="00535083" w:rsidP="00535083">
      <w:pPr>
        <w:tabs>
          <w:tab w:val="left" w:pos="1134"/>
          <w:tab w:val="left" w:pos="1418"/>
        </w:tabs>
        <w:jc w:val="center"/>
      </w:pPr>
      <w:r>
        <w:t xml:space="preserve">(указываются документы, представленные для получения разрешения) </w:t>
      </w:r>
    </w:p>
    <w:p w:rsidR="00535083" w:rsidRDefault="00535083" w:rsidP="00535083">
      <w:pPr>
        <w:tabs>
          <w:tab w:val="left" w:pos="1134"/>
          <w:tab w:val="left" w:pos="1418"/>
        </w:tabs>
        <w:jc w:val="center"/>
      </w:pPr>
    </w:p>
    <w:p w:rsidR="00535083" w:rsidRDefault="00535083" w:rsidP="00535083">
      <w:pPr>
        <w:tabs>
          <w:tab w:val="left" w:pos="1134"/>
          <w:tab w:val="left" w:pos="1418"/>
        </w:tabs>
        <w:jc w:val="both"/>
        <w:rPr>
          <w:sz w:val="28"/>
          <w:szCs w:val="28"/>
        </w:rPr>
      </w:pPr>
      <w:r>
        <w:rPr>
          <w:sz w:val="28"/>
          <w:szCs w:val="28"/>
        </w:rPr>
        <w:t>представленных для получения разрешения на право организации розничного рынка, Постановлением _______________ от «___» _____ 20__ г № ________________________________________________________________</w:t>
      </w:r>
    </w:p>
    <w:p w:rsidR="00535083" w:rsidRDefault="00535083" w:rsidP="00535083">
      <w:pPr>
        <w:tabs>
          <w:tab w:val="left" w:pos="1134"/>
          <w:tab w:val="left" w:pos="1418"/>
        </w:tabs>
        <w:jc w:val="center"/>
      </w:pPr>
      <w:r>
        <w:t xml:space="preserve">(указывается администрация (мэрия) муниципального образования) </w:t>
      </w:r>
    </w:p>
    <w:p w:rsidR="00535083" w:rsidRDefault="00535083" w:rsidP="00535083">
      <w:pPr>
        <w:tabs>
          <w:tab w:val="left" w:pos="1134"/>
          <w:tab w:val="left" w:pos="1418"/>
        </w:tabs>
        <w:jc w:val="center"/>
      </w:pPr>
    </w:p>
    <w:p w:rsidR="00535083" w:rsidRDefault="00535083" w:rsidP="00535083">
      <w:pPr>
        <w:tabs>
          <w:tab w:val="left" w:pos="1134"/>
          <w:tab w:val="left" w:pos="1418"/>
        </w:tabs>
        <w:jc w:val="both"/>
        <w:rPr>
          <w:sz w:val="28"/>
          <w:szCs w:val="28"/>
        </w:rPr>
      </w:pPr>
      <w:r>
        <w:rPr>
          <w:sz w:val="28"/>
          <w:szCs w:val="28"/>
        </w:rPr>
        <w:t xml:space="preserve">принято решение: </w:t>
      </w:r>
    </w:p>
    <w:p w:rsidR="00535083" w:rsidRDefault="00535083" w:rsidP="00535083">
      <w:pPr>
        <w:tabs>
          <w:tab w:val="left" w:pos="1134"/>
          <w:tab w:val="left" w:pos="1418"/>
        </w:tabs>
        <w:jc w:val="both"/>
        <w:rPr>
          <w:sz w:val="28"/>
          <w:szCs w:val="28"/>
        </w:rPr>
      </w:pPr>
      <w:r>
        <w:rPr>
          <w:sz w:val="28"/>
          <w:szCs w:val="28"/>
        </w:rPr>
        <w:t xml:space="preserve">а) о выдаче разрешения на право организации розничного рынка; </w:t>
      </w:r>
    </w:p>
    <w:p w:rsidR="00535083" w:rsidRDefault="00535083" w:rsidP="00535083">
      <w:pPr>
        <w:tabs>
          <w:tab w:val="left" w:pos="1134"/>
          <w:tab w:val="left" w:pos="1418"/>
        </w:tabs>
        <w:jc w:val="both"/>
        <w:rPr>
          <w:sz w:val="28"/>
          <w:szCs w:val="28"/>
        </w:rPr>
      </w:pPr>
      <w:r>
        <w:rPr>
          <w:sz w:val="28"/>
          <w:szCs w:val="28"/>
        </w:rPr>
        <w:t xml:space="preserve">об отказе в выдаче разрешения на право организации розничного рынка в связи </w:t>
      </w:r>
      <w:proofErr w:type="gramStart"/>
      <w:r>
        <w:rPr>
          <w:sz w:val="28"/>
          <w:szCs w:val="28"/>
        </w:rPr>
        <w:t>с</w:t>
      </w:r>
      <w:proofErr w:type="gramEnd"/>
      <w:r>
        <w:rPr>
          <w:sz w:val="28"/>
          <w:szCs w:val="28"/>
        </w:rPr>
        <w:t xml:space="preserve"> ____________________________________________________________</w:t>
      </w:r>
    </w:p>
    <w:p w:rsidR="00535083" w:rsidRDefault="00535083" w:rsidP="00535083">
      <w:pPr>
        <w:tabs>
          <w:tab w:val="left" w:pos="1134"/>
          <w:tab w:val="left" w:pos="1418"/>
        </w:tabs>
        <w:jc w:val="center"/>
      </w:pPr>
      <w:r>
        <w:t xml:space="preserve">(указываются основания об отказе в выдаче разрешения в соответствии с частью 1 статьи 7 Федерального закона «О розничных рынках и о внесении изменений в Трудовой кодекс Российской Федерации») </w:t>
      </w:r>
    </w:p>
    <w:p w:rsidR="00535083" w:rsidRDefault="00535083" w:rsidP="00535083">
      <w:pPr>
        <w:tabs>
          <w:tab w:val="left" w:pos="1134"/>
          <w:tab w:val="left" w:pos="1418"/>
        </w:tabs>
        <w:jc w:val="center"/>
      </w:pPr>
    </w:p>
    <w:p w:rsidR="00535083" w:rsidRDefault="00535083" w:rsidP="00535083">
      <w:pPr>
        <w:pBdr>
          <w:bottom w:val="single" w:sz="12" w:space="1" w:color="auto"/>
        </w:pBdr>
        <w:tabs>
          <w:tab w:val="left" w:pos="1134"/>
          <w:tab w:val="left" w:pos="1418"/>
        </w:tabs>
        <w:jc w:val="center"/>
      </w:pPr>
    </w:p>
    <w:p w:rsidR="00535083" w:rsidRDefault="00535083" w:rsidP="00535083">
      <w:pPr>
        <w:tabs>
          <w:tab w:val="left" w:pos="1134"/>
          <w:tab w:val="left" w:pos="1418"/>
        </w:tabs>
        <w:jc w:val="center"/>
      </w:pPr>
      <w:proofErr w:type="gramStart"/>
      <w:r>
        <w:t xml:space="preserve">(Глава администрации (уполномоченное лицо) </w:t>
      </w:r>
      <w:proofErr w:type="gramEnd"/>
    </w:p>
    <w:p w:rsidR="00535083" w:rsidRDefault="00535083" w:rsidP="00535083">
      <w:pPr>
        <w:pBdr>
          <w:bottom w:val="single" w:sz="12" w:space="1" w:color="auto"/>
        </w:pBdr>
        <w:tabs>
          <w:tab w:val="left" w:pos="1134"/>
          <w:tab w:val="left" w:pos="1418"/>
        </w:tabs>
        <w:jc w:val="center"/>
      </w:pPr>
    </w:p>
    <w:p w:rsidR="00535083" w:rsidRDefault="00535083" w:rsidP="00535083">
      <w:pPr>
        <w:tabs>
          <w:tab w:val="left" w:pos="1134"/>
          <w:tab w:val="left" w:pos="1418"/>
        </w:tabs>
        <w:jc w:val="center"/>
      </w:pPr>
      <w:r>
        <w:t xml:space="preserve">указывается вид и наименование муниципального образования Самарской области) </w:t>
      </w:r>
    </w:p>
    <w:p w:rsidR="00535083" w:rsidRDefault="00535083" w:rsidP="00535083">
      <w:pPr>
        <w:tabs>
          <w:tab w:val="left" w:pos="1134"/>
          <w:tab w:val="left" w:pos="1418"/>
        </w:tabs>
        <w:jc w:val="center"/>
      </w:pPr>
    </w:p>
    <w:p w:rsidR="00535083" w:rsidRPr="00BF7ACD" w:rsidRDefault="00535083" w:rsidP="00535083">
      <w:pPr>
        <w:tabs>
          <w:tab w:val="left" w:pos="1134"/>
          <w:tab w:val="left" w:pos="1418"/>
        </w:tabs>
        <w:jc w:val="right"/>
        <w:rPr>
          <w:sz w:val="28"/>
          <w:szCs w:val="28"/>
        </w:rPr>
      </w:pPr>
      <w:r w:rsidRPr="00BF7ACD">
        <w:rPr>
          <w:sz w:val="28"/>
          <w:szCs w:val="28"/>
        </w:rPr>
        <w:t>(подпись)                                                      (Ф. И. О.)</w:t>
      </w:r>
    </w:p>
    <w:p w:rsidR="00535083" w:rsidRDefault="00535083" w:rsidP="00535083">
      <w:pPr>
        <w:tabs>
          <w:tab w:val="left" w:pos="1134"/>
          <w:tab w:val="left" w:pos="1418"/>
        </w:tabs>
        <w:jc w:val="right"/>
      </w:pPr>
      <w:r>
        <w:t xml:space="preserve">место для печати </w:t>
      </w:r>
    </w:p>
    <w:p w:rsidR="00535083" w:rsidRPr="009307EB" w:rsidRDefault="00535083" w:rsidP="00535083">
      <w:pPr>
        <w:tabs>
          <w:tab w:val="left" w:pos="1134"/>
          <w:tab w:val="left" w:pos="1418"/>
        </w:tabs>
        <w:jc w:val="right"/>
      </w:pPr>
      <w:r>
        <w:br w:type="page"/>
      </w:r>
    </w:p>
    <w:tbl>
      <w:tblPr>
        <w:tblStyle w:val="a4"/>
        <w:tblW w:w="0" w:type="auto"/>
        <w:tblInd w:w="4644" w:type="dxa"/>
        <w:tblLook w:val="04A0" w:firstRow="1" w:lastRow="0" w:firstColumn="1" w:lastColumn="0" w:noHBand="0" w:noVBand="1"/>
      </w:tblPr>
      <w:tblGrid>
        <w:gridCol w:w="4921"/>
      </w:tblGrid>
      <w:tr w:rsidR="00535083" w:rsidTr="00E357FA">
        <w:tc>
          <w:tcPr>
            <w:tcW w:w="4921" w:type="dxa"/>
            <w:tcBorders>
              <w:top w:val="nil"/>
              <w:left w:val="nil"/>
              <w:bottom w:val="nil"/>
              <w:right w:val="nil"/>
            </w:tcBorders>
          </w:tcPr>
          <w:p w:rsidR="00535083" w:rsidRPr="00BC75B0" w:rsidRDefault="00535083" w:rsidP="00E357FA">
            <w:pPr>
              <w:tabs>
                <w:tab w:val="left" w:pos="1134"/>
                <w:tab w:val="left" w:pos="1418"/>
              </w:tabs>
              <w:jc w:val="right"/>
              <w:rPr>
                <w:sz w:val="22"/>
                <w:szCs w:val="22"/>
              </w:rPr>
            </w:pPr>
            <w:r w:rsidRPr="00BC75B0">
              <w:rPr>
                <w:sz w:val="22"/>
                <w:szCs w:val="22"/>
              </w:rPr>
              <w:lastRenderedPageBreak/>
              <w:t xml:space="preserve"> Приложение № 3</w:t>
            </w:r>
          </w:p>
          <w:p w:rsidR="00535083" w:rsidRDefault="00535083" w:rsidP="00E357FA">
            <w:pPr>
              <w:tabs>
                <w:tab w:val="left" w:pos="1134"/>
                <w:tab w:val="left" w:pos="1418"/>
              </w:tabs>
              <w:jc w:val="right"/>
            </w:pPr>
            <w:r w:rsidRPr="00BC75B0">
              <w:rPr>
                <w:sz w:val="22"/>
                <w:szCs w:val="22"/>
              </w:rPr>
              <w:t>к Административному регламенту предоставления муниципальной услуги «Выдача разрешения на право организации розничного рынка»</w:t>
            </w:r>
          </w:p>
        </w:tc>
      </w:tr>
    </w:tbl>
    <w:p w:rsidR="00535083" w:rsidRDefault="00535083" w:rsidP="00535083">
      <w:pPr>
        <w:tabs>
          <w:tab w:val="left" w:pos="1134"/>
          <w:tab w:val="left" w:pos="1418"/>
        </w:tabs>
        <w:jc w:val="right"/>
      </w:pPr>
    </w:p>
    <w:p w:rsidR="00535083" w:rsidRDefault="00535083" w:rsidP="00535083">
      <w:pPr>
        <w:tabs>
          <w:tab w:val="left" w:pos="1134"/>
          <w:tab w:val="left" w:pos="1418"/>
        </w:tabs>
        <w:jc w:val="center"/>
        <w:rPr>
          <w:sz w:val="28"/>
          <w:szCs w:val="28"/>
        </w:rPr>
      </w:pPr>
      <w:r>
        <w:rPr>
          <w:sz w:val="28"/>
          <w:szCs w:val="28"/>
        </w:rPr>
        <w:t xml:space="preserve">Блок-схема предоставления муниципальной услуги </w:t>
      </w:r>
    </w:p>
    <w:p w:rsidR="00535083" w:rsidRDefault="00535083" w:rsidP="00535083">
      <w:pPr>
        <w:tabs>
          <w:tab w:val="left" w:pos="1134"/>
          <w:tab w:val="left" w:pos="1418"/>
        </w:tabs>
        <w:jc w:val="center"/>
        <w:rPr>
          <w:sz w:val="28"/>
          <w:szCs w:val="28"/>
        </w:rPr>
      </w:pPr>
    </w:p>
    <w:p w:rsidR="00535083" w:rsidRDefault="00535083" w:rsidP="00535083">
      <w:pPr>
        <w:tabs>
          <w:tab w:val="left" w:pos="1134"/>
          <w:tab w:val="left" w:pos="1418"/>
        </w:tabs>
        <w:jc w:val="center"/>
        <w:rPr>
          <w:sz w:val="28"/>
          <w:szCs w:val="28"/>
        </w:rPr>
      </w:pPr>
      <w:r>
        <w:rPr>
          <w:noProof/>
          <w:lang w:eastAsia="ru-RU"/>
        </w:rPr>
        <mc:AlternateContent>
          <mc:Choice Requires="wps">
            <w:drawing>
              <wp:anchor distT="0" distB="0" distL="114300" distR="114300" simplePos="0" relativeHeight="251667456" behindDoc="0" locked="0" layoutInCell="1" allowOverlap="1" wp14:anchorId="35A0C74F" wp14:editId="740AF877">
                <wp:simplePos x="0" y="0"/>
                <wp:positionH relativeFrom="column">
                  <wp:posOffset>571500</wp:posOffset>
                </wp:positionH>
                <wp:positionV relativeFrom="paragraph">
                  <wp:posOffset>78740</wp:posOffset>
                </wp:positionV>
                <wp:extent cx="5143500" cy="566420"/>
                <wp:effectExtent l="13335" t="8255" r="5715" b="25400"/>
                <wp:wrapThrough wrapText="bothSides">
                  <wp:wrapPolygon edited="0">
                    <wp:start x="-40" y="-363"/>
                    <wp:lineTo x="-40" y="22326"/>
                    <wp:lineTo x="21640" y="22326"/>
                    <wp:lineTo x="21640" y="-363"/>
                    <wp:lineTo x="-40" y="-363"/>
                  </wp:wrapPolygon>
                </wp:wrapThrough>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0" cy="566420"/>
                        </a:xfrm>
                        <a:prstGeom prst="rect">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txbx>
                        <w:txbxContent>
                          <w:p w:rsidR="00E357FA" w:rsidRPr="00A82240" w:rsidRDefault="00E357FA" w:rsidP="00535083">
                            <w:pPr>
                              <w:jc w:val="center"/>
                            </w:pPr>
                            <w:r w:rsidRPr="00A82240">
                              <w:t>Прием, проверка и регистрация заявления, вручение (направление) уведомления о прием заявления к рассмотрению</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left:0;text-align:left;margin-left:45pt;margin-top:6.2pt;width:405pt;height:4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" fillcolor="#9bc1ff" strokecolor="#4a7ebb">
                <v:fill color2="#3f80cd" rotate="t" focus="100%" type="gradient">
                  <o:fill v:ext="view" type="gradientUnscaled"/>
                </v:fill>
                <v:shadow on="t" opacity="22936f" origin=",.5" offset="0,.63889mm"/>
                <v:path arrowok="t"/>
                <v:textbox>
                  <w:txbxContent>
                    <w:p w:rsidR="00E357FA" w:rsidRPr="00A82240" w:rsidRDefault="00E357FA" w:rsidP="00535083">
                      <w:pPr>
                        <w:jc w:val="center"/>
                      </w:pPr>
                      <w:r w:rsidRPr="00A82240">
                        <w:t>Прием, проверка и регистрация заявления, вручение (направление) уведомления о прием заявления к рассмотрению</w:t>
                      </w:r>
                    </w:p>
                  </w:txbxContent>
                </v:textbox>
                <w10:wrap type="through"/>
              </v:rect>
            </w:pict>
          </mc:Fallback>
        </mc:AlternateContent>
      </w:r>
    </w:p>
    <w:p w:rsidR="00535083" w:rsidRDefault="00535083" w:rsidP="00535083">
      <w:pPr>
        <w:tabs>
          <w:tab w:val="left" w:pos="1134"/>
          <w:tab w:val="left" w:pos="1418"/>
        </w:tabs>
        <w:jc w:val="center"/>
        <w:rPr>
          <w:sz w:val="28"/>
          <w:szCs w:val="28"/>
        </w:rPr>
      </w:pPr>
    </w:p>
    <w:p w:rsidR="00535083" w:rsidRDefault="00535083" w:rsidP="00535083">
      <w:pPr>
        <w:tabs>
          <w:tab w:val="left" w:pos="1134"/>
          <w:tab w:val="left" w:pos="1418"/>
        </w:tabs>
        <w:jc w:val="center"/>
        <w:rPr>
          <w:sz w:val="28"/>
          <w:szCs w:val="28"/>
        </w:rPr>
      </w:pPr>
    </w:p>
    <w:p w:rsidR="00535083" w:rsidRDefault="00535083" w:rsidP="00535083">
      <w:pPr>
        <w:tabs>
          <w:tab w:val="left" w:pos="1134"/>
          <w:tab w:val="left" w:pos="1418"/>
        </w:tabs>
        <w:jc w:val="center"/>
        <w:rPr>
          <w:sz w:val="28"/>
          <w:szCs w:val="28"/>
        </w:rPr>
      </w:pPr>
      <w:r>
        <w:rPr>
          <w:noProof/>
          <w:lang w:eastAsia="ru-RU"/>
        </w:rPr>
        <mc:AlternateContent>
          <mc:Choice Requires="wps">
            <w:drawing>
              <wp:anchor distT="0" distB="0" distL="114300" distR="114300" simplePos="0" relativeHeight="251672576" behindDoc="0" locked="0" layoutInCell="1" allowOverlap="1" wp14:anchorId="4D441C20" wp14:editId="48F7C4E0">
                <wp:simplePos x="0" y="0"/>
                <wp:positionH relativeFrom="column">
                  <wp:posOffset>2743200</wp:posOffset>
                </wp:positionH>
                <wp:positionV relativeFrom="paragraph">
                  <wp:posOffset>36830</wp:posOffset>
                </wp:positionV>
                <wp:extent cx="571500" cy="457200"/>
                <wp:effectExtent l="22860" t="8255" r="24765" b="29845"/>
                <wp:wrapThrough wrapText="bothSides">
                  <wp:wrapPolygon edited="0">
                    <wp:start x="4320" y="-450"/>
                    <wp:lineTo x="4320" y="6750"/>
                    <wp:lineTo x="-720" y="10350"/>
                    <wp:lineTo x="-720" y="11700"/>
                    <wp:lineTo x="9720" y="22500"/>
                    <wp:lineTo x="11520" y="22500"/>
                    <wp:lineTo x="13320" y="21150"/>
                    <wp:lineTo x="22320" y="11250"/>
                    <wp:lineTo x="21960" y="9900"/>
                    <wp:lineTo x="16920" y="6750"/>
                    <wp:lineTo x="16920" y="-450"/>
                    <wp:lineTo x="4320" y="-450"/>
                  </wp:wrapPolygon>
                </wp:wrapThrough>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 cy="457200"/>
                        </a:xfrm>
                        <a:prstGeom prst="downArrow">
                          <a:avLst>
                            <a:gd name="adj1" fmla="val 50000"/>
                            <a:gd name="adj2" fmla="val 50000"/>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8" o:spid="_x0000_s1026" type="#_x0000_t67" style="position:absolute;margin-left:3in;margin-top:2.9pt;width:4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" adj="10800" fillcolor="#9bc1ff" strokecolor="#4a7ebb">
                <v:fill color2="#3f80cd" rotate="t" focus="100%" type="gradient">
                  <o:fill v:ext="view" type="gradientUnscaled"/>
                </v:fill>
                <v:shadow on="t" opacity="22936f" origin=",.5" offset="0,.63889mm"/>
                <v:path arrowok="t"/>
                <w10:wrap type="through"/>
              </v:shape>
            </w:pict>
          </mc:Fallback>
        </mc:AlternateContent>
      </w:r>
    </w:p>
    <w:p w:rsidR="00535083" w:rsidRDefault="00535083" w:rsidP="00535083">
      <w:pPr>
        <w:tabs>
          <w:tab w:val="left" w:pos="1134"/>
          <w:tab w:val="left" w:pos="1418"/>
        </w:tabs>
        <w:jc w:val="center"/>
        <w:rPr>
          <w:sz w:val="28"/>
          <w:szCs w:val="28"/>
        </w:rPr>
      </w:pPr>
    </w:p>
    <w:p w:rsidR="00535083" w:rsidRDefault="00535083" w:rsidP="00535083">
      <w:pPr>
        <w:tabs>
          <w:tab w:val="left" w:pos="1134"/>
          <w:tab w:val="left" w:pos="1418"/>
        </w:tabs>
        <w:jc w:val="center"/>
        <w:rPr>
          <w:sz w:val="28"/>
          <w:szCs w:val="28"/>
        </w:rPr>
      </w:pPr>
      <w:r>
        <w:rPr>
          <w:noProof/>
          <w:lang w:eastAsia="ru-RU"/>
        </w:rPr>
        <mc:AlternateContent>
          <mc:Choice Requires="wps">
            <w:drawing>
              <wp:anchor distT="0" distB="0" distL="114300" distR="114300" simplePos="0" relativeHeight="251668480" behindDoc="0" locked="0" layoutInCell="1" allowOverlap="1" wp14:anchorId="7B625BF6" wp14:editId="076EF2CB">
                <wp:simplePos x="0" y="0"/>
                <wp:positionH relativeFrom="column">
                  <wp:posOffset>571500</wp:posOffset>
                </wp:positionH>
                <wp:positionV relativeFrom="paragraph">
                  <wp:posOffset>85090</wp:posOffset>
                </wp:positionV>
                <wp:extent cx="5143500" cy="914400"/>
                <wp:effectExtent l="13335" t="8255" r="5715" b="20320"/>
                <wp:wrapThrough wrapText="bothSides">
                  <wp:wrapPolygon edited="0">
                    <wp:start x="-40" y="-225"/>
                    <wp:lineTo x="-40" y="22050"/>
                    <wp:lineTo x="21640" y="22050"/>
                    <wp:lineTo x="21640" y="-225"/>
                    <wp:lineTo x="-40" y="-225"/>
                  </wp:wrapPolygon>
                </wp:wrapThrough>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0" cy="914400"/>
                        </a:xfrm>
                        <a:prstGeom prst="rect">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txbx>
                        <w:txbxContent>
                          <w:p w:rsidR="00E357FA" w:rsidRPr="00A82240" w:rsidRDefault="00E357FA" w:rsidP="00535083">
                            <w:pPr>
                              <w:jc w:val="center"/>
                            </w:pPr>
                            <w:r w:rsidRPr="00A82240">
                              <w:t>Принятие решения о выдаче разрешения, продлении срока действия разрешения, переоформлении разрешения либо об отказе в выдаче разрешения, продлении срока действия разрешения, переоформлении разрешения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7" style="position:absolute;left:0;text-align:left;margin-left:45pt;margin-top:6.7pt;width:405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" fillcolor="#9bc1ff" strokecolor="#4a7ebb">
                <v:fill color2="#3f80cd" rotate="t" focus="100%" type="gradient">
                  <o:fill v:ext="view" type="gradientUnscaled"/>
                </v:fill>
                <v:shadow on="t" opacity="22936f" origin=",.5" offset="0,.63889mm"/>
                <v:path arrowok="t"/>
                <v:textbox>
                  <w:txbxContent>
                    <w:p w:rsidR="00E357FA" w:rsidRPr="00A82240" w:rsidRDefault="00E357FA" w:rsidP="00535083">
                      <w:pPr>
                        <w:jc w:val="center"/>
                      </w:pPr>
                      <w:r w:rsidRPr="00A82240">
                        <w:t>Принятие решения о выдаче разрешения, продлении срока действия разрешения, переоформлении разрешения либо об отказе в выдаче разрешения, продлении срока действия разрешения, переоформлении разрешения</w:t>
                      </w:r>
                    </w:p>
                  </w:txbxContent>
                </v:textbox>
                <w10:wrap type="through"/>
              </v:rect>
            </w:pict>
          </mc:Fallback>
        </mc:AlternateContent>
      </w:r>
    </w:p>
    <w:p w:rsidR="00535083" w:rsidRPr="00A82240" w:rsidRDefault="00535083" w:rsidP="00535083">
      <w:pPr>
        <w:rPr>
          <w:sz w:val="28"/>
          <w:szCs w:val="28"/>
        </w:rPr>
      </w:pPr>
    </w:p>
    <w:p w:rsidR="00535083" w:rsidRPr="00A82240" w:rsidRDefault="00535083" w:rsidP="00535083">
      <w:pPr>
        <w:rPr>
          <w:sz w:val="28"/>
          <w:szCs w:val="28"/>
        </w:rPr>
      </w:pPr>
    </w:p>
    <w:p w:rsidR="00535083" w:rsidRPr="00A82240" w:rsidRDefault="00535083" w:rsidP="00535083">
      <w:pPr>
        <w:rPr>
          <w:sz w:val="28"/>
          <w:szCs w:val="28"/>
        </w:rPr>
      </w:pPr>
    </w:p>
    <w:p w:rsidR="00535083" w:rsidRPr="00A82240" w:rsidRDefault="00535083" w:rsidP="00535083">
      <w:pPr>
        <w:rPr>
          <w:sz w:val="28"/>
          <w:szCs w:val="28"/>
        </w:rPr>
      </w:pPr>
      <w:r>
        <w:rPr>
          <w:noProof/>
          <w:lang w:eastAsia="ru-RU"/>
        </w:rPr>
        <mc:AlternateContent>
          <mc:Choice Requires="wps">
            <w:drawing>
              <wp:anchor distT="0" distB="0" distL="114300" distR="114300" simplePos="0" relativeHeight="251673600" behindDoc="0" locked="0" layoutInCell="1" allowOverlap="1" wp14:anchorId="186D9025" wp14:editId="3E3F9523">
                <wp:simplePos x="0" y="0"/>
                <wp:positionH relativeFrom="column">
                  <wp:posOffset>2857500</wp:posOffset>
                </wp:positionH>
                <wp:positionV relativeFrom="paragraph">
                  <wp:posOffset>181610</wp:posOffset>
                </wp:positionV>
                <wp:extent cx="457200" cy="457200"/>
                <wp:effectExtent l="22860" t="6350" r="24765" b="31750"/>
                <wp:wrapThrough wrapText="bothSides">
                  <wp:wrapPolygon edited="0">
                    <wp:start x="4050" y="-450"/>
                    <wp:lineTo x="4050" y="6750"/>
                    <wp:lineTo x="-900" y="10350"/>
                    <wp:lineTo x="-900" y="11250"/>
                    <wp:lineTo x="900" y="13950"/>
                    <wp:lineTo x="9000" y="22500"/>
                    <wp:lineTo x="9450" y="22500"/>
                    <wp:lineTo x="11700" y="22500"/>
                    <wp:lineTo x="22500" y="11250"/>
                    <wp:lineTo x="22050" y="10350"/>
                    <wp:lineTo x="17100" y="6750"/>
                    <wp:lineTo x="17100" y="-450"/>
                    <wp:lineTo x="4050" y="-450"/>
                  </wp:wrapPolygon>
                </wp:wrapThrough>
                <wp:docPr id="6" name="Стрелка вниз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457200"/>
                        </a:xfrm>
                        <a:prstGeom prst="downArrow">
                          <a:avLst>
                            <a:gd name="adj1" fmla="val 50000"/>
                            <a:gd name="adj2" fmla="val 50000"/>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6" o:spid="_x0000_s1026" type="#_x0000_t67" style="position:absolute;margin-left:225pt;margin-top:14.3pt;width:36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" adj="10800" fillcolor="#9bc1ff" strokecolor="#4a7ebb">
                <v:fill color2="#3f80cd" rotate="t" focus="100%" type="gradient">
                  <o:fill v:ext="view" type="gradientUnscaled"/>
                </v:fill>
                <v:shadow on="t" opacity="22936f" origin=",.5" offset="0,.63889mm"/>
                <v:path arrowok="t"/>
                <w10:wrap type="through"/>
              </v:shape>
            </w:pict>
          </mc:Fallback>
        </mc:AlternateContent>
      </w:r>
    </w:p>
    <w:p w:rsidR="00535083" w:rsidRDefault="00535083" w:rsidP="00535083">
      <w:pPr>
        <w:rPr>
          <w:sz w:val="28"/>
          <w:szCs w:val="28"/>
        </w:rPr>
      </w:pPr>
    </w:p>
    <w:p w:rsidR="00535083" w:rsidRDefault="00535083" w:rsidP="00535083">
      <w:pPr>
        <w:jc w:val="center"/>
        <w:rPr>
          <w:sz w:val="28"/>
          <w:szCs w:val="28"/>
        </w:rPr>
      </w:pPr>
      <w:r>
        <w:rPr>
          <w:noProof/>
          <w:lang w:eastAsia="ru-RU"/>
        </w:rPr>
        <mc:AlternateContent>
          <mc:Choice Requires="wps">
            <w:drawing>
              <wp:anchor distT="0" distB="0" distL="114300" distR="114300" simplePos="0" relativeHeight="251671552" behindDoc="0" locked="0" layoutInCell="1" allowOverlap="1" wp14:anchorId="478BE132" wp14:editId="5C4B25DC">
                <wp:simplePos x="0" y="0"/>
                <wp:positionH relativeFrom="column">
                  <wp:posOffset>3543300</wp:posOffset>
                </wp:positionH>
                <wp:positionV relativeFrom="paragraph">
                  <wp:posOffset>1373505</wp:posOffset>
                </wp:positionV>
                <wp:extent cx="2400300" cy="1252220"/>
                <wp:effectExtent l="13335" t="10160" r="5715" b="23495"/>
                <wp:wrapThrough wrapText="bothSides">
                  <wp:wrapPolygon edited="0">
                    <wp:start x="-86" y="-164"/>
                    <wp:lineTo x="-86" y="21929"/>
                    <wp:lineTo x="21686" y="21929"/>
                    <wp:lineTo x="21686" y="-164"/>
                    <wp:lineTo x="-86" y="-164"/>
                  </wp:wrapPolygon>
                </wp:wrapThrough>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1252220"/>
                        </a:xfrm>
                        <a:prstGeom prst="rect">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txbx>
                        <w:txbxContent>
                          <w:p w:rsidR="00E357FA" w:rsidRDefault="00E357FA" w:rsidP="00535083">
                            <w:pPr>
                              <w:jc w:val="center"/>
                            </w:pPr>
                            <w:r w:rsidRPr="003B3D7B">
                              <w:t>Вручение (направление) заявителю уведомления о</w:t>
                            </w:r>
                            <w:r>
                              <w:t>б отказе в</w:t>
                            </w:r>
                            <w:r w:rsidRPr="003B3D7B">
                              <w:t xml:space="preserve"> выдаче разрешения, продлении срока действия разрешения</w:t>
                            </w:r>
                            <w:r>
                              <w:t xml:space="preserve">, в котором приводится обоснование причин такого отказа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8" style="position:absolute;left:0;text-align:left;margin-left:279pt;margin-top:108.15pt;width:189pt;height:9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" fillcolor="#9bc1ff" strokecolor="#4a7ebb">
                <v:fill color2="#3f80cd" rotate="t" focus="100%" type="gradient">
                  <o:fill v:ext="view" type="gradientUnscaled"/>
                </v:fill>
                <v:shadow on="t" opacity="22936f" origin=",.5" offset="0,.63889mm"/>
                <v:path arrowok="t"/>
                <v:textbox>
                  <w:txbxContent>
                    <w:p w:rsidR="00E357FA" w:rsidRDefault="00E357FA" w:rsidP="00535083">
                      <w:pPr>
                        <w:jc w:val="center"/>
                      </w:pPr>
                      <w:r w:rsidRPr="003B3D7B">
                        <w:t>Вручение (направление) заявителю уведомления о</w:t>
                      </w:r>
                      <w:r>
                        <w:t>б отказе в</w:t>
                      </w:r>
                      <w:r w:rsidRPr="003B3D7B">
                        <w:t xml:space="preserve"> выдаче разрешения, продлении срока действия разрешения</w:t>
                      </w:r>
                      <w:r>
                        <w:t xml:space="preserve">, в котором приводится обоснование причин такого отказа </w:t>
                      </w:r>
                    </w:p>
                  </w:txbxContent>
                </v:textbox>
                <w10:wrap type="through"/>
              </v:rect>
            </w:pict>
          </mc:Fallback>
        </mc:AlternateContent>
      </w:r>
      <w:r>
        <w:rPr>
          <w:noProof/>
          <w:lang w:eastAsia="ru-RU"/>
        </w:rPr>
        <mc:AlternateContent>
          <mc:Choice Requires="wps">
            <w:drawing>
              <wp:anchor distT="0" distB="0" distL="114300" distR="114300" simplePos="0" relativeHeight="251670528" behindDoc="0" locked="0" layoutInCell="1" allowOverlap="1" wp14:anchorId="49F85BF0" wp14:editId="57EBD90F">
                <wp:simplePos x="0" y="0"/>
                <wp:positionH relativeFrom="column">
                  <wp:posOffset>228600</wp:posOffset>
                </wp:positionH>
                <wp:positionV relativeFrom="paragraph">
                  <wp:posOffset>1373505</wp:posOffset>
                </wp:positionV>
                <wp:extent cx="2286000" cy="1252220"/>
                <wp:effectExtent l="13335" t="10160" r="5715" b="23495"/>
                <wp:wrapThrough wrapText="bothSides">
                  <wp:wrapPolygon edited="0">
                    <wp:start x="-90" y="-164"/>
                    <wp:lineTo x="-90" y="21929"/>
                    <wp:lineTo x="21690" y="21929"/>
                    <wp:lineTo x="21690" y="-164"/>
                    <wp:lineTo x="-90" y="-164"/>
                  </wp:wrapPolygon>
                </wp:wrapThrough>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52220"/>
                        </a:xfrm>
                        <a:prstGeom prst="rect">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txbx>
                        <w:txbxContent>
                          <w:p w:rsidR="00E357FA" w:rsidRPr="003B3D7B" w:rsidRDefault="00E357FA" w:rsidP="00535083">
                            <w:pPr>
                              <w:jc w:val="center"/>
                            </w:pPr>
                            <w:r w:rsidRPr="003B3D7B">
                              <w:t>Вручение (направление) заявителю уведомления о выдаче разрешения, продлении срока действия разрешения с приложением оформленного разрешения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9" style="position:absolute;left:0;text-align:left;margin-left:18pt;margin-top:108.15pt;width:180pt;height:9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" fillcolor="#9bc1ff" strokecolor="#4a7ebb">
                <v:fill color2="#3f80cd" rotate="t" focus="100%" type="gradient">
                  <o:fill v:ext="view" type="gradientUnscaled"/>
                </v:fill>
                <v:shadow on="t" opacity="22936f" origin=",.5" offset="0,.63889mm"/>
                <v:path arrowok="t"/>
                <v:textbox>
                  <w:txbxContent>
                    <w:p w:rsidR="00E357FA" w:rsidRPr="003B3D7B" w:rsidRDefault="00E357FA" w:rsidP="00535083">
                      <w:pPr>
                        <w:jc w:val="center"/>
                      </w:pPr>
                      <w:r w:rsidRPr="003B3D7B">
                        <w:t>Вручение (направление) заявителю уведомления о выдаче разрешения, продлении срока действия разрешения с приложением оформленного разрешения</w:t>
                      </w:r>
                    </w:p>
                  </w:txbxContent>
                </v:textbox>
                <w10:wrap type="through"/>
              </v:rect>
            </w:pict>
          </mc:Fallback>
        </mc:AlternateContent>
      </w:r>
      <w:r>
        <w:rPr>
          <w:noProof/>
          <w:lang w:eastAsia="ru-RU"/>
        </w:rPr>
        <mc:AlternateContent>
          <mc:Choice Requires="wps">
            <w:drawing>
              <wp:anchor distT="0" distB="0" distL="114300" distR="114300" simplePos="0" relativeHeight="251669504" behindDoc="0" locked="0" layoutInCell="1" allowOverlap="1" wp14:anchorId="0DF2EA3F" wp14:editId="3B11258A">
                <wp:simplePos x="0" y="0"/>
                <wp:positionH relativeFrom="column">
                  <wp:posOffset>685800</wp:posOffset>
                </wp:positionH>
                <wp:positionV relativeFrom="paragraph">
                  <wp:posOffset>230505</wp:posOffset>
                </wp:positionV>
                <wp:extent cx="5029200" cy="571500"/>
                <wp:effectExtent l="13335" t="10160" r="5715" b="18415"/>
                <wp:wrapThrough wrapText="bothSides">
                  <wp:wrapPolygon edited="0">
                    <wp:start x="-41" y="-360"/>
                    <wp:lineTo x="-41" y="22320"/>
                    <wp:lineTo x="21641" y="22320"/>
                    <wp:lineTo x="21641" y="-360"/>
                    <wp:lineTo x="-41" y="-360"/>
                  </wp:wrapPolygon>
                </wp:wrapThrough>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29200" cy="571500"/>
                        </a:xfrm>
                        <a:prstGeom prst="rect">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txbx>
                        <w:txbxContent>
                          <w:p w:rsidR="00E357FA" w:rsidRDefault="00E357FA" w:rsidP="00535083">
                            <w:pPr>
                              <w:jc w:val="center"/>
                            </w:pPr>
                            <w:r w:rsidRPr="00A82240">
                              <w:t xml:space="preserve">Уведомление заявителя о принятом решении, </w:t>
                            </w:r>
                          </w:p>
                          <w:p w:rsidR="00E357FA" w:rsidRPr="00A82240" w:rsidRDefault="00E357FA" w:rsidP="00535083">
                            <w:pPr>
                              <w:jc w:val="center"/>
                            </w:pPr>
                            <w:r w:rsidRPr="00A82240">
                              <w:t>вручение направление разрешения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0" style="position:absolute;left:0;text-align:left;margin-left:54pt;margin-top:18.15pt;width:396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" fillcolor="#9bc1ff" strokecolor="#4a7ebb">
                <v:fill color2="#3f80cd" rotate="t" focus="100%" type="gradient">
                  <o:fill v:ext="view" type="gradientUnscaled"/>
                </v:fill>
                <v:shadow on="t" opacity="22936f" origin=",.5" offset="0,.63889mm"/>
                <v:path arrowok="t"/>
                <v:textbox>
                  <w:txbxContent>
                    <w:p w:rsidR="00E357FA" w:rsidRDefault="00E357FA" w:rsidP="00535083">
                      <w:pPr>
                        <w:jc w:val="center"/>
                      </w:pPr>
                      <w:r w:rsidRPr="00A82240">
                        <w:t xml:space="preserve">Уведомление заявителя о принятом решении, </w:t>
                      </w:r>
                    </w:p>
                    <w:p w:rsidR="00E357FA" w:rsidRPr="00A82240" w:rsidRDefault="00E357FA" w:rsidP="00535083">
                      <w:pPr>
                        <w:jc w:val="center"/>
                      </w:pPr>
                      <w:r w:rsidRPr="00A82240">
                        <w:t>вручение направление разрешения</w:t>
                      </w:r>
                    </w:p>
                  </w:txbxContent>
                </v:textbox>
                <w10:wrap type="through"/>
              </v:rect>
            </w:pict>
          </mc:Fallback>
        </mc:AlternateContent>
      </w:r>
    </w:p>
    <w:p w:rsidR="00535083" w:rsidRPr="003B3D7B" w:rsidRDefault="00535083" w:rsidP="00535083">
      <w:pPr>
        <w:rPr>
          <w:sz w:val="28"/>
          <w:szCs w:val="28"/>
        </w:rPr>
      </w:pPr>
    </w:p>
    <w:p w:rsidR="00535083" w:rsidRPr="003B3D7B" w:rsidRDefault="00535083" w:rsidP="00535083">
      <w:pPr>
        <w:rPr>
          <w:sz w:val="28"/>
          <w:szCs w:val="28"/>
        </w:rPr>
      </w:pPr>
    </w:p>
    <w:p w:rsidR="00535083" w:rsidRPr="003B3D7B" w:rsidRDefault="00535083" w:rsidP="00535083">
      <w:pPr>
        <w:rPr>
          <w:sz w:val="28"/>
          <w:szCs w:val="28"/>
        </w:rPr>
      </w:pPr>
      <w:r>
        <w:rPr>
          <w:noProof/>
          <w:lang w:eastAsia="ru-RU"/>
        </w:rPr>
        <mc:AlternateContent>
          <mc:Choice Requires="wps">
            <w:drawing>
              <wp:anchor distT="0" distB="0" distL="114300" distR="114300" simplePos="0" relativeHeight="251675648" behindDoc="0" locked="0" layoutInCell="1" allowOverlap="1" wp14:anchorId="28FACA91" wp14:editId="3839E522">
                <wp:simplePos x="0" y="0"/>
                <wp:positionH relativeFrom="column">
                  <wp:posOffset>4572000</wp:posOffset>
                </wp:positionH>
                <wp:positionV relativeFrom="paragraph">
                  <wp:posOffset>188595</wp:posOffset>
                </wp:positionV>
                <wp:extent cx="457200" cy="571500"/>
                <wp:effectExtent l="22860" t="8255" r="24765" b="29845"/>
                <wp:wrapThrough wrapText="bothSides">
                  <wp:wrapPolygon edited="0">
                    <wp:start x="4050" y="-360"/>
                    <wp:lineTo x="4050" y="11160"/>
                    <wp:lineTo x="-900" y="12240"/>
                    <wp:lineTo x="-900" y="13680"/>
                    <wp:lineTo x="9450" y="22320"/>
                    <wp:lineTo x="11700" y="22320"/>
                    <wp:lineTo x="12150" y="22320"/>
                    <wp:lineTo x="18450" y="16920"/>
                    <wp:lineTo x="22050" y="13320"/>
                    <wp:lineTo x="22050" y="12600"/>
                    <wp:lineTo x="17100" y="11160"/>
                    <wp:lineTo x="17100" y="-360"/>
                    <wp:lineTo x="4050" y="-360"/>
                  </wp:wrapPolygon>
                </wp:wrapThrough>
                <wp:docPr id="12" name="Стрелка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571500"/>
                        </a:xfrm>
                        <a:prstGeom prst="downArrow">
                          <a:avLst>
                            <a:gd name="adj1" fmla="val 50000"/>
                            <a:gd name="adj2" fmla="val 50000"/>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2" o:spid="_x0000_s1026" type="#_x0000_t67" style="position:absolute;margin-left:5in;margin-top:14.85pt;width:36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" adj="12960" fillcolor="#9bc1ff" strokecolor="#4a7ebb">
                <v:fill color2="#3f80cd" rotate="t" focus="100%" type="gradient">
                  <o:fill v:ext="view" type="gradientUnscaled"/>
                </v:fill>
                <v:shadow on="t" opacity="22936f" origin=",.5" offset="0,.63889mm"/>
                <v:path arrowok="t"/>
                <w10:wrap type="through"/>
              </v:shape>
            </w:pict>
          </mc:Fallback>
        </mc:AlternateContent>
      </w:r>
      <w:r>
        <w:rPr>
          <w:noProof/>
          <w:lang w:eastAsia="ru-RU"/>
        </w:rPr>
        <mc:AlternateContent>
          <mc:Choice Requires="wps">
            <w:drawing>
              <wp:anchor distT="0" distB="0" distL="114300" distR="114300" simplePos="0" relativeHeight="251674624" behindDoc="0" locked="0" layoutInCell="1" allowOverlap="1" wp14:anchorId="201815A1" wp14:editId="570297E1">
                <wp:simplePos x="0" y="0"/>
                <wp:positionH relativeFrom="column">
                  <wp:posOffset>1257300</wp:posOffset>
                </wp:positionH>
                <wp:positionV relativeFrom="paragraph">
                  <wp:posOffset>188595</wp:posOffset>
                </wp:positionV>
                <wp:extent cx="457200" cy="571500"/>
                <wp:effectExtent l="22860" t="8255" r="24765" b="29845"/>
                <wp:wrapThrough wrapText="bothSides">
                  <wp:wrapPolygon edited="0">
                    <wp:start x="4050" y="-360"/>
                    <wp:lineTo x="4050" y="11160"/>
                    <wp:lineTo x="-900" y="12240"/>
                    <wp:lineTo x="-900" y="13680"/>
                    <wp:lineTo x="9450" y="22320"/>
                    <wp:lineTo x="11700" y="22320"/>
                    <wp:lineTo x="12150" y="22320"/>
                    <wp:lineTo x="18450" y="16920"/>
                    <wp:lineTo x="22050" y="13320"/>
                    <wp:lineTo x="22050" y="12600"/>
                    <wp:lineTo x="17100" y="11160"/>
                    <wp:lineTo x="17100" y="-360"/>
                    <wp:lineTo x="4050" y="-360"/>
                  </wp:wrapPolygon>
                </wp:wrapThrough>
                <wp:docPr id="13" name="Стрелка вниз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571500"/>
                        </a:xfrm>
                        <a:prstGeom prst="downArrow">
                          <a:avLst>
                            <a:gd name="adj1" fmla="val 50000"/>
                            <a:gd name="adj2" fmla="val 50000"/>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3" o:spid="_x0000_s1026" type="#_x0000_t67" style="position:absolute;margin-left:99pt;margin-top:14.85pt;width:36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" adj="12960" fillcolor="#9bc1ff" strokecolor="#4a7ebb">
                <v:fill color2="#3f80cd" rotate="t" focus="100%" type="gradient">
                  <o:fill v:ext="view" type="gradientUnscaled"/>
                </v:fill>
                <v:shadow on="t" opacity="22936f" origin=",.5" offset="0,.63889mm"/>
                <v:path arrowok="t"/>
                <w10:wrap type="through"/>
              </v:shape>
            </w:pict>
          </mc:Fallback>
        </mc:AlternateContent>
      </w:r>
    </w:p>
    <w:p w:rsidR="00535083" w:rsidRDefault="00535083" w:rsidP="00535083">
      <w:pPr>
        <w:rPr>
          <w:sz w:val="28"/>
          <w:szCs w:val="28"/>
        </w:rPr>
      </w:pPr>
    </w:p>
    <w:p w:rsidR="00535083" w:rsidRPr="003B3D7B" w:rsidRDefault="00535083" w:rsidP="00535083">
      <w:pPr>
        <w:tabs>
          <w:tab w:val="left" w:pos="2479"/>
        </w:tabs>
        <w:rPr>
          <w:sz w:val="28"/>
          <w:szCs w:val="28"/>
        </w:rPr>
      </w:pPr>
      <w:r>
        <w:rPr>
          <w:sz w:val="28"/>
          <w:szCs w:val="28"/>
        </w:rPr>
        <w:tab/>
      </w:r>
    </w:p>
    <w:p w:rsidR="00535083" w:rsidRDefault="00535083" w:rsidP="00535083"/>
    <w:p w:rsidR="00535083" w:rsidRPr="00B508AA" w:rsidRDefault="00535083" w:rsidP="00535083"/>
    <w:p w:rsidR="00535083" w:rsidRPr="00B508AA" w:rsidRDefault="00535083" w:rsidP="00535083"/>
    <w:p w:rsidR="00535083" w:rsidRPr="00B508AA" w:rsidRDefault="00535083" w:rsidP="00535083"/>
    <w:p w:rsidR="00535083" w:rsidRPr="00B508AA" w:rsidRDefault="00535083" w:rsidP="00535083"/>
    <w:p w:rsidR="00535083" w:rsidRPr="00B508AA" w:rsidRDefault="00535083" w:rsidP="00535083"/>
    <w:p w:rsidR="00535083" w:rsidRPr="00B508AA" w:rsidRDefault="00535083" w:rsidP="00535083"/>
    <w:p w:rsidR="00535083" w:rsidRPr="00B508AA" w:rsidRDefault="00535083" w:rsidP="00535083"/>
    <w:p w:rsidR="00535083" w:rsidRPr="00B508AA" w:rsidRDefault="00535083" w:rsidP="00535083"/>
    <w:p w:rsidR="00535083" w:rsidRPr="00B508AA" w:rsidRDefault="00535083" w:rsidP="00535083"/>
    <w:p w:rsidR="002C24BF" w:rsidRDefault="00535083" w:rsidP="00E357FA">
      <w:pPr>
        <w:tabs>
          <w:tab w:val="left" w:pos="4173"/>
        </w:tabs>
      </w:pPr>
      <w:r>
        <w:rPr>
          <w:noProof/>
          <w:lang w:eastAsia="ru-RU"/>
        </w:rPr>
        <mc:AlternateContent>
          <mc:Choice Requires="wps">
            <w:drawing>
              <wp:anchor distT="0" distB="0" distL="114300" distR="114300" simplePos="0" relativeHeight="251665408" behindDoc="0" locked="0" layoutInCell="1" allowOverlap="1" wp14:anchorId="5C73A58D" wp14:editId="5BA2F008">
                <wp:simplePos x="0" y="0"/>
                <wp:positionH relativeFrom="column">
                  <wp:posOffset>3695700</wp:posOffset>
                </wp:positionH>
                <wp:positionV relativeFrom="paragraph">
                  <wp:posOffset>5285740</wp:posOffset>
                </wp:positionV>
                <wp:extent cx="2400300" cy="1252220"/>
                <wp:effectExtent l="13335" t="10160" r="5715" b="23495"/>
                <wp:wrapThrough wrapText="bothSides">
                  <wp:wrapPolygon edited="0">
                    <wp:start x="-86" y="-164"/>
                    <wp:lineTo x="-86" y="21929"/>
                    <wp:lineTo x="21686" y="21929"/>
                    <wp:lineTo x="21686" y="-164"/>
                    <wp:lineTo x="-86" y="-164"/>
                  </wp:wrapPolygon>
                </wp:wrapThrough>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1252220"/>
                        </a:xfrm>
                        <a:prstGeom prst="rect">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txbx>
                        <w:txbxContent>
                          <w:p w:rsidR="00E357FA" w:rsidRDefault="00E357FA" w:rsidP="00535083">
                            <w:pPr>
                              <w:jc w:val="center"/>
                            </w:pPr>
                            <w:r w:rsidRPr="003B3D7B">
                              <w:t>Вручение (направление) заявителю уведомления о</w:t>
                            </w:r>
                            <w:r>
                              <w:t>б отказе в</w:t>
                            </w:r>
                            <w:r w:rsidRPr="003B3D7B">
                              <w:t xml:space="preserve"> выдаче разрешения, продлении срока действия разрешения</w:t>
                            </w:r>
                            <w:r>
                              <w:t xml:space="preserve">, в котором приводится обоснование причин такого отказа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1" style="position:absolute;margin-left:291pt;margin-top:416.2pt;width:189pt;height:98.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" fillcolor="#9bc1ff" strokecolor="#4a7ebb">
                <v:fill color2="#3f80cd" rotate="t" focus="100%" type="gradient">
                  <o:fill v:ext="view" type="gradientUnscaled"/>
                </v:fill>
                <v:shadow on="t" opacity="22936f" origin=",.5" offset="0,.63889mm"/>
                <v:path arrowok="t"/>
                <v:textbox>
                  <w:txbxContent>
                    <w:p w:rsidR="00E357FA" w:rsidRDefault="00E357FA" w:rsidP="00535083">
                      <w:pPr>
                        <w:jc w:val="center"/>
                      </w:pPr>
                      <w:r w:rsidRPr="003B3D7B">
                        <w:t>Вручение (направление) заявителю уведомления о</w:t>
                      </w:r>
                      <w:r>
                        <w:t>б отказе в</w:t>
                      </w:r>
                      <w:r w:rsidRPr="003B3D7B">
                        <w:t xml:space="preserve"> выдаче разрешения, продлении срока действия разрешения</w:t>
                      </w:r>
                      <w:r>
                        <w:t xml:space="preserve">, в котором приводится обоснование причин такого отказа </w:t>
                      </w:r>
                    </w:p>
                  </w:txbxContent>
                </v:textbox>
                <w10:wrap type="through"/>
              </v:rect>
            </w:pict>
          </mc:Fallback>
        </mc:AlternateContent>
      </w:r>
      <w:r>
        <w:rPr>
          <w:noProof/>
          <w:lang w:eastAsia="ru-RU"/>
        </w:rPr>
        <mc:AlternateContent>
          <mc:Choice Requires="wps">
            <w:drawing>
              <wp:anchor distT="0" distB="0" distL="114300" distR="114300" simplePos="0" relativeHeight="251663360" behindDoc="0" locked="0" layoutInCell="1" allowOverlap="1" wp14:anchorId="14DF4CA2" wp14:editId="558BA1A4">
                <wp:simplePos x="0" y="0"/>
                <wp:positionH relativeFrom="column">
                  <wp:posOffset>3848100</wp:posOffset>
                </wp:positionH>
                <wp:positionV relativeFrom="paragraph">
                  <wp:posOffset>5438140</wp:posOffset>
                </wp:positionV>
                <wp:extent cx="2400300" cy="1252220"/>
                <wp:effectExtent l="13335" t="10160" r="5715" b="23495"/>
                <wp:wrapThrough wrapText="bothSides">
                  <wp:wrapPolygon edited="0">
                    <wp:start x="-86" y="-164"/>
                    <wp:lineTo x="-86" y="21929"/>
                    <wp:lineTo x="21686" y="21929"/>
                    <wp:lineTo x="21686" y="-164"/>
                    <wp:lineTo x="-86" y="-164"/>
                  </wp:wrapPolygon>
                </wp:wrapThrough>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1252220"/>
                        </a:xfrm>
                        <a:prstGeom prst="rect">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txbx>
                        <w:txbxContent>
                          <w:p w:rsidR="00E357FA" w:rsidRDefault="00E357FA" w:rsidP="00535083">
                            <w:pPr>
                              <w:jc w:val="center"/>
                            </w:pPr>
                            <w:r w:rsidRPr="003B3D7B">
                              <w:t>Вручение (направление) заявителю уведомления о</w:t>
                            </w:r>
                            <w:r>
                              <w:t>б отказе в</w:t>
                            </w:r>
                            <w:r w:rsidRPr="003B3D7B">
                              <w:t xml:space="preserve"> выдаче разрешения, продлении срока действия разрешения</w:t>
                            </w:r>
                            <w:r>
                              <w:t xml:space="preserve">, в котором приводится обоснование причин такого отказа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2" style="position:absolute;margin-left:303pt;margin-top:428.2pt;width:189pt;height:9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" fillcolor="#9bc1ff" strokecolor="#4a7ebb">
                <v:fill color2="#3f80cd" rotate="t" focus="100%" type="gradient">
                  <o:fill v:ext="view" type="gradientUnscaled"/>
                </v:fill>
                <v:shadow on="t" opacity="22936f" origin=",.5" offset="0,.63889mm"/>
                <v:path arrowok="t"/>
                <v:textbox>
                  <w:txbxContent>
                    <w:p w:rsidR="00E357FA" w:rsidRDefault="00E357FA" w:rsidP="00535083">
                      <w:pPr>
                        <w:jc w:val="center"/>
                      </w:pPr>
                      <w:r w:rsidRPr="003B3D7B">
                        <w:t>Вручение (направление) заявителю уведомления о</w:t>
                      </w:r>
                      <w:r>
                        <w:t>б отказе в</w:t>
                      </w:r>
                      <w:r w:rsidRPr="003B3D7B">
                        <w:t xml:space="preserve"> выдаче разрешения, продлении срока действия разрешения</w:t>
                      </w:r>
                      <w:r>
                        <w:t xml:space="preserve">, в котором приводится обоснование причин такого отказа </w:t>
                      </w:r>
                    </w:p>
                  </w:txbxContent>
                </v:textbox>
                <w10:wrap type="through"/>
              </v:rect>
            </w:pict>
          </mc:Fallback>
        </mc:AlternateContent>
      </w:r>
      <w:r>
        <w:rPr>
          <w:noProof/>
          <w:lang w:eastAsia="ru-RU"/>
        </w:rPr>
        <mc:AlternateContent>
          <mc:Choice Requires="wps">
            <w:drawing>
              <wp:anchor distT="0" distB="0" distL="114300" distR="114300" simplePos="0" relativeHeight="251661312" behindDoc="0" locked="0" layoutInCell="1" allowOverlap="1" wp14:anchorId="68C4F2A8" wp14:editId="669E0E51">
                <wp:simplePos x="0" y="0"/>
                <wp:positionH relativeFrom="column">
                  <wp:posOffset>3695700</wp:posOffset>
                </wp:positionH>
                <wp:positionV relativeFrom="paragraph">
                  <wp:posOffset>5285740</wp:posOffset>
                </wp:positionV>
                <wp:extent cx="2400300" cy="1252220"/>
                <wp:effectExtent l="13335" t="10160" r="5715" b="23495"/>
                <wp:wrapThrough wrapText="bothSides">
                  <wp:wrapPolygon edited="0">
                    <wp:start x="-86" y="-164"/>
                    <wp:lineTo x="-86" y="21929"/>
                    <wp:lineTo x="21686" y="21929"/>
                    <wp:lineTo x="21686" y="-164"/>
                    <wp:lineTo x="-86" y="-164"/>
                  </wp:wrapPolygon>
                </wp:wrapThrough>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1252220"/>
                        </a:xfrm>
                        <a:prstGeom prst="rect">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txbx>
                        <w:txbxContent>
                          <w:p w:rsidR="00E357FA" w:rsidRDefault="00E357FA" w:rsidP="00535083">
                            <w:pPr>
                              <w:jc w:val="center"/>
                            </w:pPr>
                            <w:r w:rsidRPr="003B3D7B">
                              <w:t>Вручение (направление) заявителю уведомления о</w:t>
                            </w:r>
                            <w:r>
                              <w:t>б отказе в</w:t>
                            </w:r>
                            <w:r w:rsidRPr="003B3D7B">
                              <w:t xml:space="preserve"> выдаче разрешения, продлении срока действия разрешения</w:t>
                            </w:r>
                            <w:r>
                              <w:t xml:space="preserve">, в котором приводится обоснование причин такого отказа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3" style="position:absolute;margin-left:291pt;margin-top:416.2pt;width:189pt;height:9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" fillcolor="#9bc1ff" strokecolor="#4a7ebb">
                <v:fill color2="#3f80cd" rotate="t" focus="100%" type="gradient">
                  <o:fill v:ext="view" type="gradientUnscaled"/>
                </v:fill>
                <v:shadow on="t" opacity="22936f" origin=",.5" offset="0,.63889mm"/>
                <v:path arrowok="t"/>
                <v:textbox>
                  <w:txbxContent>
                    <w:p w:rsidR="00E357FA" w:rsidRDefault="00E357FA" w:rsidP="00535083">
                      <w:pPr>
                        <w:jc w:val="center"/>
                      </w:pPr>
                      <w:r w:rsidRPr="003B3D7B">
                        <w:t>Вручение (направление) заявителю уведомления о</w:t>
                      </w:r>
                      <w:r>
                        <w:t>б отказе в</w:t>
                      </w:r>
                      <w:r w:rsidRPr="003B3D7B">
                        <w:t xml:space="preserve"> выдаче разрешения, продлении срока действия разрешения</w:t>
                      </w:r>
                      <w:r>
                        <w:t xml:space="preserve">, в котором приводится обоснование причин такого отказа </w:t>
                      </w:r>
                    </w:p>
                  </w:txbxContent>
                </v:textbox>
                <w10:wrap type="through"/>
              </v:rect>
            </w:pict>
          </mc:Fallback>
        </mc:AlternateContent>
      </w:r>
      <w:r>
        <w:rPr>
          <w:noProof/>
          <w:lang w:eastAsia="ru-RU"/>
        </w:rPr>
        <mc:AlternateContent>
          <mc:Choice Requires="wps">
            <w:drawing>
              <wp:anchor distT="0" distB="0" distL="114300" distR="114300" simplePos="0" relativeHeight="251659264" behindDoc="0" locked="0" layoutInCell="1" allowOverlap="1" wp14:anchorId="589819DB" wp14:editId="5E24DDFE">
                <wp:simplePos x="0" y="0"/>
                <wp:positionH relativeFrom="column">
                  <wp:posOffset>381000</wp:posOffset>
                </wp:positionH>
                <wp:positionV relativeFrom="paragraph">
                  <wp:posOffset>5285740</wp:posOffset>
                </wp:positionV>
                <wp:extent cx="2286000" cy="1252220"/>
                <wp:effectExtent l="13335" t="10160" r="5715" b="23495"/>
                <wp:wrapThrough wrapText="bothSides">
                  <wp:wrapPolygon edited="0">
                    <wp:start x="-90" y="-164"/>
                    <wp:lineTo x="-90" y="21929"/>
                    <wp:lineTo x="21690" y="21929"/>
                    <wp:lineTo x="21690" y="-164"/>
                    <wp:lineTo x="-90" y="-164"/>
                  </wp:wrapPolygon>
                </wp:wrapThrough>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52220"/>
                        </a:xfrm>
                        <a:prstGeom prst="rect">
                          <a:avLst/>
                        </a:prstGeom>
                        <a:gradFill rotWithShape="1">
                          <a:gsLst>
                            <a:gs pos="0">
                              <a:srgbClr val="9BC1FF"/>
                            </a:gs>
                            <a:gs pos="100000">
                              <a:srgbClr val="3F80CD"/>
                            </a:gs>
                          </a:gsLst>
                          <a:lin ang="5400000"/>
                        </a:gradFill>
                        <a:ln w="9525">
                          <a:solidFill>
                            <a:srgbClr val="4A7EBB"/>
                          </a:solidFill>
                          <a:miter lim="800000"/>
                          <a:headEnd/>
                          <a:tailEnd/>
                        </a:ln>
                        <a:effectLst>
                          <a:outerShdw dist="23000" dir="5400000" rotWithShape="0">
                            <a:srgbClr val="808080">
                              <a:alpha val="34999"/>
                            </a:srgbClr>
                          </a:outerShdw>
                        </a:effectLst>
                      </wps:spPr>
                      <wps:txbx>
                        <w:txbxContent>
                          <w:p w:rsidR="00E357FA" w:rsidRPr="003B3D7B" w:rsidRDefault="00E357FA" w:rsidP="00535083">
                            <w:pPr>
                              <w:jc w:val="center"/>
                            </w:pPr>
                            <w:r w:rsidRPr="003B3D7B">
                              <w:t>Вручение (направление) заявителю уведомления о выдаче разрешения, продлении срока действия разрешения с приложением оформленного разрешения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4" style="position:absolute;margin-left:30pt;margin-top:416.2pt;width:180pt;height:9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" fillcolor="#9bc1ff" strokecolor="#4a7ebb">
                <v:fill color2="#3f80cd" rotate="t" focus="100%" type="gradient">
                  <o:fill v:ext="view" type="gradientUnscaled"/>
                </v:fill>
                <v:shadow on="t" opacity="22936f" origin=",.5" offset="0,.63889mm"/>
                <v:path arrowok="t"/>
                <v:textbox>
                  <w:txbxContent>
                    <w:p w:rsidR="00E357FA" w:rsidRPr="003B3D7B" w:rsidRDefault="00E357FA" w:rsidP="00535083">
                      <w:pPr>
                        <w:jc w:val="center"/>
                      </w:pPr>
                      <w:r w:rsidRPr="003B3D7B">
                        <w:t>Вручение (направление) заявителю уведомления о выдаче разрешения, продлении срока действия разрешения с приложением оформленного разрешения</w:t>
                      </w:r>
                    </w:p>
                  </w:txbxContent>
                </v:textbox>
                <w10:wrap type="through"/>
              </v:rect>
            </w:pict>
          </mc:Fallback>
        </mc:AlternateContent>
      </w:r>
    </w:p>
    <w:sectPr w:rsidR="002C24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Lucida Sans Unicode">
    <w:panose1 w:val="020B0602030504020204"/>
    <w:charset w:val="CC"/>
    <w:family w:val="swiss"/>
    <w:pitch w:val="variable"/>
    <w:sig w:usb0="80000AFF" w:usb1="0000396B" w:usb2="00000000" w:usb3="00000000" w:csb0="0000003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32776"/>
    <w:multiLevelType w:val="multilevel"/>
    <w:tmpl w:val="372610A4"/>
    <w:lvl w:ilvl="0">
      <w:start w:val="1"/>
      <w:numFmt w:val="decimal"/>
      <w:lvlText w:val="%1."/>
      <w:lvlJc w:val="left"/>
      <w:pPr>
        <w:ind w:left="1560" w:hanging="1560"/>
      </w:pPr>
      <w:rPr>
        <w:rFonts w:hint="default"/>
      </w:rPr>
    </w:lvl>
    <w:lvl w:ilvl="1">
      <w:start w:val="1"/>
      <w:numFmt w:val="decimal"/>
      <w:lvlText w:val="%1.%2."/>
      <w:lvlJc w:val="left"/>
      <w:pPr>
        <w:ind w:left="2269" w:hanging="1560"/>
      </w:pPr>
      <w:rPr>
        <w:rFonts w:hint="default"/>
      </w:rPr>
    </w:lvl>
    <w:lvl w:ilvl="2">
      <w:start w:val="1"/>
      <w:numFmt w:val="decimal"/>
      <w:lvlText w:val="%1.%2.%3."/>
      <w:lvlJc w:val="left"/>
      <w:pPr>
        <w:ind w:left="2978" w:hanging="1560"/>
      </w:pPr>
      <w:rPr>
        <w:rFonts w:hint="default"/>
      </w:rPr>
    </w:lvl>
    <w:lvl w:ilvl="3">
      <w:start w:val="1"/>
      <w:numFmt w:val="decimal"/>
      <w:lvlText w:val="%1.%2.%3.%4."/>
      <w:lvlJc w:val="left"/>
      <w:pPr>
        <w:ind w:left="3687" w:hanging="1560"/>
      </w:pPr>
      <w:rPr>
        <w:rFonts w:hint="default"/>
      </w:rPr>
    </w:lvl>
    <w:lvl w:ilvl="4">
      <w:start w:val="1"/>
      <w:numFmt w:val="decimal"/>
      <w:lvlText w:val="%1.%2.%3.%4.%5."/>
      <w:lvlJc w:val="left"/>
      <w:pPr>
        <w:ind w:left="4396" w:hanging="1560"/>
      </w:pPr>
      <w:rPr>
        <w:rFonts w:hint="default"/>
      </w:rPr>
    </w:lvl>
    <w:lvl w:ilvl="5">
      <w:start w:val="1"/>
      <w:numFmt w:val="decimal"/>
      <w:lvlText w:val="%1.%2.%3.%4.%5.%6."/>
      <w:lvlJc w:val="left"/>
      <w:pPr>
        <w:ind w:left="5105" w:hanging="156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75229F1"/>
    <w:multiLevelType w:val="multilevel"/>
    <w:tmpl w:val="81F4CD0C"/>
    <w:lvl w:ilvl="0">
      <w:start w:val="4"/>
      <w:numFmt w:val="decimal"/>
      <w:lvlText w:val="%1."/>
      <w:lvlJc w:val="left"/>
      <w:pPr>
        <w:ind w:left="420" w:hanging="42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2">
    <w:nsid w:val="41F5058A"/>
    <w:multiLevelType w:val="multilevel"/>
    <w:tmpl w:val="81F4CD0C"/>
    <w:lvl w:ilvl="0">
      <w:start w:val="2"/>
      <w:numFmt w:val="decimal"/>
      <w:lvlText w:val="%1."/>
      <w:lvlJc w:val="left"/>
      <w:pPr>
        <w:ind w:left="420" w:hanging="42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3">
    <w:nsid w:val="43D75DF9"/>
    <w:multiLevelType w:val="multilevel"/>
    <w:tmpl w:val="B32E9DD2"/>
    <w:lvl w:ilvl="0">
      <w:start w:val="3"/>
      <w:numFmt w:val="decimal"/>
      <w:lvlText w:val="%1."/>
      <w:lvlJc w:val="left"/>
      <w:pPr>
        <w:ind w:left="420" w:hanging="42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4">
    <w:nsid w:val="6B7243F8"/>
    <w:multiLevelType w:val="multilevel"/>
    <w:tmpl w:val="AC08474A"/>
    <w:lvl w:ilvl="0">
      <w:start w:val="5"/>
      <w:numFmt w:val="decimal"/>
      <w:lvlText w:val="%1."/>
      <w:lvlJc w:val="left"/>
      <w:pPr>
        <w:ind w:left="420" w:hanging="420"/>
      </w:pPr>
      <w:rPr>
        <w:rFonts w:ascii="Times New Roman" w:hAnsi="Times New Roman" w:hint="default"/>
      </w:rPr>
    </w:lvl>
    <w:lvl w:ilvl="1">
      <w:start w:val="1"/>
      <w:numFmt w:val="decimal"/>
      <w:lvlText w:val="%1.%2."/>
      <w:lvlJc w:val="left"/>
      <w:pPr>
        <w:ind w:left="1788" w:hanging="720"/>
      </w:pPr>
      <w:rPr>
        <w:rFonts w:ascii="Times New Roman" w:hAnsi="Times New Roman" w:hint="default"/>
      </w:rPr>
    </w:lvl>
    <w:lvl w:ilvl="2">
      <w:start w:val="1"/>
      <w:numFmt w:val="decimal"/>
      <w:lvlText w:val="%1.%2.%3."/>
      <w:lvlJc w:val="left"/>
      <w:pPr>
        <w:ind w:left="2856" w:hanging="720"/>
      </w:pPr>
      <w:rPr>
        <w:rFonts w:ascii="Times New Roman" w:hAnsi="Times New Roman" w:hint="default"/>
      </w:rPr>
    </w:lvl>
    <w:lvl w:ilvl="3">
      <w:start w:val="1"/>
      <w:numFmt w:val="decimal"/>
      <w:lvlText w:val="%1.%2.%3.%4."/>
      <w:lvlJc w:val="left"/>
      <w:pPr>
        <w:ind w:left="4284" w:hanging="1080"/>
      </w:pPr>
      <w:rPr>
        <w:rFonts w:ascii="Times New Roman" w:hAnsi="Times New Roman" w:hint="default"/>
      </w:rPr>
    </w:lvl>
    <w:lvl w:ilvl="4">
      <w:start w:val="1"/>
      <w:numFmt w:val="decimal"/>
      <w:lvlText w:val="%1.%2.%3.%4.%5."/>
      <w:lvlJc w:val="left"/>
      <w:pPr>
        <w:ind w:left="5712" w:hanging="1440"/>
      </w:pPr>
      <w:rPr>
        <w:rFonts w:ascii="Times New Roman" w:hAnsi="Times New Roman" w:hint="default"/>
      </w:rPr>
    </w:lvl>
    <w:lvl w:ilvl="5">
      <w:start w:val="1"/>
      <w:numFmt w:val="decimal"/>
      <w:lvlText w:val="%1.%2.%3.%4.%5.%6."/>
      <w:lvlJc w:val="left"/>
      <w:pPr>
        <w:ind w:left="6780" w:hanging="1440"/>
      </w:pPr>
      <w:rPr>
        <w:rFonts w:ascii="Times New Roman" w:hAnsi="Times New Roman" w:hint="default"/>
      </w:rPr>
    </w:lvl>
    <w:lvl w:ilvl="6">
      <w:start w:val="1"/>
      <w:numFmt w:val="decimal"/>
      <w:lvlText w:val="%1.%2.%3.%4.%5.%6.%7."/>
      <w:lvlJc w:val="left"/>
      <w:pPr>
        <w:ind w:left="8208" w:hanging="1800"/>
      </w:pPr>
      <w:rPr>
        <w:rFonts w:ascii="Times New Roman" w:hAnsi="Times New Roman" w:hint="default"/>
      </w:rPr>
    </w:lvl>
    <w:lvl w:ilvl="7">
      <w:start w:val="1"/>
      <w:numFmt w:val="decimal"/>
      <w:lvlText w:val="%1.%2.%3.%4.%5.%6.%7.%8."/>
      <w:lvlJc w:val="left"/>
      <w:pPr>
        <w:ind w:left="9636" w:hanging="2160"/>
      </w:pPr>
      <w:rPr>
        <w:rFonts w:ascii="Times New Roman" w:hAnsi="Times New Roman" w:hint="default"/>
      </w:rPr>
    </w:lvl>
    <w:lvl w:ilvl="8">
      <w:start w:val="1"/>
      <w:numFmt w:val="decimal"/>
      <w:lvlText w:val="%1.%2.%3.%4.%5.%6.%7.%8.%9."/>
      <w:lvlJc w:val="left"/>
      <w:pPr>
        <w:ind w:left="10704" w:hanging="2160"/>
      </w:pPr>
      <w:rPr>
        <w:rFonts w:ascii="Times New Roman" w:hAnsi="Times New Roman"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5BB"/>
    <w:rsid w:val="002C24BF"/>
    <w:rsid w:val="00535083"/>
    <w:rsid w:val="00A135BB"/>
    <w:rsid w:val="00E357FA"/>
    <w:rsid w:val="00E45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083"/>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35083"/>
    <w:rPr>
      <w:color w:val="0000FF"/>
      <w:u w:val="single"/>
    </w:rPr>
  </w:style>
  <w:style w:type="table" w:styleId="a4">
    <w:name w:val="Table Grid"/>
    <w:basedOn w:val="a1"/>
    <w:uiPriority w:val="59"/>
    <w:rsid w:val="005350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6">
    <w:name w:val="Font Style16"/>
    <w:rsid w:val="00535083"/>
    <w:rPr>
      <w:rFonts w:ascii="Times New Roman" w:hAnsi="Times New Roman" w:cs="Times New Roman"/>
      <w:sz w:val="26"/>
      <w:szCs w:val="26"/>
    </w:rPr>
  </w:style>
  <w:style w:type="character" w:customStyle="1" w:styleId="5">
    <w:name w:val="Основной текст (5) + Не полужирный"/>
    <w:uiPriority w:val="99"/>
    <w:rsid w:val="00535083"/>
    <w:rPr>
      <w:b/>
      <w:bCs/>
      <w:sz w:val="27"/>
      <w:szCs w:val="27"/>
      <w:shd w:val="clear" w:color="auto" w:fill="FFFFFF"/>
    </w:rPr>
  </w:style>
  <w:style w:type="paragraph" w:styleId="a5">
    <w:name w:val="Balloon Text"/>
    <w:basedOn w:val="a"/>
    <w:link w:val="a6"/>
    <w:uiPriority w:val="99"/>
    <w:semiHidden/>
    <w:unhideWhenUsed/>
    <w:rsid w:val="00E357FA"/>
    <w:rPr>
      <w:rFonts w:ascii="Tahoma" w:hAnsi="Tahoma" w:cs="Tahoma"/>
      <w:sz w:val="16"/>
      <w:szCs w:val="16"/>
    </w:rPr>
  </w:style>
  <w:style w:type="character" w:customStyle="1" w:styleId="a6">
    <w:name w:val="Текст выноски Знак"/>
    <w:basedOn w:val="a0"/>
    <w:link w:val="a5"/>
    <w:uiPriority w:val="99"/>
    <w:semiHidden/>
    <w:rsid w:val="00E357F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083"/>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35083"/>
    <w:rPr>
      <w:color w:val="0000FF"/>
      <w:u w:val="single"/>
    </w:rPr>
  </w:style>
  <w:style w:type="table" w:styleId="a4">
    <w:name w:val="Table Grid"/>
    <w:basedOn w:val="a1"/>
    <w:uiPriority w:val="59"/>
    <w:rsid w:val="005350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6">
    <w:name w:val="Font Style16"/>
    <w:rsid w:val="00535083"/>
    <w:rPr>
      <w:rFonts w:ascii="Times New Roman" w:hAnsi="Times New Roman" w:cs="Times New Roman"/>
      <w:sz w:val="26"/>
      <w:szCs w:val="26"/>
    </w:rPr>
  </w:style>
  <w:style w:type="character" w:customStyle="1" w:styleId="5">
    <w:name w:val="Основной текст (5) + Не полужирный"/>
    <w:uiPriority w:val="99"/>
    <w:rsid w:val="00535083"/>
    <w:rPr>
      <w:b/>
      <w:bCs/>
      <w:sz w:val="27"/>
      <w:szCs w:val="27"/>
      <w:shd w:val="clear" w:color="auto" w:fill="FFFFFF"/>
    </w:rPr>
  </w:style>
  <w:style w:type="paragraph" w:styleId="a5">
    <w:name w:val="Balloon Text"/>
    <w:basedOn w:val="a"/>
    <w:link w:val="a6"/>
    <w:uiPriority w:val="99"/>
    <w:semiHidden/>
    <w:unhideWhenUsed/>
    <w:rsid w:val="00E357FA"/>
    <w:rPr>
      <w:rFonts w:ascii="Tahoma" w:hAnsi="Tahoma" w:cs="Tahoma"/>
      <w:sz w:val="16"/>
      <w:szCs w:val="16"/>
    </w:rPr>
  </w:style>
  <w:style w:type="character" w:customStyle="1" w:styleId="a6">
    <w:name w:val="Текст выноски Знак"/>
    <w:basedOn w:val="a0"/>
    <w:link w:val="a5"/>
    <w:uiPriority w:val="99"/>
    <w:semiHidden/>
    <w:rsid w:val="00E357F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4;&#1092;&#1094;63.&#1088;&#1092;" TargetMode="External"/><Relationship Id="rId3" Type="http://schemas.microsoft.com/office/2007/relationships/stylesWithEffects" Target="stylesWithEffects.xml"/><Relationship Id="rId7" Type="http://schemas.openxmlformats.org/officeDocument/2006/relationships/hyperlink" Target="http://www.uslugi.sam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irek@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10672</Words>
  <Characters>60837</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2015-12-17T10:08:00Z</cp:lastPrinted>
  <dcterms:created xsi:type="dcterms:W3CDTF">2015-12-17T07:46:00Z</dcterms:created>
  <dcterms:modified xsi:type="dcterms:W3CDTF">2015-12-17T10:20:00Z</dcterms:modified>
</cp:coreProperties>
</file>