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pPr w:leftFromText="180" w:rightFromText="180" w:horzAnchor="margin" w:tblpXSpec="center" w:tblpY="-375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08"/>
        <w:gridCol w:w="2171"/>
        <w:gridCol w:w="404"/>
        <w:gridCol w:w="1723"/>
      </w:tblGrid>
      <w:tr w:rsidR="00D21434" w:rsidTr="005F7105">
        <w:trPr>
          <w:trHeight w:val="414"/>
        </w:trPr>
        <w:tc>
          <w:tcPr>
            <w:tcW w:w="9606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21434" w:rsidRDefault="00D21434" w:rsidP="005743E3">
            <w:pPr>
              <w:jc w:val="center"/>
            </w:pPr>
            <w:r>
              <w:t xml:space="preserve">                                                                                                          </w:t>
            </w:r>
            <w:r>
              <w:rPr>
                <w:rFonts w:ascii="Gabriola" w:hAnsi="Gabriola"/>
                <w:b/>
                <w:sz w:val="27"/>
                <w:szCs w:val="27"/>
              </w:rPr>
              <w:t>РАСПРОСТРАНЯЕТСЯ</w:t>
            </w:r>
            <w:r>
              <w:rPr>
                <w:rFonts w:ascii="Gabriola" w:hAnsi="Gabriola" w:cs="Calibri"/>
                <w:b/>
                <w:sz w:val="27"/>
                <w:szCs w:val="27"/>
              </w:rPr>
              <w:t xml:space="preserve"> </w:t>
            </w:r>
            <w:r>
              <w:rPr>
                <w:rFonts w:ascii="Gabriola" w:hAnsi="Gabriola"/>
                <w:b/>
                <w:sz w:val="27"/>
                <w:szCs w:val="27"/>
              </w:rPr>
              <w:t>БЕСПЛАТНО</w:t>
            </w:r>
          </w:p>
          <w:p w:rsidR="00D21434" w:rsidRDefault="00D21434" w:rsidP="005743E3">
            <w:pPr>
              <w:jc w:val="center"/>
              <w:rPr>
                <w:rFonts w:ascii="Gabriola" w:hAnsi="Gabriola" w:cs="Calibri"/>
                <w:b/>
                <w:sz w:val="27"/>
                <w:szCs w:val="27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                                                                                                                             </w:t>
            </w: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Газета основана 12.07.2010г</w:t>
            </w:r>
          </w:p>
        </w:tc>
      </w:tr>
      <w:tr w:rsidR="00D21434" w:rsidTr="00C928E8">
        <w:trPr>
          <w:trHeight w:val="58"/>
        </w:trPr>
        <w:tc>
          <w:tcPr>
            <w:tcW w:w="5308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D21434" w:rsidRDefault="00D21434" w:rsidP="005743E3">
            <w:pPr>
              <w:rPr>
                <w:rFonts w:cs="Calibri"/>
                <w:sz w:val="120"/>
                <w:szCs w:val="120"/>
              </w:rPr>
            </w:pPr>
            <w:r>
              <w:rPr>
                <w:rFonts w:cs="Calibri"/>
                <w:sz w:val="120"/>
                <w:szCs w:val="120"/>
              </w:rPr>
              <w:t>Вестник</w:t>
            </w:r>
          </w:p>
        </w:tc>
        <w:tc>
          <w:tcPr>
            <w:tcW w:w="2171" w:type="dxa"/>
            <w:vMerge w:val="restart"/>
          </w:tcPr>
          <w:p w:rsidR="00D21434" w:rsidRDefault="00D21434" w:rsidP="005743E3">
            <w:pPr>
              <w:rPr>
                <w:rFonts w:ascii="Andalus" w:hAnsi="Andalus" w:cs="Andalus"/>
              </w:rPr>
            </w:pPr>
          </w:p>
          <w:p w:rsidR="00D21434" w:rsidRDefault="00D21434" w:rsidP="005743E3">
            <w:pPr>
              <w:rPr>
                <w:rFonts w:ascii="Candara" w:hAnsi="Candara" w:cs="Andalus"/>
                <w:sz w:val="40"/>
                <w:szCs w:val="40"/>
              </w:rPr>
            </w:pPr>
            <w:r>
              <w:rPr>
                <w:rFonts w:ascii="Candara" w:hAnsi="Candara"/>
                <w:sz w:val="40"/>
                <w:szCs w:val="40"/>
              </w:rPr>
              <w:t>сельского</w:t>
            </w:r>
            <w:r>
              <w:rPr>
                <w:rFonts w:ascii="Candara" w:hAnsi="Candara" w:cs="Andalus"/>
                <w:sz w:val="40"/>
                <w:szCs w:val="40"/>
              </w:rPr>
              <w:t xml:space="preserve">   </w:t>
            </w:r>
            <w:r>
              <w:rPr>
                <w:rFonts w:ascii="Candara" w:hAnsi="Candara"/>
                <w:sz w:val="40"/>
                <w:szCs w:val="40"/>
              </w:rPr>
              <w:t>поселения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D21434" w:rsidRDefault="00D21434" w:rsidP="005743E3">
            <w:r>
              <w:rPr>
                <w:rFonts w:ascii="Times New Roman" w:hAnsi="Times New Roman"/>
                <w:b/>
              </w:rPr>
              <w:t xml:space="preserve">       </w:t>
            </w:r>
          </w:p>
        </w:tc>
      </w:tr>
      <w:tr w:rsidR="00D21434" w:rsidTr="00C928E8">
        <w:trPr>
          <w:trHeight w:val="462"/>
        </w:trPr>
        <w:tc>
          <w:tcPr>
            <w:tcW w:w="5308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D21434" w:rsidRDefault="00D21434" w:rsidP="005743E3">
            <w:pPr>
              <w:rPr>
                <w:rFonts w:cs="Calibri"/>
                <w:sz w:val="120"/>
                <w:szCs w:val="120"/>
              </w:rPr>
            </w:pPr>
          </w:p>
        </w:tc>
        <w:tc>
          <w:tcPr>
            <w:tcW w:w="2171" w:type="dxa"/>
            <w:vMerge/>
            <w:vAlign w:val="center"/>
            <w:hideMark/>
          </w:tcPr>
          <w:p w:rsidR="00D21434" w:rsidRDefault="00D21434" w:rsidP="005743E3">
            <w:pPr>
              <w:rPr>
                <w:rFonts w:ascii="Candara" w:hAnsi="Candara" w:cs="Andalus"/>
                <w:sz w:val="40"/>
                <w:szCs w:val="40"/>
              </w:rPr>
            </w:pPr>
          </w:p>
        </w:tc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D21434" w:rsidRDefault="00CD5BEE" w:rsidP="005743E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</w:t>
            </w:r>
            <w:r w:rsidR="00103A51">
              <w:rPr>
                <w:rFonts w:ascii="Times New Roman" w:hAnsi="Times New Roman"/>
                <w:b/>
              </w:rPr>
              <w:t>апреля</w:t>
            </w:r>
            <w:r w:rsidR="00742425">
              <w:rPr>
                <w:rFonts w:ascii="Times New Roman" w:hAnsi="Times New Roman"/>
                <w:b/>
              </w:rPr>
              <w:t xml:space="preserve"> </w:t>
            </w:r>
            <w:r w:rsidR="005027EF">
              <w:rPr>
                <w:rFonts w:ascii="Times New Roman" w:hAnsi="Times New Roman"/>
                <w:b/>
              </w:rPr>
              <w:t>2020</w:t>
            </w:r>
            <w:r w:rsidR="00481B3C">
              <w:rPr>
                <w:rFonts w:ascii="Times New Roman" w:hAnsi="Times New Roman"/>
                <w:b/>
              </w:rPr>
              <w:t>г.</w:t>
            </w:r>
          </w:p>
          <w:p w:rsidR="00D21434" w:rsidRDefault="00103A51" w:rsidP="006908E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   8</w:t>
            </w:r>
            <w:r w:rsidR="005A076B">
              <w:rPr>
                <w:rFonts w:ascii="Times New Roman" w:hAnsi="Times New Roman"/>
                <w:b/>
              </w:rPr>
              <w:t>(2</w:t>
            </w:r>
            <w:r>
              <w:rPr>
                <w:rFonts w:ascii="Times New Roman" w:hAnsi="Times New Roman"/>
                <w:b/>
              </w:rPr>
              <w:t>99</w:t>
            </w:r>
            <w:r w:rsidR="007F3E10">
              <w:rPr>
                <w:rFonts w:ascii="Times New Roman" w:hAnsi="Times New Roman"/>
                <w:b/>
              </w:rPr>
              <w:t>)</w:t>
            </w:r>
          </w:p>
        </w:tc>
      </w:tr>
      <w:tr w:rsidR="00D21434" w:rsidTr="00C928E8">
        <w:trPr>
          <w:trHeight w:val="302"/>
        </w:trPr>
        <w:tc>
          <w:tcPr>
            <w:tcW w:w="5308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D21434" w:rsidRDefault="00D21434" w:rsidP="005743E3">
            <w:pPr>
              <w:rPr>
                <w:rFonts w:cs="Calibri"/>
                <w:sz w:val="120"/>
                <w:szCs w:val="120"/>
              </w:rPr>
            </w:pPr>
          </w:p>
        </w:tc>
        <w:tc>
          <w:tcPr>
            <w:tcW w:w="2171" w:type="dxa"/>
            <w:vMerge/>
            <w:vAlign w:val="center"/>
            <w:hideMark/>
          </w:tcPr>
          <w:p w:rsidR="00D21434" w:rsidRDefault="00D21434" w:rsidP="005743E3">
            <w:pPr>
              <w:rPr>
                <w:rFonts w:ascii="Candara" w:hAnsi="Candara" w:cs="Andalus"/>
                <w:sz w:val="40"/>
                <w:szCs w:val="40"/>
              </w:rPr>
            </w:pPr>
          </w:p>
        </w:tc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21434" w:rsidRDefault="00D21434" w:rsidP="005743E3"/>
          <w:p w:rsidR="00D21434" w:rsidRDefault="00D21434" w:rsidP="005743E3">
            <w:pPr>
              <w:rPr>
                <w:rFonts w:ascii="Times New Roman" w:hAnsi="Times New Roman"/>
                <w:b/>
              </w:rPr>
            </w:pPr>
          </w:p>
        </w:tc>
      </w:tr>
      <w:tr w:rsidR="00D21434" w:rsidTr="005F7105">
        <w:trPr>
          <w:trHeight w:val="485"/>
        </w:trPr>
        <w:tc>
          <w:tcPr>
            <w:tcW w:w="7883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D21434" w:rsidRDefault="00D21434" w:rsidP="005743E3">
            <w:pPr>
              <w:rPr>
                <w:rFonts w:ascii="Century Gothic" w:hAnsi="Century Gothic"/>
                <w:b/>
                <w:sz w:val="60"/>
                <w:szCs w:val="60"/>
              </w:rPr>
            </w:pPr>
            <w:r>
              <w:rPr>
                <w:b/>
                <w:sz w:val="50"/>
                <w:szCs w:val="50"/>
              </w:rPr>
              <w:t xml:space="preserve">     </w:t>
            </w:r>
            <w:r>
              <w:rPr>
                <w:rFonts w:ascii="Century Gothic" w:hAnsi="Century Gothic"/>
                <w:b/>
                <w:sz w:val="60"/>
                <w:szCs w:val="60"/>
              </w:rPr>
              <w:t xml:space="preserve">Новое  </w:t>
            </w:r>
            <w:proofErr w:type="spellStart"/>
            <w:r>
              <w:rPr>
                <w:rFonts w:ascii="Century Gothic" w:hAnsi="Century Gothic"/>
                <w:b/>
                <w:sz w:val="60"/>
                <w:szCs w:val="60"/>
              </w:rPr>
              <w:t>Мансуркино</w:t>
            </w:r>
            <w:proofErr w:type="spellEnd"/>
          </w:p>
        </w:tc>
        <w:tc>
          <w:tcPr>
            <w:tcW w:w="172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21434" w:rsidRDefault="00D21434" w:rsidP="005743E3">
            <w:pPr>
              <w:rPr>
                <w:rFonts w:ascii="Times New Roman" w:hAnsi="Times New Roman"/>
                <w:b/>
              </w:rPr>
            </w:pPr>
          </w:p>
          <w:p w:rsidR="00D21434" w:rsidRDefault="00D21434" w:rsidP="005743E3">
            <w:pPr>
              <w:rPr>
                <w:rFonts w:ascii="Franklin Gothic Medium" w:hAnsi="Franklin Gothic Medium"/>
              </w:rPr>
            </w:pPr>
            <w:r>
              <w:rPr>
                <w:rFonts w:ascii="Franklin Gothic Medium" w:hAnsi="Franklin Gothic Medium"/>
              </w:rPr>
              <w:t>ОФИЦИАЛЬНО</w:t>
            </w:r>
          </w:p>
        </w:tc>
      </w:tr>
      <w:tr w:rsidR="00D21434" w:rsidTr="005F7105">
        <w:trPr>
          <w:trHeight w:val="1066"/>
        </w:trPr>
        <w:tc>
          <w:tcPr>
            <w:tcW w:w="960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Style w:val="a3"/>
              <w:tblW w:w="9411" w:type="dxa"/>
              <w:shd w:val="clear" w:color="auto" w:fill="BFBFBF" w:themeFill="background1" w:themeFillShade="BF"/>
              <w:tblLayout w:type="fixed"/>
              <w:tblLook w:val="04A0" w:firstRow="1" w:lastRow="0" w:firstColumn="1" w:lastColumn="0" w:noHBand="0" w:noVBand="1"/>
            </w:tblPr>
            <w:tblGrid>
              <w:gridCol w:w="9411"/>
            </w:tblGrid>
            <w:tr w:rsidR="00D21434" w:rsidTr="00481B3C">
              <w:trPr>
                <w:trHeight w:val="540"/>
              </w:trPr>
              <w:tc>
                <w:tcPr>
                  <w:tcW w:w="941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BFBFBF" w:themeFill="background1" w:themeFillShade="BF"/>
                </w:tcPr>
                <w:p w:rsidR="00D21434" w:rsidRDefault="00D21434" w:rsidP="005743E3">
                  <w:pPr>
                    <w:framePr w:hSpace="180" w:wrap="around" w:hAnchor="margin" w:xAlign="center" w:y="-375"/>
                    <w:jc w:val="center"/>
                    <w:rPr>
                      <w:rFonts w:ascii="Times New Roman" w:hAnsi="Times New Roman"/>
                      <w:b/>
                      <w:i/>
                      <w:color w:val="000000" w:themeColor="text1"/>
                      <w:sz w:val="20"/>
                      <w:szCs w:val="20"/>
                    </w:rPr>
                  </w:pPr>
                </w:p>
                <w:p w:rsidR="00D21434" w:rsidRDefault="00D21434" w:rsidP="00481B3C">
                  <w:pPr>
                    <w:framePr w:hSpace="180" w:wrap="around" w:hAnchor="margin" w:xAlign="center" w:y="-375"/>
                    <w:jc w:val="center"/>
                    <w:rPr>
                      <w:rFonts w:ascii="Times New Roman" w:hAnsi="Times New Roman"/>
                      <w:b/>
                      <w:i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i/>
                      <w:color w:val="000000" w:themeColor="text1"/>
                      <w:sz w:val="20"/>
                      <w:szCs w:val="20"/>
                    </w:rPr>
                    <w:t xml:space="preserve">ИНФОРМАЦИОННЫЙ  ВЕСТНИК СОБРАНИЯ ПРЕДСТАВИТЕЛЕЙ СЕЛЬСКОГО ПОСЕЛЕНИЯ НОВОЕ МАНСУРКИНО МУНИЦИПАЛЬНОГО  РАЙОНА ПОХВИСТНЕВСКИЙ </w:t>
                  </w:r>
                  <w:r w:rsidR="00481B3C">
                    <w:rPr>
                      <w:rFonts w:ascii="Times New Roman" w:hAnsi="Times New Roman"/>
                      <w:b/>
                      <w:i/>
                      <w:color w:val="000000" w:themeColor="text1"/>
                      <w:sz w:val="20"/>
                      <w:szCs w:val="20"/>
                    </w:rPr>
                    <w:t xml:space="preserve">               </w:t>
                  </w:r>
                  <w:r>
                    <w:rPr>
                      <w:rFonts w:ascii="Times New Roman" w:hAnsi="Times New Roman"/>
                      <w:b/>
                      <w:i/>
                      <w:color w:val="000000" w:themeColor="text1"/>
                      <w:sz w:val="20"/>
                      <w:szCs w:val="20"/>
                    </w:rPr>
                    <w:t>САМАРСКОЙ ОБЛАСТИ</w:t>
                  </w:r>
                </w:p>
                <w:p w:rsidR="00D21434" w:rsidRDefault="00D21434" w:rsidP="00481B3C">
                  <w:pPr>
                    <w:framePr w:hSpace="180" w:wrap="around" w:hAnchor="margin" w:xAlign="center" w:y="-375"/>
                    <w:jc w:val="center"/>
                    <w:rPr>
                      <w:rFonts w:ascii="Times New Roman" w:hAnsi="Times New Roman"/>
                      <w:b/>
                      <w:i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i/>
                      <w:color w:val="000000" w:themeColor="text1"/>
                      <w:sz w:val="20"/>
                      <w:szCs w:val="20"/>
                    </w:rPr>
                    <w:t>АДМИНИСТРАЦИЯ СЕЛЬСКОГО ПОСЕЛЕНИЯ НОВОЕ МАНСУРКИНО МУНИЦИПАЛЬНОГО РАЙОНА ПОХВИСТНЕВСКИЙ   САМАРСКОЙ ОБЛАСТИ</w:t>
                  </w:r>
                </w:p>
                <w:p w:rsidR="00D21434" w:rsidRDefault="00D21434" w:rsidP="005743E3">
                  <w:pPr>
                    <w:framePr w:hSpace="180" w:wrap="around" w:hAnchor="margin" w:xAlign="center" w:y="-375"/>
                    <w:jc w:val="center"/>
                    <w:rPr>
                      <w:b/>
                      <w:i/>
                      <w:color w:val="000000" w:themeColor="text1"/>
                      <w:sz w:val="20"/>
                      <w:szCs w:val="20"/>
                    </w:rPr>
                  </w:pPr>
                </w:p>
              </w:tc>
            </w:tr>
          </w:tbl>
          <w:p w:rsidR="00D21434" w:rsidRDefault="00D21434" w:rsidP="005743E3"/>
        </w:tc>
      </w:tr>
    </w:tbl>
    <w:p w:rsidR="007B476F" w:rsidRDefault="007B476F" w:rsidP="00C95CF7">
      <w:pPr>
        <w:spacing w:before="280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sectPr w:rsidR="007B476F" w:rsidSect="000B5A93">
          <w:type w:val="continuous"/>
          <w:pgSz w:w="11906" w:h="16838"/>
          <w:pgMar w:top="993" w:right="850" w:bottom="993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num="2" w:space="708"/>
          <w:docGrid w:linePitch="360"/>
        </w:sectPr>
      </w:pPr>
    </w:p>
    <w:p w:rsidR="005F231A" w:rsidRDefault="005F231A" w:rsidP="000D6A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  <w:sectPr w:rsidR="005F231A" w:rsidSect="00A768F1"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1906" w:h="16838"/>
          <w:pgMar w:top="1134" w:right="851" w:bottom="899" w:left="1701" w:header="709" w:footer="720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num="2" w:space="720"/>
          <w:docGrid w:linePitch="600" w:charSpace="32768"/>
        </w:sectPr>
      </w:pPr>
    </w:p>
    <w:p w:rsidR="00326E4F" w:rsidRDefault="00326E4F" w:rsidP="000B5A93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D0D0D"/>
          <w:sz w:val="20"/>
          <w:szCs w:val="20"/>
          <w:lang w:eastAsia="ar-SA"/>
        </w:rPr>
        <w:sectPr w:rsidR="00326E4F" w:rsidSect="00326E4F">
          <w:type w:val="continuous"/>
          <w:pgSz w:w="11906" w:h="16838"/>
          <w:pgMar w:top="993" w:right="991" w:bottom="993" w:left="1701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571"/>
          <w:docGrid w:linePitch="360"/>
        </w:sectPr>
      </w:pPr>
    </w:p>
    <w:p w:rsidR="003008AB" w:rsidRPr="002E1AD8" w:rsidRDefault="003008AB" w:rsidP="002E1AD8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D0D0D"/>
          <w:sz w:val="28"/>
          <w:szCs w:val="28"/>
          <w:lang w:eastAsia="ar-SA"/>
        </w:rPr>
        <w:sectPr w:rsidR="003008AB" w:rsidRPr="002E1AD8" w:rsidSect="006A015E">
          <w:type w:val="continuous"/>
          <w:pgSz w:w="11906" w:h="16838"/>
          <w:pgMar w:top="993" w:right="991" w:bottom="993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571"/>
          <w:docGrid w:linePitch="360"/>
        </w:sectPr>
      </w:pPr>
    </w:p>
    <w:p w:rsidR="006C1D72" w:rsidRPr="000D77BA" w:rsidRDefault="00E525BE" w:rsidP="000D77B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highlight w:val="lightGray"/>
          <w:u w:val="single"/>
          <w:shd w:val="clear" w:color="auto" w:fill="BFBFBF" w:themeFill="background1" w:themeFillShade="BF"/>
          <w:lang w:eastAsia="ru-RU"/>
        </w:rPr>
      </w:pPr>
      <w:r w:rsidRPr="00A22038">
        <w:rPr>
          <w:rFonts w:ascii="Times New Roman" w:hAnsi="Times New Roman" w:cs="Times New Roman"/>
          <w:b/>
          <w:sz w:val="24"/>
          <w:szCs w:val="24"/>
          <w:highlight w:val="lightGray"/>
          <w:u w:val="single"/>
          <w:shd w:val="clear" w:color="auto" w:fill="BFBFBF" w:themeFill="background1" w:themeFillShade="BF"/>
          <w:lang w:eastAsia="ru-RU"/>
        </w:rPr>
        <w:lastRenderedPageBreak/>
        <w:t>ИНФОРМАЦИЯ МОМВД</w:t>
      </w:r>
      <w:r w:rsidRPr="00A22038">
        <w:rPr>
          <w:rFonts w:ascii="Times New Roman" w:eastAsia="Times New Roman" w:hAnsi="Times New Roman" w:cs="Times New Roman"/>
          <w:b/>
          <w:sz w:val="24"/>
          <w:szCs w:val="24"/>
          <w:highlight w:val="lightGray"/>
          <w:u w:val="single"/>
          <w:lang w:eastAsia="ru-RU"/>
        </w:rPr>
        <w:t>ПОХВИСТНЕВСКИЙ</w:t>
      </w:r>
    </w:p>
    <w:p w:rsidR="000D77BA" w:rsidRDefault="000D77BA" w:rsidP="00E525BE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D0D0D"/>
          <w:sz w:val="20"/>
          <w:szCs w:val="20"/>
          <w:lang w:eastAsia="ar-SA"/>
        </w:rPr>
        <w:sectPr w:rsidR="000D77BA" w:rsidSect="00A17BE9">
          <w:type w:val="continuous"/>
          <w:pgSz w:w="11906" w:h="16838"/>
          <w:pgMar w:top="993" w:right="991" w:bottom="993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num="2" w:space="571"/>
          <w:docGrid w:linePitch="360"/>
        </w:sectPr>
      </w:pPr>
    </w:p>
    <w:p w:rsidR="00780D5E" w:rsidRDefault="00780D5E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CB1F7A" w:rsidRPr="007F3E10" w:rsidRDefault="00BC53FB" w:rsidP="00AE0F0D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MS Mincho" w:hAnsi="Times New Roman" w:cs="Times New Roman"/>
          <w:b/>
          <w:bCs/>
          <w:sz w:val="20"/>
          <w:szCs w:val="20"/>
          <w:lang w:eastAsia="ru-RU"/>
        </w:rPr>
        <w:t xml:space="preserve">            </w:t>
      </w:r>
    </w:p>
    <w:p w:rsidR="008742B0" w:rsidRPr="008742B0" w:rsidRDefault="008742B0" w:rsidP="008742B0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  <w:proofErr w:type="spellStart"/>
      <w:r w:rsidRPr="008742B0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Похвистневские</w:t>
      </w:r>
      <w:proofErr w:type="spellEnd"/>
      <w:r w:rsidRPr="008742B0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 xml:space="preserve"> полицейские провели акцию: «Берегите личные данные от мошенников!»</w:t>
      </w:r>
    </w:p>
    <w:p w:rsidR="008742B0" w:rsidRPr="008742B0" w:rsidRDefault="008742B0" w:rsidP="008742B0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</w:p>
    <w:p w:rsidR="008742B0" w:rsidRDefault="008742B0" w:rsidP="008742B0">
      <w:pPr>
        <w:spacing w:after="0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proofErr w:type="spellStart"/>
      <w:r w:rsidRPr="008742B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Похвистневские</w:t>
      </w:r>
      <w:proofErr w:type="spellEnd"/>
      <w:r w:rsidRPr="008742B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полицейские на постоянной основе проводят мероприятия по профилактике мошенничества с гражданами, наиболее подверженными подобным противоправным действиям со стороны преступников. Так, к получателям социальных услуг Реабилитационного центра «Доблесть» города Похвистнево пришёл исполняющий обязанности начальника уголовного розыска МО МВД России «</w:t>
      </w:r>
      <w:proofErr w:type="spellStart"/>
      <w:r w:rsidRPr="008742B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Похвистневский</w:t>
      </w:r>
      <w:proofErr w:type="spellEnd"/>
      <w:r w:rsidRPr="008742B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» подполковник полиции Геннадий Вдовенко и председатель Общественного совета при территориальном отделе полиции Татьяна </w:t>
      </w:r>
      <w:proofErr w:type="spellStart"/>
      <w:r w:rsidRPr="008742B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Вобликова</w:t>
      </w:r>
      <w:proofErr w:type="spellEnd"/>
      <w:r w:rsidRPr="008742B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</w:p>
    <w:p w:rsidR="008742B0" w:rsidRDefault="008742B0" w:rsidP="008742B0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0"/>
          <w:szCs w:val="20"/>
          <w:lang w:eastAsia="ru-RU"/>
        </w:rPr>
        <w:drawing>
          <wp:inline distT="0" distB="0" distL="0" distR="0">
            <wp:extent cx="2924175" cy="2193131"/>
            <wp:effectExtent l="0" t="0" r="0" b="0"/>
            <wp:docPr id="1" name="Рисунок 1" descr="C:\WINDOWS\Temp\Rar$DIa0.598\0-02-05-9ea259b15d5d450b86c96e57f9225094cc6ec1f87de5fdf9da143f257bc5c1a5_aa6f28b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WINDOWS\Temp\Rar$DIa0.598\0-02-05-9ea259b15d5d450b86c96e57f9225094cc6ec1f87de5fdf9da143f257bc5c1a5_aa6f28bf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4175" cy="21931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42B0" w:rsidRPr="008742B0" w:rsidRDefault="008742B0" w:rsidP="008742B0">
      <w:pPr>
        <w:spacing w:after="0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8742B0" w:rsidRDefault="008742B0" w:rsidP="008742B0">
      <w:pPr>
        <w:spacing w:after="0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742B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Полицейские рассказали собравшимся о наиболее распространённых схемах мошенничества на территории области и района, акцентируя </w:t>
      </w:r>
      <w:r w:rsidRPr="008742B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lastRenderedPageBreak/>
        <w:t xml:space="preserve">внимание, граждан на мошенничества посредством телефонной сети с банковскими картами. Получатели социальных услуг активно включились в беседу, и охотно рассказывали стражам порядка о звонках, якобы от сотрудников банков. Подполковник полиции посоветовал присутствующим игнорировать звонки с подозрительных номеров: «Настоящие сотрудники банков не звонят на номера своих клиентов, а для смены услуг или других действий по вкладам, приглашают граждан уведомлением». Сотрудники полиции напомнили </w:t>
      </w:r>
      <w:proofErr w:type="gramStart"/>
      <w:r w:rsidRPr="008742B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собравшимся</w:t>
      </w:r>
      <w:proofErr w:type="gramEnd"/>
      <w:r w:rsidRPr="008742B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о бдительности при общении в социальных сетях и при продажах-покупках на сайтах бесплатных объявлений.</w:t>
      </w:r>
    </w:p>
    <w:p w:rsidR="008742B0" w:rsidRPr="008742B0" w:rsidRDefault="008742B0" w:rsidP="008742B0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0"/>
          <w:szCs w:val="20"/>
          <w:lang w:eastAsia="ru-RU"/>
        </w:rPr>
        <w:drawing>
          <wp:inline distT="0" distB="0" distL="0" distR="0">
            <wp:extent cx="2924175" cy="2193131"/>
            <wp:effectExtent l="0" t="0" r="0" b="0"/>
            <wp:docPr id="2" name="Рисунок 2" descr="C:\WINDOWS\Temp\Rar$DIa0.813\0-02-0a-700260a98ab5a8a80062d4bc5fca80b7b0e6d3258be3d8cfb693f69c56ca9f75_1f098ac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WINDOWS\Temp\Rar$DIa0.813\0-02-0a-700260a98ab5a8a80062d4bc5fca80b7b0e6d3258be3d8cfb693f69c56ca9f75_1f098ac8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4175" cy="21931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42B0" w:rsidRPr="008742B0" w:rsidRDefault="008742B0" w:rsidP="008742B0">
      <w:pPr>
        <w:spacing w:after="0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742B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По завершению мероприятия стражи правопорядка ответили на многочисленные вопросы присутствующих, дали подробные правовые разъяснения к интересующим ситуациям.</w:t>
      </w:r>
    </w:p>
    <w:p w:rsidR="008742B0" w:rsidRPr="008742B0" w:rsidRDefault="008742B0" w:rsidP="008742B0">
      <w:pPr>
        <w:spacing w:after="160" w:line="259" w:lineRule="auto"/>
        <w:rPr>
          <w:rFonts w:ascii="Calibri" w:eastAsia="Calibri" w:hAnsi="Calibri" w:cs="Times New Roman"/>
          <w:sz w:val="20"/>
          <w:szCs w:val="20"/>
        </w:rPr>
      </w:pPr>
    </w:p>
    <w:p w:rsidR="00EC0B04" w:rsidRDefault="00EC0B04" w:rsidP="008C23F6">
      <w:pPr>
        <w:spacing w:after="120"/>
        <w:rPr>
          <w:rFonts w:ascii="Times New Roman" w:hAnsi="Times New Roman" w:cs="Times New Roman"/>
          <w:b/>
          <w:sz w:val="28"/>
          <w:szCs w:val="28"/>
          <w:highlight w:val="lightGray"/>
          <w:u w:val="single"/>
          <w:shd w:val="clear" w:color="auto" w:fill="8DB3E2" w:themeFill="text2" w:themeFillTint="66"/>
          <w:lang w:eastAsia="ru-RU"/>
        </w:rPr>
      </w:pPr>
    </w:p>
    <w:p w:rsidR="008742B0" w:rsidRPr="008742B0" w:rsidRDefault="008742B0" w:rsidP="008742B0">
      <w:pPr>
        <w:shd w:val="clear" w:color="auto" w:fill="FFFFFF"/>
        <w:spacing w:after="75" w:line="240" w:lineRule="auto"/>
        <w:ind w:right="283" w:firstLine="567"/>
        <w:jc w:val="center"/>
        <w:outlineLvl w:val="1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  <w:r w:rsidRPr="008742B0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lastRenderedPageBreak/>
        <w:t xml:space="preserve">В </w:t>
      </w:r>
      <w:proofErr w:type="spellStart"/>
      <w:r w:rsidRPr="008742B0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Похвистневском</w:t>
      </w:r>
      <w:proofErr w:type="spellEnd"/>
      <w:r w:rsidRPr="008742B0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 xml:space="preserve"> отделе полиции прошло занятие по оказанию первой помощи пострадавшему</w:t>
      </w:r>
    </w:p>
    <w:p w:rsidR="008742B0" w:rsidRDefault="008742B0" w:rsidP="008742B0">
      <w:pPr>
        <w:shd w:val="clear" w:color="auto" w:fill="FFFFFF"/>
        <w:spacing w:before="150" w:after="15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742B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 рамках утреннего совещания с сотрудниками МО МВД России «</w:t>
      </w:r>
      <w:proofErr w:type="spellStart"/>
      <w:r w:rsidRPr="008742B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Похвистневский</w:t>
      </w:r>
      <w:proofErr w:type="spellEnd"/>
      <w:r w:rsidRPr="008742B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» заведующая медицинской частью изолятора внутреннего содержания Людмила Вдовенко провела обучающее занятие по оказанию первой помощи в экстренной ситуации.</w:t>
      </w:r>
    </w:p>
    <w:p w:rsidR="008742B0" w:rsidRPr="008742B0" w:rsidRDefault="008742B0" w:rsidP="008742B0">
      <w:pPr>
        <w:shd w:val="clear" w:color="auto" w:fill="FFFFFF"/>
        <w:spacing w:before="150" w:after="15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0"/>
          <w:szCs w:val="20"/>
          <w:lang w:eastAsia="ru-RU"/>
        </w:rPr>
        <w:drawing>
          <wp:inline distT="0" distB="0" distL="0" distR="0">
            <wp:extent cx="2924175" cy="2192067"/>
            <wp:effectExtent l="0" t="0" r="0" b="0"/>
            <wp:docPr id="3" name="Рисунок 3" descr="C:\WINDOWS\Temp\Rar$DIa0.709\IMG_51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WINDOWS\Temp\Rar$DIa0.709\IMG_5164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4175" cy="21920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42B0" w:rsidRDefault="008742B0" w:rsidP="008742B0">
      <w:pPr>
        <w:shd w:val="clear" w:color="auto" w:fill="FFFFFF"/>
        <w:spacing w:before="150" w:after="15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742B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Она наглядно показала на манекене, как правильно проводить искусственную вентиляцию лёгких пострадавшему, накладывать жгут при ранении артерии и давящую повязку при венозном кровотечении и рваных ранах.</w:t>
      </w:r>
    </w:p>
    <w:p w:rsidR="008742B0" w:rsidRPr="008742B0" w:rsidRDefault="008742B0" w:rsidP="008742B0">
      <w:pPr>
        <w:shd w:val="clear" w:color="auto" w:fill="FFFFFF"/>
        <w:spacing w:before="150" w:after="15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0"/>
          <w:szCs w:val="20"/>
          <w:lang w:eastAsia="ru-RU"/>
        </w:rPr>
        <w:drawing>
          <wp:inline distT="0" distB="0" distL="0" distR="0">
            <wp:extent cx="2924175" cy="2192067"/>
            <wp:effectExtent l="0" t="0" r="0" b="0"/>
            <wp:docPr id="4" name="Рисунок 4" descr="C:\WINDOWS\Temp\Rar$DIa0.525\IMG_51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WINDOWS\Temp\Rar$DIa0.525\IMG_5157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4175" cy="21920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42B0" w:rsidRPr="008742B0" w:rsidRDefault="008742B0" w:rsidP="008742B0">
      <w:pPr>
        <w:shd w:val="clear" w:color="auto" w:fill="FFFFFF"/>
        <w:spacing w:before="150" w:after="15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742B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Особое внимание полицейских Людмила Вдовенко обратила на различия венозного кровотечения от артериального, продемонстрировала правила наложения жгута и рассказала, какие действия должны быть предприняты для дальнейшего отслеживания состояния пострадавшего.</w:t>
      </w:r>
    </w:p>
    <w:p w:rsidR="008742B0" w:rsidRDefault="008742B0" w:rsidP="008742B0">
      <w:pPr>
        <w:shd w:val="clear" w:color="auto" w:fill="FFFFFF"/>
        <w:spacing w:before="150" w:after="15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742B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Заведующая медицинской частью ИВС напомнила присутствующим, что извлекать инородные тела из тел пострадавших строго запрещается. Необходимо лишь наложить на рану стерильную повязку, дождаться скорой помощи, либо доставить пострадавшего в лечебно-профилактическое учреждение самостоятельно.</w:t>
      </w:r>
    </w:p>
    <w:p w:rsidR="00F511D1" w:rsidRPr="008742B0" w:rsidRDefault="00F511D1" w:rsidP="00F511D1">
      <w:pPr>
        <w:shd w:val="clear" w:color="auto" w:fill="FFFFFF"/>
        <w:spacing w:before="150" w:after="15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0"/>
          <w:szCs w:val="20"/>
          <w:lang w:eastAsia="ru-RU"/>
        </w:rPr>
        <w:lastRenderedPageBreak/>
        <w:drawing>
          <wp:inline distT="0" distB="0" distL="0" distR="0">
            <wp:extent cx="2924175" cy="2192067"/>
            <wp:effectExtent l="0" t="0" r="0" b="0"/>
            <wp:docPr id="5" name="Рисунок 5" descr="C:\WINDOWS\Temp\Rar$DIa0.731\IMG_51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WINDOWS\Temp\Rar$DIa0.731\IMG_5153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4175" cy="21920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42B0" w:rsidRDefault="008742B0" w:rsidP="008742B0">
      <w:pPr>
        <w:shd w:val="clear" w:color="auto" w:fill="FFFFFF"/>
        <w:spacing w:before="150" w:after="15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742B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 завершении обучающего занятия все желающие попробовали применить полученные навыки на манекене и поблагодарили Людмилу Вдовенко за полезное, познавательное занятие.</w:t>
      </w:r>
    </w:p>
    <w:p w:rsidR="000B146E" w:rsidRDefault="000B146E" w:rsidP="008742B0">
      <w:pPr>
        <w:shd w:val="clear" w:color="auto" w:fill="FFFFFF"/>
        <w:spacing w:before="150" w:after="15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0B146E" w:rsidRPr="008742B0" w:rsidRDefault="000B146E" w:rsidP="008742B0">
      <w:pPr>
        <w:shd w:val="clear" w:color="auto" w:fill="FFFFFF"/>
        <w:spacing w:before="150" w:after="15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8742B0" w:rsidRPr="008742B0" w:rsidRDefault="000B146E" w:rsidP="008742B0">
      <w:pPr>
        <w:spacing w:after="160" w:line="259" w:lineRule="auto"/>
        <w:rPr>
          <w:rFonts w:ascii="Calibri" w:eastAsia="Calibri" w:hAnsi="Calibri" w:cs="Times New Roman"/>
          <w:sz w:val="20"/>
          <w:szCs w:val="20"/>
        </w:rPr>
      </w:pPr>
      <w:r>
        <w:rPr>
          <w:rFonts w:ascii="Calibri" w:eastAsia="Calibri" w:hAnsi="Calibri" w:cs="Times New Roman"/>
          <w:noProof/>
          <w:sz w:val="20"/>
          <w:szCs w:val="20"/>
          <w:lang w:eastAsia="ru-RU"/>
        </w:rPr>
        <w:drawing>
          <wp:inline distT="0" distB="0" distL="0" distR="0">
            <wp:extent cx="2867025" cy="2466975"/>
            <wp:effectExtent l="0" t="0" r="9525" b="9525"/>
            <wp:docPr id="6" name="Рисунок 6" descr="C:\Documents and Settings\Admin\Рабочий стол\информация для газеты\IMG_5926-30-03-20-10-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Documents and Settings\Admin\Рабочий стол\информация для газеты\IMG_5926-30-03-20-10-37.JP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7025" cy="2466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146E" w:rsidRPr="000B146E" w:rsidRDefault="000B146E" w:rsidP="000B146E">
      <w:pPr>
        <w:spacing w:after="0" w:line="240" w:lineRule="auto"/>
        <w:rPr>
          <w:rFonts w:ascii="Helvetica" w:eastAsia="Times New Roman" w:hAnsi="Helvetica" w:cs="Helvetica"/>
          <w:sz w:val="20"/>
          <w:szCs w:val="20"/>
          <w:lang w:eastAsia="ru-RU"/>
        </w:rPr>
      </w:pPr>
      <w:r w:rsidRPr="000B146E">
        <w:rPr>
          <w:rFonts w:ascii="Helvetica" w:eastAsia="Times New Roman" w:hAnsi="Helvetica" w:cs="Helvetica"/>
          <w:sz w:val="20"/>
          <w:szCs w:val="20"/>
          <w:lang w:eastAsia="ru-RU"/>
        </w:rPr>
        <w:t xml:space="preserve">В целях недопущения распространения </w:t>
      </w:r>
      <w:proofErr w:type="spellStart"/>
      <w:r w:rsidRPr="000B146E">
        <w:rPr>
          <w:rFonts w:ascii="Helvetica" w:eastAsia="Times New Roman" w:hAnsi="Helvetica" w:cs="Helvetica"/>
          <w:sz w:val="20"/>
          <w:szCs w:val="20"/>
          <w:lang w:eastAsia="ru-RU"/>
        </w:rPr>
        <w:t>короновирусной</w:t>
      </w:r>
      <w:proofErr w:type="spellEnd"/>
      <w:r w:rsidRPr="000B146E">
        <w:rPr>
          <w:rFonts w:ascii="Helvetica" w:eastAsia="Times New Roman" w:hAnsi="Helvetica" w:cs="Helvetica"/>
          <w:sz w:val="20"/>
          <w:szCs w:val="20"/>
          <w:lang w:eastAsia="ru-RU"/>
        </w:rPr>
        <w:t xml:space="preserve"> инфекции в период карантина приём граждан в ОГИБДД МО МВД России «</w:t>
      </w:r>
      <w:proofErr w:type="spellStart"/>
      <w:r w:rsidRPr="000B146E">
        <w:rPr>
          <w:rFonts w:ascii="Helvetica" w:eastAsia="Times New Roman" w:hAnsi="Helvetica" w:cs="Helvetica"/>
          <w:sz w:val="20"/>
          <w:szCs w:val="20"/>
          <w:lang w:eastAsia="ru-RU"/>
        </w:rPr>
        <w:t>Похвистневский</w:t>
      </w:r>
      <w:proofErr w:type="spellEnd"/>
      <w:r w:rsidRPr="000B146E">
        <w:rPr>
          <w:rFonts w:ascii="Helvetica" w:eastAsia="Times New Roman" w:hAnsi="Helvetica" w:cs="Helvetica"/>
          <w:sz w:val="20"/>
          <w:szCs w:val="20"/>
          <w:lang w:eastAsia="ru-RU"/>
        </w:rPr>
        <w:t>» осуществляется только по средам с 10:00-13:00. </w:t>
      </w:r>
    </w:p>
    <w:p w:rsidR="000B146E" w:rsidRPr="000B146E" w:rsidRDefault="000B146E" w:rsidP="000B146E">
      <w:pPr>
        <w:spacing w:after="0" w:line="240" w:lineRule="auto"/>
        <w:rPr>
          <w:rFonts w:ascii="Helvetica" w:eastAsia="Times New Roman" w:hAnsi="Helvetica" w:cs="Helvetica"/>
          <w:sz w:val="20"/>
          <w:szCs w:val="20"/>
          <w:lang w:eastAsia="ru-RU"/>
        </w:rPr>
      </w:pPr>
      <w:r w:rsidRPr="000B146E">
        <w:rPr>
          <w:rFonts w:ascii="Helvetica" w:eastAsia="Times New Roman" w:hAnsi="Helvetica" w:cs="Helvetica"/>
          <w:sz w:val="20"/>
          <w:szCs w:val="20"/>
          <w:lang w:eastAsia="ru-RU"/>
        </w:rPr>
        <w:t>Вся информация по телефонам: </w:t>
      </w:r>
    </w:p>
    <w:p w:rsidR="000B146E" w:rsidRPr="000B146E" w:rsidRDefault="000B146E" w:rsidP="000B146E">
      <w:pPr>
        <w:spacing w:after="0" w:line="240" w:lineRule="auto"/>
        <w:rPr>
          <w:rFonts w:ascii="Helvetica" w:eastAsia="Times New Roman" w:hAnsi="Helvetica" w:cs="Helvetica"/>
          <w:sz w:val="20"/>
          <w:szCs w:val="20"/>
          <w:lang w:eastAsia="ru-RU"/>
        </w:rPr>
      </w:pPr>
      <w:r w:rsidRPr="000B146E">
        <w:rPr>
          <w:rFonts w:ascii="Helvetica" w:eastAsia="Times New Roman" w:hAnsi="Helvetica" w:cs="Helvetica"/>
          <w:sz w:val="20"/>
          <w:szCs w:val="20"/>
          <w:lang w:eastAsia="ru-RU"/>
        </w:rPr>
        <w:t>2-21-26 - административная практика, разбор ДТП; </w:t>
      </w:r>
    </w:p>
    <w:p w:rsidR="000B146E" w:rsidRPr="000B146E" w:rsidRDefault="000B146E" w:rsidP="000B146E">
      <w:pPr>
        <w:spacing w:after="0" w:line="240" w:lineRule="auto"/>
        <w:rPr>
          <w:rFonts w:ascii="Helvetica" w:eastAsia="Times New Roman" w:hAnsi="Helvetica" w:cs="Helvetica"/>
          <w:sz w:val="20"/>
          <w:szCs w:val="20"/>
          <w:lang w:eastAsia="ru-RU"/>
        </w:rPr>
      </w:pPr>
      <w:r w:rsidRPr="000B146E">
        <w:rPr>
          <w:rFonts w:ascii="Helvetica" w:eastAsia="Times New Roman" w:hAnsi="Helvetica" w:cs="Helvetica"/>
          <w:sz w:val="20"/>
          <w:szCs w:val="20"/>
          <w:lang w:eastAsia="ru-RU"/>
        </w:rPr>
        <w:t>2-47-38 - дорожный, технический надзор; </w:t>
      </w:r>
    </w:p>
    <w:p w:rsidR="000B146E" w:rsidRPr="000B146E" w:rsidRDefault="000B146E" w:rsidP="000B146E">
      <w:pPr>
        <w:spacing w:after="0" w:line="240" w:lineRule="auto"/>
        <w:rPr>
          <w:rFonts w:ascii="Helvetica" w:eastAsia="Times New Roman" w:hAnsi="Helvetica" w:cs="Helvetica"/>
          <w:sz w:val="20"/>
          <w:szCs w:val="20"/>
          <w:lang w:eastAsia="ru-RU"/>
        </w:rPr>
      </w:pPr>
      <w:r w:rsidRPr="000B146E">
        <w:rPr>
          <w:rFonts w:ascii="Helvetica" w:eastAsia="Times New Roman" w:hAnsi="Helvetica" w:cs="Helvetica"/>
          <w:sz w:val="20"/>
          <w:szCs w:val="20"/>
          <w:lang w:eastAsia="ru-RU"/>
        </w:rPr>
        <w:t>2-57-31 - начальник ОГИБДД. </w:t>
      </w:r>
    </w:p>
    <w:p w:rsidR="000B146E" w:rsidRPr="000B146E" w:rsidRDefault="000B146E" w:rsidP="000B146E">
      <w:pPr>
        <w:spacing w:after="0" w:line="240" w:lineRule="auto"/>
        <w:rPr>
          <w:rFonts w:ascii="Helvetica" w:eastAsia="Times New Roman" w:hAnsi="Helvetica" w:cs="Helvetica"/>
          <w:sz w:val="20"/>
          <w:szCs w:val="20"/>
          <w:lang w:eastAsia="ru-RU"/>
        </w:rPr>
      </w:pPr>
      <w:r w:rsidRPr="000B146E">
        <w:rPr>
          <w:rFonts w:ascii="Helvetica" w:eastAsia="Times New Roman" w:hAnsi="Helvetica" w:cs="Helvetica"/>
          <w:sz w:val="20"/>
          <w:szCs w:val="20"/>
          <w:lang w:eastAsia="ru-RU"/>
        </w:rPr>
        <w:t>Адрес электронной почты: </w:t>
      </w:r>
    </w:p>
    <w:p w:rsidR="000B146E" w:rsidRPr="000B146E" w:rsidRDefault="00C60DDB" w:rsidP="000B146E">
      <w:pPr>
        <w:spacing w:after="0" w:line="240" w:lineRule="auto"/>
        <w:rPr>
          <w:rFonts w:ascii="Helvetica" w:eastAsia="Times New Roman" w:hAnsi="Helvetica" w:cs="Helvetica"/>
          <w:sz w:val="20"/>
          <w:szCs w:val="20"/>
          <w:lang w:eastAsia="ru-RU"/>
        </w:rPr>
      </w:pPr>
      <w:hyperlink r:id="rId20" w:history="1">
        <w:r w:rsidR="000B146E" w:rsidRPr="000B146E">
          <w:rPr>
            <w:rFonts w:ascii="Helvetica" w:eastAsia="Times New Roman" w:hAnsi="Helvetica" w:cs="Helvetica"/>
            <w:color w:val="0000FF"/>
            <w:sz w:val="20"/>
            <w:szCs w:val="20"/>
            <w:u w:val="single"/>
            <w:lang w:eastAsia="ru-RU"/>
          </w:rPr>
          <w:t>pohgai@ugibdd.sao.mvd.ru</w:t>
        </w:r>
      </w:hyperlink>
    </w:p>
    <w:p w:rsidR="000B146E" w:rsidRPr="000B146E" w:rsidRDefault="000B146E" w:rsidP="000B146E">
      <w:pPr>
        <w:rPr>
          <w:sz w:val="20"/>
          <w:szCs w:val="20"/>
        </w:rPr>
      </w:pPr>
    </w:p>
    <w:p w:rsidR="00103A51" w:rsidRPr="008742B0" w:rsidRDefault="00103A51" w:rsidP="008C23F6">
      <w:pPr>
        <w:spacing w:after="120"/>
        <w:rPr>
          <w:rFonts w:ascii="Times New Roman" w:hAnsi="Times New Roman" w:cs="Times New Roman"/>
          <w:b/>
          <w:sz w:val="20"/>
          <w:szCs w:val="20"/>
          <w:highlight w:val="lightGray"/>
          <w:u w:val="single"/>
          <w:shd w:val="clear" w:color="auto" w:fill="8DB3E2" w:themeFill="text2" w:themeFillTint="66"/>
          <w:lang w:eastAsia="ru-RU"/>
        </w:rPr>
      </w:pPr>
    </w:p>
    <w:p w:rsidR="00103A51" w:rsidRDefault="00103A51" w:rsidP="008C23F6">
      <w:pPr>
        <w:spacing w:after="120"/>
        <w:rPr>
          <w:rFonts w:ascii="Times New Roman" w:hAnsi="Times New Roman" w:cs="Times New Roman"/>
          <w:b/>
          <w:sz w:val="28"/>
          <w:szCs w:val="28"/>
          <w:highlight w:val="lightGray"/>
          <w:u w:val="single"/>
          <w:shd w:val="clear" w:color="auto" w:fill="8DB3E2" w:themeFill="text2" w:themeFillTint="66"/>
          <w:lang w:eastAsia="ru-RU"/>
        </w:rPr>
      </w:pPr>
    </w:p>
    <w:p w:rsidR="00103A51" w:rsidRDefault="00103A51" w:rsidP="008C23F6">
      <w:pPr>
        <w:spacing w:after="120"/>
        <w:rPr>
          <w:rFonts w:ascii="Times New Roman" w:hAnsi="Times New Roman" w:cs="Times New Roman"/>
          <w:b/>
          <w:sz w:val="28"/>
          <w:szCs w:val="28"/>
          <w:highlight w:val="lightGray"/>
          <w:u w:val="single"/>
          <w:shd w:val="clear" w:color="auto" w:fill="8DB3E2" w:themeFill="text2" w:themeFillTint="66"/>
          <w:lang w:eastAsia="ru-RU"/>
        </w:rPr>
      </w:pPr>
    </w:p>
    <w:p w:rsidR="00103A51" w:rsidRDefault="00103A51" w:rsidP="008C23F6">
      <w:pPr>
        <w:spacing w:after="120"/>
        <w:rPr>
          <w:rFonts w:ascii="Times New Roman" w:hAnsi="Times New Roman" w:cs="Times New Roman"/>
          <w:b/>
          <w:sz w:val="28"/>
          <w:szCs w:val="28"/>
          <w:highlight w:val="lightGray"/>
          <w:u w:val="single"/>
          <w:shd w:val="clear" w:color="auto" w:fill="8DB3E2" w:themeFill="text2" w:themeFillTint="66"/>
          <w:lang w:eastAsia="ru-RU"/>
        </w:rPr>
      </w:pPr>
    </w:p>
    <w:p w:rsidR="00CF5EB0" w:rsidRPr="00CF5EB0" w:rsidRDefault="00CF5EB0" w:rsidP="00CF5EB0">
      <w:pPr>
        <w:pStyle w:val="ac"/>
        <w:spacing w:before="0" w:beforeAutospacing="0" w:after="0" w:afterAutospacing="0"/>
        <w:rPr>
          <w:rFonts w:ascii="Helvetica" w:hAnsi="Helvetica" w:cs="Helvetica"/>
          <w:sz w:val="20"/>
          <w:szCs w:val="20"/>
        </w:rPr>
      </w:pPr>
      <w:proofErr w:type="spellStart"/>
      <w:r w:rsidRPr="00CF5EB0">
        <w:rPr>
          <w:rFonts w:ascii="Helvetica" w:hAnsi="Helvetica" w:cs="Helvetica"/>
          <w:sz w:val="20"/>
          <w:szCs w:val="20"/>
        </w:rPr>
        <w:lastRenderedPageBreak/>
        <w:t>Похвистневские</w:t>
      </w:r>
      <w:proofErr w:type="spellEnd"/>
      <w:r w:rsidRPr="00CF5EB0">
        <w:rPr>
          <w:rFonts w:ascii="Helvetica" w:hAnsi="Helvetica" w:cs="Helvetica"/>
          <w:sz w:val="20"/>
          <w:szCs w:val="20"/>
        </w:rPr>
        <w:t xml:space="preserve"> госавтоинспекторы присоединились ко второму этапу профилактического мероприятия «Говорящий патруль», который стартовал по всей территории Самарской области.</w:t>
      </w:r>
    </w:p>
    <w:p w:rsidR="00CF5EB0" w:rsidRPr="00CF5EB0" w:rsidRDefault="00CF5EB0" w:rsidP="00CF5EB0">
      <w:pPr>
        <w:pStyle w:val="ac"/>
        <w:spacing w:before="0" w:beforeAutospacing="0" w:after="0" w:afterAutospacing="0"/>
        <w:rPr>
          <w:rFonts w:ascii="Helvetica" w:hAnsi="Helvetica" w:cs="Helvetica"/>
          <w:sz w:val="20"/>
          <w:szCs w:val="20"/>
        </w:rPr>
      </w:pPr>
      <w:r>
        <w:rPr>
          <w:rFonts w:ascii="Helvetica" w:hAnsi="Helvetica" w:cs="Helvetica"/>
          <w:noProof/>
          <w:sz w:val="20"/>
          <w:szCs w:val="20"/>
        </w:rPr>
        <w:drawing>
          <wp:inline distT="0" distB="0" distL="0" distR="0">
            <wp:extent cx="2619375" cy="3171825"/>
            <wp:effectExtent l="0" t="0" r="9525" b="9525"/>
            <wp:docPr id="8" name="Рисунок 8" descr="C:\WINDOWS\Temp\Rar$DIa0.977\FullSizeRender-25-03-20-02-59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WINDOWS\Temp\Rar$DIa0.977\FullSizeRender-25-03-20-02-59-1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9375" cy="3171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5EB0" w:rsidRDefault="00CF5EB0" w:rsidP="00CF5EB0">
      <w:pPr>
        <w:pStyle w:val="ac"/>
        <w:spacing w:before="0" w:beforeAutospacing="0" w:after="0" w:afterAutospacing="0"/>
        <w:rPr>
          <w:rFonts w:asciiTheme="minorHAnsi" w:hAnsiTheme="minorHAnsi" w:cs="Helvetica"/>
          <w:sz w:val="20"/>
          <w:szCs w:val="20"/>
        </w:rPr>
      </w:pPr>
      <w:proofErr w:type="gramStart"/>
      <w:r w:rsidRPr="00CF5EB0">
        <w:rPr>
          <w:rFonts w:ascii="Helvetica" w:hAnsi="Helvetica" w:cs="Helvetica"/>
          <w:sz w:val="20"/>
          <w:szCs w:val="20"/>
        </w:rPr>
        <w:t>Сотрудники ОГИБДД МО МВД России «</w:t>
      </w:r>
      <w:proofErr w:type="spellStart"/>
      <w:r w:rsidRPr="00CF5EB0">
        <w:rPr>
          <w:rFonts w:ascii="Helvetica" w:hAnsi="Helvetica" w:cs="Helvetica"/>
          <w:sz w:val="20"/>
          <w:szCs w:val="20"/>
        </w:rPr>
        <w:t>Похвистневский</w:t>
      </w:r>
      <w:proofErr w:type="spellEnd"/>
      <w:r w:rsidRPr="00CF5EB0">
        <w:rPr>
          <w:rFonts w:ascii="Helvetica" w:hAnsi="Helvetica" w:cs="Helvetica"/>
          <w:sz w:val="20"/>
          <w:szCs w:val="20"/>
        </w:rPr>
        <w:t xml:space="preserve">» - старший инспектор ДПС старший лейтенант полиции Максим </w:t>
      </w:r>
      <w:proofErr w:type="spellStart"/>
      <w:r w:rsidRPr="00CF5EB0">
        <w:rPr>
          <w:rFonts w:ascii="Helvetica" w:hAnsi="Helvetica" w:cs="Helvetica"/>
          <w:sz w:val="20"/>
          <w:szCs w:val="20"/>
        </w:rPr>
        <w:t>Шелкаев</w:t>
      </w:r>
      <w:proofErr w:type="spellEnd"/>
      <w:r w:rsidRPr="00CF5EB0">
        <w:rPr>
          <w:rFonts w:ascii="Helvetica" w:hAnsi="Helvetica" w:cs="Helvetica"/>
          <w:sz w:val="20"/>
          <w:szCs w:val="20"/>
        </w:rPr>
        <w:t>, старший государственный инспектор ДН лейтенант полиции Дмитрий Каргин, инспектор ДПС лейтенант полиции Сергей Панков, инспектор ДПС младший лейтенант полиции Марат Нуриев, инспектор по пропаганде БДД Евгения Мельникова с помощью сигнального громкоговорящего устройства патрульных автомобилей напомнили участникам дорожного движения о соблюдении мер личной безопасности на дороге.</w:t>
      </w:r>
      <w:proofErr w:type="gramEnd"/>
    </w:p>
    <w:p w:rsidR="00A416FC" w:rsidRPr="00A416FC" w:rsidRDefault="00A416FC" w:rsidP="00CF5EB0">
      <w:pPr>
        <w:pStyle w:val="ac"/>
        <w:spacing w:before="0" w:beforeAutospacing="0" w:after="0" w:afterAutospacing="0"/>
        <w:rPr>
          <w:rFonts w:asciiTheme="minorHAnsi" w:hAnsiTheme="minorHAnsi" w:cs="Helvetica"/>
          <w:sz w:val="20"/>
          <w:szCs w:val="20"/>
        </w:rPr>
      </w:pPr>
    </w:p>
    <w:p w:rsidR="00CF5EB0" w:rsidRPr="00CF5EB0" w:rsidRDefault="00CF5EB0" w:rsidP="00CF5EB0">
      <w:pPr>
        <w:pStyle w:val="ac"/>
        <w:spacing w:before="0" w:beforeAutospacing="0" w:after="0" w:afterAutospacing="0"/>
        <w:rPr>
          <w:rFonts w:ascii="Helvetica" w:hAnsi="Helvetica" w:cs="Helvetica"/>
          <w:sz w:val="20"/>
          <w:szCs w:val="20"/>
        </w:rPr>
      </w:pPr>
      <w:r>
        <w:rPr>
          <w:rFonts w:ascii="Helvetica" w:hAnsi="Helvetica" w:cs="Helvetica"/>
          <w:noProof/>
          <w:sz w:val="20"/>
          <w:szCs w:val="20"/>
        </w:rPr>
        <w:drawing>
          <wp:inline distT="0" distB="0" distL="0" distR="0">
            <wp:extent cx="2619375" cy="3324225"/>
            <wp:effectExtent l="0" t="0" r="9525" b="9525"/>
            <wp:docPr id="7" name="Рисунок 7" descr="C:\WINDOWS\Temp\Rar$DIa0.927\FullSizeRender-25-03-20-02-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WINDOWS\Temp\Rar$DIa0.927\FullSizeRender-25-03-20-02-59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9375" cy="3324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5EB0" w:rsidRPr="00CF5EB0" w:rsidRDefault="00CF5EB0" w:rsidP="00CF5EB0">
      <w:pPr>
        <w:pStyle w:val="ac"/>
        <w:spacing w:before="0" w:beforeAutospacing="0" w:after="0" w:afterAutospacing="0"/>
        <w:rPr>
          <w:rFonts w:ascii="Helvetica" w:hAnsi="Helvetica" w:cs="Helvetica"/>
          <w:sz w:val="20"/>
          <w:szCs w:val="20"/>
        </w:rPr>
      </w:pPr>
      <w:r w:rsidRPr="00CF5EB0">
        <w:rPr>
          <w:rFonts w:ascii="Helvetica" w:hAnsi="Helvetica" w:cs="Helvetica"/>
          <w:sz w:val="20"/>
          <w:szCs w:val="20"/>
        </w:rPr>
        <w:lastRenderedPageBreak/>
        <w:t>Проведение данного мероприятия нацелено на привлечение внимания пешеходов и водителей к обязательному соблюдению Правил дорожного движения, уважительному отношению к другим участникам дорожного движения.</w:t>
      </w:r>
    </w:p>
    <w:p w:rsidR="00CF5EB0" w:rsidRPr="00CF5EB0" w:rsidRDefault="00CF5EB0" w:rsidP="00CF5EB0">
      <w:pPr>
        <w:rPr>
          <w:sz w:val="20"/>
          <w:szCs w:val="20"/>
        </w:rPr>
      </w:pPr>
    </w:p>
    <w:p w:rsidR="00CF5EB0" w:rsidRPr="00CF5EB0" w:rsidRDefault="00CF5EB0" w:rsidP="00CF5EB0">
      <w:pPr>
        <w:spacing w:before="150" w:after="150" w:line="240" w:lineRule="auto"/>
        <w:ind w:firstLine="851"/>
        <w:jc w:val="center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</w:pPr>
      <w:r w:rsidRPr="00CF5EB0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>Финансовая пирамида - только мошенничество и никакой выгоды</w:t>
      </w:r>
    </w:p>
    <w:p w:rsidR="00CF5EB0" w:rsidRPr="00CF5EB0" w:rsidRDefault="00CF5EB0" w:rsidP="00CF5EB0">
      <w:pPr>
        <w:spacing w:before="150" w:after="150" w:line="240" w:lineRule="auto"/>
        <w:ind w:firstLine="851"/>
        <w:jc w:val="both"/>
        <w:rPr>
          <w:rFonts w:ascii="Times New Roman" w:eastAsia="Times New Roman" w:hAnsi="Times New Roman" w:cs="Times New Roman"/>
          <w:bCs/>
          <w:i/>
          <w:color w:val="000000"/>
          <w:sz w:val="20"/>
          <w:szCs w:val="20"/>
          <w:lang w:eastAsia="ru-RU"/>
        </w:rPr>
      </w:pPr>
      <w:r w:rsidRPr="00CF5EB0">
        <w:rPr>
          <w:rFonts w:ascii="Times New Roman" w:eastAsia="Times New Roman" w:hAnsi="Times New Roman" w:cs="Times New Roman"/>
          <w:bCs/>
          <w:i/>
          <w:color w:val="000000"/>
          <w:sz w:val="20"/>
          <w:szCs w:val="20"/>
          <w:lang w:eastAsia="ru-RU"/>
        </w:rPr>
        <w:t xml:space="preserve">Организация деятельности по привлечению денежных средств, при которой выплата дохода </w:t>
      </w:r>
      <w:proofErr w:type="gramStart"/>
      <w:r w:rsidRPr="00CF5EB0">
        <w:rPr>
          <w:rFonts w:ascii="Times New Roman" w:eastAsia="Times New Roman" w:hAnsi="Times New Roman" w:cs="Times New Roman"/>
          <w:bCs/>
          <w:i/>
          <w:color w:val="000000"/>
          <w:sz w:val="20"/>
          <w:szCs w:val="20"/>
          <w:lang w:eastAsia="ru-RU"/>
        </w:rPr>
        <w:t>осуществляется за счет привлеченных денежных средств иных физических лиц при отсутствии инвестиционной законной предпринимательской деятельности наказывается</w:t>
      </w:r>
      <w:proofErr w:type="gramEnd"/>
      <w:r w:rsidRPr="00CF5EB0">
        <w:rPr>
          <w:rFonts w:ascii="Times New Roman" w:eastAsia="Times New Roman" w:hAnsi="Times New Roman" w:cs="Times New Roman"/>
          <w:bCs/>
          <w:i/>
          <w:color w:val="000000"/>
          <w:sz w:val="20"/>
          <w:szCs w:val="20"/>
          <w:lang w:eastAsia="ru-RU"/>
        </w:rPr>
        <w:t xml:space="preserve"> в соответствии со статьёй 172.2. Уголовного кодекса Российской Федерации «Организация деятельности по привлечению денежных средств и (или) иного имущества», согласно которой максимальное наказание предусматривает лишение свободы на срок до шести лет с ограничением свободы на срок до двух лет или без такового.</w:t>
      </w:r>
    </w:p>
    <w:p w:rsidR="00CF5EB0" w:rsidRPr="00CF5EB0" w:rsidRDefault="00CF5EB0" w:rsidP="00CF5EB0">
      <w:pPr>
        <w:spacing w:before="150" w:after="150" w:line="240" w:lineRule="auto"/>
        <w:ind w:firstLine="851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CF5EB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Прежде чем вложить свои денежные средства в какую-либо организацию обратите внимание на </w:t>
      </w:r>
      <w:r w:rsidRPr="00CF5EB0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отсутствие лицензии Банка России</w:t>
      </w:r>
      <w:r w:rsidRPr="00CF5EB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(либо Федеральной комиссии по рынку ценных бумаг / Федеральной службы по финансовым рынкам) на ведение заявленной деятельности. Даже если вам показали официальную бумагу, ее лучше перепроверить – сверьтесь со </w:t>
      </w:r>
      <w:hyperlink r:id="rId23" w:tgtFrame="_blank" w:history="1">
        <w:r w:rsidRPr="00CF5EB0">
          <w:rPr>
            <w:rFonts w:ascii="Times New Roman" w:eastAsia="Times New Roman" w:hAnsi="Times New Roman" w:cs="Times New Roman"/>
            <w:color w:val="0563C1"/>
            <w:sz w:val="20"/>
            <w:szCs w:val="20"/>
            <w:u w:val="single"/>
            <w:lang w:eastAsia="ru-RU"/>
          </w:rPr>
          <w:t>«Справочником по кредитным организациям»</w:t>
        </w:r>
      </w:hyperlink>
      <w:r w:rsidRPr="00CF5EB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и  </w:t>
      </w:r>
      <w:hyperlink r:id="rId24" w:tgtFrame="_blank" w:history="1">
        <w:r w:rsidRPr="00CF5EB0">
          <w:rPr>
            <w:rFonts w:ascii="Times New Roman" w:eastAsia="Times New Roman" w:hAnsi="Times New Roman" w:cs="Times New Roman"/>
            <w:color w:val="0563C1"/>
            <w:sz w:val="20"/>
            <w:szCs w:val="20"/>
            <w:u w:val="single"/>
            <w:lang w:eastAsia="ru-RU"/>
          </w:rPr>
          <w:t>«Справочником участников финансового рынка»</w:t>
        </w:r>
      </w:hyperlink>
      <w:r w:rsidRPr="00CF5EB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  <w:r w:rsidRPr="00CF5EB0">
        <w:rPr>
          <w:rFonts w:ascii="Times New Roman" w:eastAsia="Calibri" w:hAnsi="Times New Roman" w:cs="Times New Roman"/>
          <w:color w:val="2F2F2F"/>
          <w:sz w:val="20"/>
          <w:szCs w:val="20"/>
          <w:shd w:val="clear" w:color="auto" w:fill="FFFFFF"/>
        </w:rPr>
        <w:t xml:space="preserve"> </w:t>
      </w:r>
      <w:r w:rsidRPr="00CF5EB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Вкладывать деньги в компанию без лицензии нельзя — вы их потеряете!</w:t>
      </w:r>
      <w:r w:rsidRPr="00CF5EB0">
        <w:rPr>
          <w:rFonts w:ascii="Times New Roman" w:eastAsia="Calibri" w:hAnsi="Times New Roman" w:cs="Times New Roman"/>
          <w:sz w:val="20"/>
          <w:szCs w:val="20"/>
        </w:rPr>
        <w:t xml:space="preserve"> </w:t>
      </w:r>
    </w:p>
    <w:p w:rsidR="00CF5EB0" w:rsidRPr="00CF5EB0" w:rsidRDefault="00CF5EB0" w:rsidP="00CF5EB0">
      <w:pPr>
        <w:spacing w:before="150" w:after="15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CF5EB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Не все мошенники честно называют свою деятельность «финансовой пирамидой». Зачастую они позиционируют себя как инвестиционное предприятие. Придумывают громкие и привлекательные названия: ИТ-компания, интернет-компания, инновационный проект. Предлагают приобрести акции и облигации, обещают вкладывать деньги в высокодоходное строительство, в золотодобычу или в сверхэффективное производство (правда, не совсем понятно, в какое именно) — вариантов множество</w:t>
      </w:r>
    </w:p>
    <w:p w:rsidR="00CF5EB0" w:rsidRPr="00CF5EB0" w:rsidRDefault="00CF5EB0" w:rsidP="00CF5EB0">
      <w:pPr>
        <w:spacing w:before="150" w:after="15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CF5EB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Еще один вид финансовых махинаций — обман людей, которые либо не могут получить кредит в банке из-за плохой кредитной истории, либо не могут его выплачивать. Пирамида прикидывается </w:t>
      </w:r>
      <w:proofErr w:type="spellStart"/>
      <w:r w:rsidRPr="00CF5EB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микрофинансовой</w:t>
      </w:r>
      <w:proofErr w:type="spellEnd"/>
      <w:r w:rsidRPr="00CF5EB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организацией или даже банком, мошенники называют себя «кредитными бюро», «программой </w:t>
      </w:r>
      <w:proofErr w:type="spellStart"/>
      <w:r w:rsidRPr="00CF5EB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антидолг</w:t>
      </w:r>
      <w:proofErr w:type="spellEnd"/>
      <w:r w:rsidRPr="00CF5EB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», «центром финансовых услуг» и тому подобное.</w:t>
      </w:r>
    </w:p>
    <w:p w:rsidR="00CF5EB0" w:rsidRPr="00CF5EB0" w:rsidRDefault="00CF5EB0" w:rsidP="00CF5EB0">
      <w:pPr>
        <w:spacing w:before="150" w:after="15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CF5EB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Мошенники изобретательны, они маскируются и под другие формы организаций: управляющие компании, потребительские кооперативы, известные компании. Порой не так просто понять, что перед вами — настоящая компания или фиктивная. </w:t>
      </w:r>
    </w:p>
    <w:p w:rsidR="00CF5EB0" w:rsidRDefault="00CF5EB0" w:rsidP="00CF5EB0">
      <w:pPr>
        <w:spacing w:before="150" w:after="15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CF5EB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lastRenderedPageBreak/>
        <w:t>Будьте бдительны! Есть несколько важных правил, соблюдение которых поможет вам выявить мошенников.</w:t>
      </w:r>
    </w:p>
    <w:p w:rsidR="00504DD8" w:rsidRDefault="00504DD8" w:rsidP="00CF5EB0">
      <w:pPr>
        <w:spacing w:before="150" w:after="15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CF5EB0" w:rsidRPr="00CF5EB0" w:rsidRDefault="00A416FC" w:rsidP="00CF5EB0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416FC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 wp14:anchorId="5F1484D3" wp14:editId="3138758F">
            <wp:simplePos x="0" y="0"/>
            <wp:positionH relativeFrom="column">
              <wp:posOffset>3509010</wp:posOffset>
            </wp:positionH>
            <wp:positionV relativeFrom="paragraph">
              <wp:posOffset>207645</wp:posOffset>
            </wp:positionV>
            <wp:extent cx="2505075" cy="2105025"/>
            <wp:effectExtent l="0" t="0" r="9525" b="9525"/>
            <wp:wrapTight wrapText="bothSides">
              <wp:wrapPolygon edited="0">
                <wp:start x="0" y="0"/>
                <wp:lineTo x="0" y="21502"/>
                <wp:lineTo x="21518" y="21502"/>
                <wp:lineTo x="21518" y="0"/>
                <wp:lineTo x="0" y="0"/>
              </wp:wrapPolygon>
            </wp:wrapTight>
            <wp:docPr id="11" name="Рисунок 11" descr="C:\Users\1\Desktop\сми иаз мельникова\неоплата штраф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\Desktop\сми иаз мельникова\неоплата штрафа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210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F5EB0">
        <w:rPr>
          <w:rFonts w:ascii="Times New Roman" w:eastAsia="Times New Roman" w:hAnsi="Times New Roman" w:cs="Times New Roman"/>
          <w:noProof/>
          <w:color w:val="000000"/>
          <w:sz w:val="20"/>
          <w:szCs w:val="20"/>
          <w:lang w:eastAsia="ru-RU"/>
        </w:rPr>
        <w:drawing>
          <wp:inline distT="0" distB="0" distL="0" distR="0" wp14:anchorId="36D2B954" wp14:editId="4D1CA5E1">
            <wp:extent cx="2924175" cy="2371725"/>
            <wp:effectExtent l="0" t="0" r="9525" b="9525"/>
            <wp:docPr id="9" name="Рисунок 9" descr="C:\WINDOWS\Temp\Rar$DIa0.649\фин.пирамид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WINDOWS\Temp\Rar$DIa0.649\фин.пирамида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4175" cy="2371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5EB0" w:rsidRPr="00CF5EB0" w:rsidRDefault="00CF5EB0" w:rsidP="00CF5EB0">
      <w:pPr>
        <w:spacing w:before="150" w:after="150" w:line="240" w:lineRule="auto"/>
        <w:ind w:firstLine="851"/>
        <w:jc w:val="both"/>
        <w:rPr>
          <w:rFonts w:ascii="Calibri" w:eastAsia="Calibri" w:hAnsi="Calibri" w:cs="Times New Roman"/>
          <w:sz w:val="20"/>
          <w:szCs w:val="20"/>
        </w:rPr>
      </w:pPr>
      <w:r w:rsidRPr="00CF5EB0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Если Вы уже состоите в какой-либо финансовой пирамиде, постарайтесь, как можно быстрее вывести оттуда все свои вложения. Будьте внимательны сами и оберегайте своих близких, друзей и знакомых от ловушки под названием финансовая пирамида</w:t>
      </w:r>
      <w:r w:rsidRPr="00CF5EB0">
        <w:rPr>
          <w:rFonts w:ascii="Helvetica" w:eastAsia="Times New Roman" w:hAnsi="Helvetica" w:cs="Times New Roman"/>
          <w:b/>
          <w:bCs/>
          <w:color w:val="000000"/>
          <w:sz w:val="20"/>
          <w:szCs w:val="20"/>
          <w:lang w:eastAsia="ru-RU"/>
        </w:rPr>
        <w:t>.</w:t>
      </w:r>
    </w:p>
    <w:p w:rsidR="00CF5EB0" w:rsidRPr="00CF5EB0" w:rsidRDefault="00CF5EB0" w:rsidP="00CF5EB0">
      <w:pPr>
        <w:spacing w:after="160" w:line="259" w:lineRule="auto"/>
        <w:rPr>
          <w:rFonts w:ascii="Calibri" w:eastAsia="Calibri" w:hAnsi="Calibri" w:cs="Times New Roman"/>
          <w:sz w:val="20"/>
          <w:szCs w:val="20"/>
        </w:rPr>
      </w:pPr>
    </w:p>
    <w:p w:rsidR="00A416FC" w:rsidRPr="00A416FC" w:rsidRDefault="00A416FC" w:rsidP="00A416FC">
      <w:pPr>
        <w:pStyle w:val="ac"/>
        <w:spacing w:before="0" w:beforeAutospacing="0" w:after="0" w:afterAutospacing="0"/>
        <w:rPr>
          <w:rFonts w:ascii="Helvetica" w:hAnsi="Helvetica" w:cs="Helvetica"/>
          <w:sz w:val="20"/>
          <w:szCs w:val="20"/>
        </w:rPr>
      </w:pPr>
      <w:r w:rsidRPr="00A416FC">
        <w:rPr>
          <w:rFonts w:ascii="Helvetica" w:hAnsi="Helvetica" w:cs="Helvetica"/>
          <w:sz w:val="20"/>
          <w:szCs w:val="20"/>
        </w:rPr>
        <w:t>Подразделения системы МВД России временно</w:t>
      </w:r>
    </w:p>
    <w:p w:rsidR="00A416FC" w:rsidRPr="00A416FC" w:rsidRDefault="00A416FC" w:rsidP="00A416FC">
      <w:pPr>
        <w:pStyle w:val="ac"/>
        <w:spacing w:before="0" w:beforeAutospacing="0" w:after="0" w:afterAutospacing="0"/>
        <w:rPr>
          <w:rFonts w:ascii="Helvetica" w:hAnsi="Helvetica" w:cs="Helvetica"/>
          <w:sz w:val="20"/>
          <w:szCs w:val="20"/>
        </w:rPr>
      </w:pPr>
      <w:r w:rsidRPr="00A416FC">
        <w:rPr>
          <w:rFonts w:ascii="Helvetica" w:hAnsi="Helvetica" w:cs="Helvetica"/>
          <w:sz w:val="20"/>
          <w:szCs w:val="20"/>
        </w:rPr>
        <w:t xml:space="preserve">приостанавливают личный прием граждан. В связи с необходимостью принятия дополнительных мер по предупреждению распространения </w:t>
      </w:r>
      <w:proofErr w:type="spellStart"/>
      <w:r w:rsidRPr="00A416FC">
        <w:rPr>
          <w:rFonts w:ascii="Helvetica" w:hAnsi="Helvetica" w:cs="Helvetica"/>
          <w:sz w:val="20"/>
          <w:szCs w:val="20"/>
        </w:rPr>
        <w:t>коронавирусной</w:t>
      </w:r>
      <w:proofErr w:type="spellEnd"/>
      <w:r w:rsidRPr="00A416FC">
        <w:rPr>
          <w:rFonts w:ascii="Helvetica" w:hAnsi="Helvetica" w:cs="Helvetica"/>
          <w:sz w:val="20"/>
          <w:szCs w:val="20"/>
        </w:rPr>
        <w:t xml:space="preserve"> инфекции COVID-19 Министерство внутренних дел Российской Федерации и подразделения системы МВД России с 27 марта по 12 апреля 2020 года временно приостанавливают личный прием граждан. Заявителям рекомендуется направлять свои обращения письменно, на бумажном носителе через операторов почтовой связи, в электронной форме посредством сервиса «Прием обращений граждан и организаций» официального интернет-сайта МВД России и официальных интернет-сайтов подразделений системы МВД России, либо оставлять в почтовом ящике органа внутренних дел Российской Федерации (при его наличии). </w:t>
      </w:r>
    </w:p>
    <w:p w:rsidR="00A416FC" w:rsidRPr="00A416FC" w:rsidRDefault="00A416FC" w:rsidP="00A416FC">
      <w:pPr>
        <w:rPr>
          <w:sz w:val="20"/>
          <w:szCs w:val="20"/>
        </w:rPr>
      </w:pPr>
    </w:p>
    <w:p w:rsidR="00103A51" w:rsidRDefault="00103A51" w:rsidP="008C23F6">
      <w:pPr>
        <w:spacing w:after="120"/>
        <w:rPr>
          <w:rFonts w:ascii="Times New Roman" w:hAnsi="Times New Roman" w:cs="Times New Roman"/>
          <w:b/>
          <w:sz w:val="28"/>
          <w:szCs w:val="28"/>
          <w:highlight w:val="lightGray"/>
          <w:u w:val="single"/>
          <w:shd w:val="clear" w:color="auto" w:fill="8DB3E2" w:themeFill="text2" w:themeFillTint="66"/>
          <w:lang w:eastAsia="ru-RU"/>
        </w:rPr>
      </w:pPr>
    </w:p>
    <w:p w:rsidR="00103A51" w:rsidRDefault="00103A51" w:rsidP="008C23F6">
      <w:pPr>
        <w:spacing w:after="120"/>
        <w:rPr>
          <w:rFonts w:ascii="Times New Roman" w:hAnsi="Times New Roman" w:cs="Times New Roman"/>
          <w:b/>
          <w:sz w:val="28"/>
          <w:szCs w:val="28"/>
          <w:highlight w:val="lightGray"/>
          <w:u w:val="single"/>
          <w:shd w:val="clear" w:color="auto" w:fill="8DB3E2" w:themeFill="text2" w:themeFillTint="66"/>
          <w:lang w:eastAsia="ru-RU"/>
        </w:rPr>
      </w:pPr>
    </w:p>
    <w:p w:rsidR="00103A51" w:rsidRDefault="00103A51" w:rsidP="008C23F6">
      <w:pPr>
        <w:spacing w:after="120"/>
        <w:rPr>
          <w:rFonts w:ascii="Times New Roman" w:hAnsi="Times New Roman" w:cs="Times New Roman"/>
          <w:b/>
          <w:sz w:val="28"/>
          <w:szCs w:val="28"/>
          <w:highlight w:val="lightGray"/>
          <w:u w:val="single"/>
          <w:shd w:val="clear" w:color="auto" w:fill="8DB3E2" w:themeFill="text2" w:themeFillTint="66"/>
          <w:lang w:eastAsia="ru-RU"/>
        </w:rPr>
      </w:pPr>
    </w:p>
    <w:p w:rsidR="00103A51" w:rsidRDefault="00103A51" w:rsidP="008C23F6">
      <w:pPr>
        <w:spacing w:after="120"/>
        <w:rPr>
          <w:rFonts w:ascii="Times New Roman" w:hAnsi="Times New Roman" w:cs="Times New Roman"/>
          <w:b/>
          <w:sz w:val="28"/>
          <w:szCs w:val="28"/>
          <w:highlight w:val="lightGray"/>
          <w:u w:val="single"/>
          <w:shd w:val="clear" w:color="auto" w:fill="8DB3E2" w:themeFill="text2" w:themeFillTint="66"/>
          <w:lang w:eastAsia="ru-RU"/>
        </w:rPr>
      </w:pPr>
    </w:p>
    <w:p w:rsidR="00103A51" w:rsidRDefault="00103A51" w:rsidP="008C23F6">
      <w:pPr>
        <w:spacing w:after="120"/>
        <w:rPr>
          <w:rFonts w:ascii="Times New Roman" w:hAnsi="Times New Roman" w:cs="Times New Roman"/>
          <w:b/>
          <w:sz w:val="28"/>
          <w:szCs w:val="28"/>
          <w:highlight w:val="lightGray"/>
          <w:u w:val="single"/>
          <w:shd w:val="clear" w:color="auto" w:fill="8DB3E2" w:themeFill="text2" w:themeFillTint="66"/>
          <w:lang w:eastAsia="ru-RU"/>
        </w:rPr>
      </w:pPr>
    </w:p>
    <w:p w:rsidR="00103A51" w:rsidRDefault="00103A51" w:rsidP="008C23F6">
      <w:pPr>
        <w:spacing w:after="120"/>
        <w:rPr>
          <w:rFonts w:ascii="Times New Roman" w:hAnsi="Times New Roman" w:cs="Times New Roman"/>
          <w:b/>
          <w:sz w:val="28"/>
          <w:szCs w:val="28"/>
          <w:highlight w:val="lightGray"/>
          <w:u w:val="single"/>
          <w:shd w:val="clear" w:color="auto" w:fill="8DB3E2" w:themeFill="text2" w:themeFillTint="66"/>
          <w:lang w:eastAsia="ru-RU"/>
        </w:rPr>
      </w:pPr>
    </w:p>
    <w:p w:rsidR="00A416FC" w:rsidRPr="00A416FC" w:rsidRDefault="00A416FC" w:rsidP="00A416FC">
      <w:pPr>
        <w:shd w:val="clear" w:color="auto" w:fill="FFFFFF"/>
        <w:spacing w:before="136" w:after="136" w:line="240" w:lineRule="auto"/>
        <w:ind w:firstLine="85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416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Уважаемые граждане, не забывайте своевременно оплачивать штрафы!</w:t>
      </w:r>
      <w:r w:rsidRPr="00A416FC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w:t xml:space="preserve"> </w:t>
      </w:r>
    </w:p>
    <w:p w:rsidR="00A416FC" w:rsidRPr="00A416FC" w:rsidRDefault="00A416FC" w:rsidP="00A416FC">
      <w:pPr>
        <w:shd w:val="clear" w:color="auto" w:fill="FFFFFF"/>
        <w:spacing w:before="136" w:after="136" w:line="240" w:lineRule="auto"/>
        <w:ind w:firstLine="851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416F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Административный штраф является самой распространенной административной санкцией и выполняет сразу несколько функций: </w:t>
      </w:r>
      <w:proofErr w:type="gramStart"/>
      <w:r w:rsidRPr="00A416FC">
        <w:rPr>
          <w:rFonts w:ascii="Times New Roman" w:eastAsia="Times New Roman" w:hAnsi="Times New Roman" w:cs="Times New Roman"/>
          <w:sz w:val="20"/>
          <w:szCs w:val="20"/>
          <w:lang w:eastAsia="ru-RU"/>
        </w:rPr>
        <w:t>карательную</w:t>
      </w:r>
      <w:proofErr w:type="gramEnd"/>
      <w:r w:rsidRPr="00A416FC">
        <w:rPr>
          <w:rFonts w:ascii="Times New Roman" w:eastAsia="Times New Roman" w:hAnsi="Times New Roman" w:cs="Times New Roman"/>
          <w:sz w:val="20"/>
          <w:szCs w:val="20"/>
          <w:lang w:eastAsia="ru-RU"/>
        </w:rPr>
        <w:t>, превентивную и компенсационную. Однако обязанные лица зачастую злостно уклоняются от уплаты штрафа.</w:t>
      </w:r>
    </w:p>
    <w:p w:rsidR="00A416FC" w:rsidRPr="00A416FC" w:rsidRDefault="00A416FC" w:rsidP="00A416FC">
      <w:pPr>
        <w:shd w:val="clear" w:color="auto" w:fill="FFFFFF"/>
        <w:spacing w:before="136" w:after="136" w:line="240" w:lineRule="auto"/>
        <w:ind w:firstLine="851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416FC">
        <w:rPr>
          <w:rFonts w:ascii="Times New Roman" w:eastAsia="Times New Roman" w:hAnsi="Times New Roman" w:cs="Times New Roman"/>
          <w:sz w:val="20"/>
          <w:szCs w:val="20"/>
          <w:lang w:eastAsia="ru-RU"/>
        </w:rPr>
        <w:t>В соответствии с Кодексом Российской Федерации об административных правонарушениях (далее КоАП РФ) административный штраф должен быть уплачен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 либо со дня истечения срока отсрочки или срока рассрочки.</w:t>
      </w:r>
    </w:p>
    <w:p w:rsidR="00A416FC" w:rsidRPr="00A416FC" w:rsidRDefault="00A416FC" w:rsidP="00A416FC">
      <w:pPr>
        <w:shd w:val="clear" w:color="auto" w:fill="FFFFFF"/>
        <w:spacing w:before="136" w:after="136" w:line="240" w:lineRule="auto"/>
        <w:ind w:firstLine="851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416FC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За неуплату штрафа в указанный срок</w:t>
      </w:r>
      <w:r w:rsidRPr="00A416FC">
        <w:rPr>
          <w:rFonts w:ascii="Times New Roman" w:eastAsia="Times New Roman" w:hAnsi="Times New Roman" w:cs="Times New Roman"/>
          <w:sz w:val="20"/>
          <w:szCs w:val="20"/>
          <w:lang w:eastAsia="ru-RU"/>
        </w:rPr>
        <w:t> в соответствии с ч. 1 ст. 20.25 КоАП РФ предусмотрена административная ответственность в виде наложения административного штрафа в двукратном размере суммы неуплаченного административного штрафа либо административный арест на срок до 15 суток либо обязательные работы на срок до 50 часов. Какое бы суд не принял решение о назначении административного наказания в пределах санкции ч.1 ст. 20.25 КоАП РФ, первоначальный штраф, назначенный постановлением о привлечении к административной ответственности, также должен быть оплачен.</w:t>
      </w:r>
    </w:p>
    <w:p w:rsidR="00A416FC" w:rsidRPr="00A416FC" w:rsidRDefault="00A416FC" w:rsidP="00A416FC">
      <w:pPr>
        <w:shd w:val="clear" w:color="auto" w:fill="FFFFFF"/>
        <w:spacing w:before="136" w:after="136" w:line="240" w:lineRule="auto"/>
        <w:ind w:firstLine="851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416FC">
        <w:rPr>
          <w:rFonts w:ascii="Times New Roman" w:eastAsia="Times New Roman" w:hAnsi="Times New Roman" w:cs="Times New Roman"/>
          <w:sz w:val="20"/>
          <w:szCs w:val="20"/>
          <w:lang w:eastAsia="ru-RU"/>
        </w:rPr>
        <w:t>Должник, не уплативший в установленный срок административный штраф, попадает под юрисдикцию судебного пристава-исполнителя.</w:t>
      </w:r>
    </w:p>
    <w:p w:rsidR="00A416FC" w:rsidRPr="00A416FC" w:rsidRDefault="00A416FC" w:rsidP="00A416FC">
      <w:pPr>
        <w:shd w:val="clear" w:color="auto" w:fill="FFFFFF"/>
        <w:spacing w:before="136" w:after="136" w:line="240" w:lineRule="auto"/>
        <w:ind w:firstLine="851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A416FC">
        <w:rPr>
          <w:rFonts w:ascii="Times New Roman" w:eastAsia="Times New Roman" w:hAnsi="Times New Roman" w:cs="Times New Roman"/>
          <w:sz w:val="20"/>
          <w:szCs w:val="20"/>
          <w:lang w:eastAsia="ru-RU"/>
        </w:rPr>
        <w:t>Процедура взыскания административных штрафов не имеет существенных отличий от других исполнительных производств и осуществляется в соответствии с требованиями Федерального закона «Об исполнительном производстве». Приставом-исполнителем проводится весь комплекс предусмотренных законом мер по принудительному взысканию задолженности. Одним из неприятных моментов для должника (неплательщика штрафа) является право судебного пристава-исполнителя временно ограничивать должнику </w:t>
      </w:r>
      <w:r w:rsidRPr="00A416FC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выезд за пределы Российской Федерации.</w:t>
      </w:r>
    </w:p>
    <w:p w:rsidR="00A416FC" w:rsidRPr="00A416FC" w:rsidRDefault="00A416FC" w:rsidP="00A416FC">
      <w:pPr>
        <w:pBdr>
          <w:left w:val="single" w:sz="4" w:space="4" w:color="auto"/>
        </w:pBdr>
        <w:shd w:val="clear" w:color="auto" w:fill="FFFFFF"/>
        <w:spacing w:before="136" w:after="136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A416FC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lastRenderedPageBreak/>
        <w:t>СОВЕТ! При запланированном выезде из России, следует заплатить все штрафы, иначе это грозит неприятностями в виде запрета на выезд за границу.</w:t>
      </w:r>
    </w:p>
    <w:p w:rsidR="00A416FC" w:rsidRPr="00A416FC" w:rsidRDefault="00A416FC" w:rsidP="00A416FC">
      <w:pPr>
        <w:shd w:val="clear" w:color="auto" w:fill="FFFFFF"/>
        <w:spacing w:before="136" w:after="136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A416FC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Как определить, есть ли у человека штраф?</w:t>
      </w:r>
    </w:p>
    <w:p w:rsidR="00A416FC" w:rsidRDefault="00A416FC" w:rsidP="00A416FC">
      <w:pPr>
        <w:spacing w:line="240" w:lineRule="auto"/>
        <w:ind w:firstLine="851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416F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 том, имеет ли человек персональное наказание можно узнать из официального сайта </w:t>
      </w:r>
      <w:proofErr w:type="spellStart"/>
      <w:r w:rsidRPr="00A416FC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Gosuslugi</w:t>
      </w:r>
      <w:proofErr w:type="spellEnd"/>
      <w:r w:rsidRPr="00A416FC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  <w:proofErr w:type="spellStart"/>
      <w:r w:rsidRPr="00A416FC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ru</w:t>
      </w:r>
      <w:proofErr w:type="spellEnd"/>
      <w:r w:rsidRPr="00A416FC">
        <w:rPr>
          <w:rFonts w:ascii="Times New Roman" w:eastAsia="Times New Roman" w:hAnsi="Times New Roman" w:cs="Times New Roman"/>
          <w:sz w:val="20"/>
          <w:szCs w:val="20"/>
          <w:lang w:eastAsia="ru-RU"/>
        </w:rPr>
        <w:t>, но для этого требуется регистрация на сайте. Имея при себе паспорт, информацию по штрафам можно также получить, обратившись к старшему инспектору ИАЗ Межмуниципального отдела МВД России «</w:t>
      </w:r>
      <w:proofErr w:type="spellStart"/>
      <w:r w:rsidRPr="00A416FC">
        <w:rPr>
          <w:rFonts w:ascii="Times New Roman" w:eastAsia="Times New Roman" w:hAnsi="Times New Roman" w:cs="Times New Roman"/>
          <w:sz w:val="20"/>
          <w:szCs w:val="20"/>
          <w:lang w:eastAsia="ru-RU"/>
        </w:rPr>
        <w:t>Похвистневский</w:t>
      </w:r>
      <w:proofErr w:type="spellEnd"/>
      <w:r w:rsidRPr="00A416F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» по адресу: г. Похвистнево, ул. </w:t>
      </w:r>
      <w:proofErr w:type="gramStart"/>
      <w:r w:rsidRPr="00A416FC">
        <w:rPr>
          <w:rFonts w:ascii="Times New Roman" w:eastAsia="Times New Roman" w:hAnsi="Times New Roman" w:cs="Times New Roman"/>
          <w:sz w:val="20"/>
          <w:szCs w:val="20"/>
          <w:lang w:eastAsia="ru-RU"/>
        </w:rPr>
        <w:t>Советская</w:t>
      </w:r>
      <w:proofErr w:type="gramEnd"/>
      <w:r w:rsidRPr="00A416FC">
        <w:rPr>
          <w:rFonts w:ascii="Times New Roman" w:eastAsia="Times New Roman" w:hAnsi="Times New Roman" w:cs="Times New Roman"/>
          <w:sz w:val="20"/>
          <w:szCs w:val="20"/>
          <w:lang w:eastAsia="ru-RU"/>
        </w:rPr>
        <w:t>, д. 4.</w:t>
      </w:r>
    </w:p>
    <w:p w:rsidR="00F273FD" w:rsidRDefault="00F273FD" w:rsidP="00A416FC">
      <w:pPr>
        <w:spacing w:line="240" w:lineRule="auto"/>
        <w:ind w:firstLine="851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273FD" w:rsidRDefault="00F273FD" w:rsidP="00A416FC">
      <w:pPr>
        <w:spacing w:line="240" w:lineRule="auto"/>
        <w:ind w:firstLine="851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273FD" w:rsidRPr="00A416FC" w:rsidRDefault="00F273FD" w:rsidP="00F273FD">
      <w:pPr>
        <w:spacing w:line="240" w:lineRule="auto"/>
        <w:jc w:val="both"/>
        <w:rPr>
          <w:rFonts w:ascii="Times New Roman" w:eastAsia="Calibri" w:hAnsi="Times New Roman" w:cs="Times New Roman"/>
          <w:bCs/>
          <w:smallCaps/>
          <w:spacing w:val="5"/>
          <w:sz w:val="20"/>
          <w:szCs w:val="20"/>
        </w:rPr>
      </w:pPr>
      <w:r>
        <w:rPr>
          <w:rFonts w:ascii="Times New Roman" w:hAnsi="Times New Roman" w:cs="Times New Roman"/>
          <w:b/>
          <w:noProof/>
          <w:sz w:val="20"/>
          <w:szCs w:val="20"/>
          <w:u w:val="single"/>
          <w:shd w:val="clear" w:color="auto" w:fill="8DB3E2" w:themeFill="text2" w:themeFillTint="66"/>
          <w:lang w:eastAsia="ru-RU"/>
        </w:rPr>
        <w:drawing>
          <wp:inline distT="0" distB="0" distL="0" distR="0" wp14:anchorId="2BC1B205" wp14:editId="40D739D7">
            <wp:extent cx="2924175" cy="1676400"/>
            <wp:effectExtent l="0" t="0" r="9525" b="0"/>
            <wp:docPr id="19" name="Рисунок 19" descr="C:\Documents and Settings\Admin\Мои документы\Загрузки\FullSizeRender-31-03-20-05-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\Мои документы\Загрузки\FullSizeRender-31-03-20-05-21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4175" cy="167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73FD" w:rsidRPr="00F273FD" w:rsidRDefault="00F273FD" w:rsidP="00F273FD">
      <w:pPr>
        <w:spacing w:after="0" w:line="240" w:lineRule="auto"/>
        <w:rPr>
          <w:rFonts w:ascii="Helvetica" w:eastAsia="Times New Roman" w:hAnsi="Helvetica" w:cs="Times New Roman"/>
          <w:sz w:val="20"/>
          <w:szCs w:val="20"/>
          <w:lang w:eastAsia="ru-RU"/>
        </w:rPr>
      </w:pPr>
      <w:r w:rsidRPr="00F273FD">
        <w:rPr>
          <w:rFonts w:ascii="Helvetica" w:eastAsia="Times New Roman" w:hAnsi="Helvetica" w:cs="Helvetica"/>
          <w:sz w:val="20"/>
          <w:szCs w:val="20"/>
          <w:lang w:eastAsia="ru-RU"/>
        </w:rPr>
        <w:t>❗️</w:t>
      </w:r>
      <w:r w:rsidRPr="00F273FD">
        <w:rPr>
          <w:rFonts w:ascii="Helvetica" w:eastAsia="Times New Roman" w:hAnsi="Helvetica" w:cs="Times New Roman"/>
          <w:sz w:val="20"/>
          <w:szCs w:val="20"/>
          <w:lang w:eastAsia="ru-RU"/>
        </w:rPr>
        <w:t>Внимание</w:t>
      </w:r>
    </w:p>
    <w:p w:rsidR="00F273FD" w:rsidRPr="00F273FD" w:rsidRDefault="00F273FD" w:rsidP="00F273FD">
      <w:pPr>
        <w:spacing w:after="0" w:line="240" w:lineRule="auto"/>
        <w:rPr>
          <w:rFonts w:ascii="Helvetica" w:eastAsia="Times New Roman" w:hAnsi="Helvetica" w:cs="Times New Roman"/>
          <w:sz w:val="20"/>
          <w:szCs w:val="20"/>
          <w:lang w:eastAsia="ru-RU"/>
        </w:rPr>
      </w:pPr>
      <w:r w:rsidRPr="00F273FD">
        <w:rPr>
          <w:rFonts w:ascii="Helvetica" w:eastAsia="Times New Roman" w:hAnsi="Helvetica" w:cs="Times New Roman"/>
          <w:sz w:val="20"/>
          <w:szCs w:val="20"/>
          <w:lang w:eastAsia="ru-RU"/>
        </w:rPr>
        <w:t>Розыск очевидцев ДТП</w:t>
      </w:r>
      <w:r w:rsidRPr="00F273FD">
        <w:rPr>
          <w:rFonts w:ascii="Helvetica" w:eastAsia="Times New Roman" w:hAnsi="Helvetica" w:cs="Helvetica"/>
          <w:sz w:val="20"/>
          <w:szCs w:val="20"/>
          <w:lang w:eastAsia="ru-RU"/>
        </w:rPr>
        <w:t>❗️</w:t>
      </w:r>
    </w:p>
    <w:p w:rsidR="00F273FD" w:rsidRPr="00F273FD" w:rsidRDefault="00F273FD" w:rsidP="00F273FD">
      <w:pPr>
        <w:spacing w:after="0" w:line="240" w:lineRule="auto"/>
        <w:rPr>
          <w:rFonts w:ascii="Helvetica" w:eastAsia="Times New Roman" w:hAnsi="Helvetica" w:cs="Times New Roman"/>
          <w:sz w:val="20"/>
          <w:szCs w:val="20"/>
          <w:lang w:eastAsia="ru-RU"/>
        </w:rPr>
      </w:pPr>
      <w:r w:rsidRPr="00F273FD">
        <w:rPr>
          <w:rFonts w:ascii="Helvetica" w:eastAsia="Times New Roman" w:hAnsi="Helvetica" w:cs="Times New Roman"/>
          <w:sz w:val="20"/>
          <w:szCs w:val="20"/>
          <w:lang w:eastAsia="ru-RU"/>
        </w:rPr>
        <w:t xml:space="preserve">11.03.2020 в 10:10 на ул. </w:t>
      </w:r>
      <w:proofErr w:type="spellStart"/>
      <w:r w:rsidRPr="00F273FD">
        <w:rPr>
          <w:rFonts w:ascii="Helvetica" w:eastAsia="Times New Roman" w:hAnsi="Helvetica" w:cs="Times New Roman"/>
          <w:sz w:val="20"/>
          <w:szCs w:val="20"/>
          <w:lang w:eastAsia="ru-RU"/>
        </w:rPr>
        <w:t>Бережкова</w:t>
      </w:r>
      <w:proofErr w:type="spellEnd"/>
      <w:r w:rsidRPr="00F273FD">
        <w:rPr>
          <w:rFonts w:ascii="Helvetica" w:eastAsia="Times New Roman" w:hAnsi="Helvetica" w:cs="Times New Roman"/>
          <w:sz w:val="20"/>
          <w:szCs w:val="20"/>
          <w:lang w:eastAsia="ru-RU"/>
        </w:rPr>
        <w:t>, напротив дома №48 произошло ДТП, в результате которого погибла женщина 1947 года рождения. </w:t>
      </w:r>
    </w:p>
    <w:p w:rsidR="00F273FD" w:rsidRPr="00F273FD" w:rsidRDefault="00F273FD" w:rsidP="00F273FD">
      <w:pPr>
        <w:spacing w:after="0" w:line="240" w:lineRule="auto"/>
        <w:rPr>
          <w:rFonts w:ascii="Helvetica" w:eastAsia="Times New Roman" w:hAnsi="Helvetica" w:cs="Times New Roman"/>
          <w:sz w:val="20"/>
          <w:szCs w:val="20"/>
          <w:lang w:eastAsia="ru-RU"/>
        </w:rPr>
      </w:pPr>
      <w:r w:rsidRPr="00F273FD">
        <w:rPr>
          <w:rFonts w:ascii="Helvetica" w:eastAsia="Times New Roman" w:hAnsi="Helvetica" w:cs="Times New Roman"/>
          <w:sz w:val="20"/>
          <w:szCs w:val="20"/>
          <w:lang w:eastAsia="ru-RU"/>
        </w:rPr>
        <w:t>Просим всех очевидцев данного ДТП обратиться в подразделение ОГИБДД МО МВД России «</w:t>
      </w:r>
      <w:proofErr w:type="spellStart"/>
      <w:r w:rsidRPr="00F273FD">
        <w:rPr>
          <w:rFonts w:ascii="Helvetica" w:eastAsia="Times New Roman" w:hAnsi="Helvetica" w:cs="Times New Roman"/>
          <w:sz w:val="20"/>
          <w:szCs w:val="20"/>
          <w:lang w:eastAsia="ru-RU"/>
        </w:rPr>
        <w:t>Похвистневский</w:t>
      </w:r>
      <w:proofErr w:type="spellEnd"/>
      <w:r w:rsidRPr="00F273FD">
        <w:rPr>
          <w:rFonts w:ascii="Helvetica" w:eastAsia="Times New Roman" w:hAnsi="Helvetica" w:cs="Times New Roman"/>
          <w:sz w:val="20"/>
          <w:szCs w:val="20"/>
          <w:lang w:eastAsia="ru-RU"/>
        </w:rPr>
        <w:t>» по адресу г. Похвистнево</w:t>
      </w:r>
      <w:proofErr w:type="gramStart"/>
      <w:r w:rsidRPr="00F273FD">
        <w:rPr>
          <w:rFonts w:ascii="Helvetica" w:eastAsia="Times New Roman" w:hAnsi="Helvetica" w:cs="Times New Roman"/>
          <w:sz w:val="20"/>
          <w:szCs w:val="20"/>
          <w:lang w:eastAsia="ru-RU"/>
        </w:rPr>
        <w:t xml:space="preserve"> ,</w:t>
      </w:r>
      <w:proofErr w:type="gramEnd"/>
      <w:r w:rsidRPr="00F273FD">
        <w:rPr>
          <w:rFonts w:ascii="Helvetica" w:eastAsia="Times New Roman" w:hAnsi="Helvetica" w:cs="Times New Roman"/>
          <w:sz w:val="20"/>
          <w:szCs w:val="20"/>
          <w:lang w:eastAsia="ru-RU"/>
        </w:rPr>
        <w:t xml:space="preserve"> ул. </w:t>
      </w:r>
      <w:proofErr w:type="spellStart"/>
      <w:r w:rsidRPr="00F273FD">
        <w:rPr>
          <w:rFonts w:ascii="Helvetica" w:eastAsia="Times New Roman" w:hAnsi="Helvetica" w:cs="Times New Roman"/>
          <w:sz w:val="20"/>
          <w:szCs w:val="20"/>
          <w:lang w:eastAsia="ru-RU"/>
        </w:rPr>
        <w:t>Бережкова</w:t>
      </w:r>
      <w:proofErr w:type="spellEnd"/>
      <w:r w:rsidRPr="00F273FD">
        <w:rPr>
          <w:rFonts w:ascii="Helvetica" w:eastAsia="Times New Roman" w:hAnsi="Helvetica" w:cs="Times New Roman"/>
          <w:sz w:val="20"/>
          <w:szCs w:val="20"/>
          <w:lang w:eastAsia="ru-RU"/>
        </w:rPr>
        <w:t xml:space="preserve"> , д. 45, кб.1.</w:t>
      </w:r>
    </w:p>
    <w:p w:rsidR="00103A51" w:rsidRPr="00F273FD" w:rsidRDefault="00103A51" w:rsidP="008C23F6">
      <w:pPr>
        <w:spacing w:after="120"/>
        <w:rPr>
          <w:rFonts w:ascii="Times New Roman" w:hAnsi="Times New Roman" w:cs="Times New Roman"/>
          <w:b/>
          <w:sz w:val="20"/>
          <w:szCs w:val="20"/>
          <w:highlight w:val="lightGray"/>
          <w:u w:val="single"/>
          <w:shd w:val="clear" w:color="auto" w:fill="8DB3E2" w:themeFill="text2" w:themeFillTint="66"/>
          <w:lang w:eastAsia="ru-RU"/>
        </w:rPr>
      </w:pPr>
    </w:p>
    <w:p w:rsidR="00103A51" w:rsidRPr="00A416FC" w:rsidRDefault="00103A51" w:rsidP="008C23F6">
      <w:pPr>
        <w:spacing w:after="120"/>
        <w:rPr>
          <w:rFonts w:ascii="Times New Roman" w:hAnsi="Times New Roman" w:cs="Times New Roman"/>
          <w:b/>
          <w:sz w:val="20"/>
          <w:szCs w:val="20"/>
          <w:highlight w:val="lightGray"/>
          <w:u w:val="single"/>
          <w:shd w:val="clear" w:color="auto" w:fill="8DB3E2" w:themeFill="text2" w:themeFillTint="66"/>
          <w:lang w:eastAsia="ru-RU"/>
        </w:rPr>
      </w:pPr>
    </w:p>
    <w:p w:rsidR="00103A51" w:rsidRDefault="00103A51" w:rsidP="008C23F6">
      <w:pPr>
        <w:spacing w:after="120"/>
        <w:rPr>
          <w:rFonts w:ascii="Times New Roman" w:hAnsi="Times New Roman" w:cs="Times New Roman"/>
          <w:b/>
          <w:sz w:val="28"/>
          <w:szCs w:val="28"/>
          <w:highlight w:val="lightGray"/>
          <w:u w:val="single"/>
          <w:shd w:val="clear" w:color="auto" w:fill="8DB3E2" w:themeFill="text2" w:themeFillTint="66"/>
          <w:lang w:eastAsia="ru-RU"/>
        </w:rPr>
      </w:pPr>
    </w:p>
    <w:p w:rsidR="00103A51" w:rsidRDefault="00103A51" w:rsidP="008C23F6">
      <w:pPr>
        <w:spacing w:after="120"/>
        <w:rPr>
          <w:rFonts w:ascii="Times New Roman" w:hAnsi="Times New Roman" w:cs="Times New Roman"/>
          <w:b/>
          <w:sz w:val="28"/>
          <w:szCs w:val="28"/>
          <w:highlight w:val="lightGray"/>
          <w:u w:val="single"/>
          <w:shd w:val="clear" w:color="auto" w:fill="8DB3E2" w:themeFill="text2" w:themeFillTint="66"/>
          <w:lang w:eastAsia="ru-RU"/>
        </w:rPr>
      </w:pPr>
    </w:p>
    <w:p w:rsidR="00103A51" w:rsidRDefault="00103A51" w:rsidP="008C23F6">
      <w:pPr>
        <w:spacing w:after="120"/>
        <w:rPr>
          <w:rFonts w:ascii="Times New Roman" w:hAnsi="Times New Roman" w:cs="Times New Roman"/>
          <w:b/>
          <w:sz w:val="28"/>
          <w:szCs w:val="28"/>
          <w:highlight w:val="lightGray"/>
          <w:u w:val="single"/>
          <w:shd w:val="clear" w:color="auto" w:fill="8DB3E2" w:themeFill="text2" w:themeFillTint="66"/>
          <w:lang w:eastAsia="ru-RU"/>
        </w:rPr>
      </w:pPr>
    </w:p>
    <w:p w:rsidR="00103A51" w:rsidRDefault="00103A51" w:rsidP="008C23F6">
      <w:pPr>
        <w:spacing w:after="120"/>
        <w:rPr>
          <w:rFonts w:ascii="Times New Roman" w:hAnsi="Times New Roman" w:cs="Times New Roman"/>
          <w:b/>
          <w:sz w:val="28"/>
          <w:szCs w:val="28"/>
          <w:highlight w:val="lightGray"/>
          <w:u w:val="single"/>
          <w:shd w:val="clear" w:color="auto" w:fill="8DB3E2" w:themeFill="text2" w:themeFillTint="66"/>
          <w:lang w:eastAsia="ru-RU"/>
        </w:rPr>
      </w:pPr>
    </w:p>
    <w:p w:rsidR="00103A51" w:rsidRDefault="00103A51" w:rsidP="008C23F6">
      <w:pPr>
        <w:spacing w:after="120"/>
        <w:rPr>
          <w:rFonts w:ascii="Times New Roman" w:hAnsi="Times New Roman" w:cs="Times New Roman"/>
          <w:b/>
          <w:sz w:val="28"/>
          <w:szCs w:val="28"/>
          <w:highlight w:val="lightGray"/>
          <w:u w:val="single"/>
          <w:shd w:val="clear" w:color="auto" w:fill="8DB3E2" w:themeFill="text2" w:themeFillTint="66"/>
          <w:lang w:eastAsia="ru-RU"/>
        </w:rPr>
      </w:pPr>
    </w:p>
    <w:p w:rsidR="00103A51" w:rsidRDefault="00103A51" w:rsidP="008C23F6">
      <w:pPr>
        <w:spacing w:after="120"/>
        <w:rPr>
          <w:rFonts w:ascii="Times New Roman" w:hAnsi="Times New Roman" w:cs="Times New Roman"/>
          <w:b/>
          <w:sz w:val="28"/>
          <w:szCs w:val="28"/>
          <w:highlight w:val="lightGray"/>
          <w:u w:val="single"/>
          <w:shd w:val="clear" w:color="auto" w:fill="8DB3E2" w:themeFill="text2" w:themeFillTint="66"/>
          <w:lang w:eastAsia="ru-RU"/>
        </w:rPr>
      </w:pPr>
    </w:p>
    <w:p w:rsidR="00103A51" w:rsidRDefault="00103A51" w:rsidP="008C23F6">
      <w:pPr>
        <w:spacing w:after="120"/>
        <w:rPr>
          <w:rFonts w:ascii="Times New Roman" w:hAnsi="Times New Roman" w:cs="Times New Roman"/>
          <w:b/>
          <w:sz w:val="28"/>
          <w:szCs w:val="28"/>
          <w:highlight w:val="lightGray"/>
          <w:u w:val="single"/>
          <w:shd w:val="clear" w:color="auto" w:fill="8DB3E2" w:themeFill="text2" w:themeFillTint="66"/>
          <w:lang w:eastAsia="ru-RU"/>
        </w:rPr>
      </w:pPr>
    </w:p>
    <w:p w:rsidR="00103A51" w:rsidRDefault="00103A51" w:rsidP="008C23F6">
      <w:pPr>
        <w:spacing w:after="120"/>
        <w:rPr>
          <w:rFonts w:ascii="Times New Roman" w:hAnsi="Times New Roman" w:cs="Times New Roman"/>
          <w:b/>
          <w:sz w:val="28"/>
          <w:szCs w:val="28"/>
          <w:highlight w:val="lightGray"/>
          <w:u w:val="single"/>
          <w:shd w:val="clear" w:color="auto" w:fill="8DB3E2" w:themeFill="text2" w:themeFillTint="66"/>
          <w:lang w:eastAsia="ru-RU"/>
        </w:rPr>
      </w:pPr>
    </w:p>
    <w:p w:rsidR="00103A51" w:rsidRDefault="00103A51" w:rsidP="008C23F6">
      <w:pPr>
        <w:spacing w:after="120"/>
        <w:rPr>
          <w:rFonts w:ascii="Times New Roman" w:hAnsi="Times New Roman" w:cs="Times New Roman"/>
          <w:b/>
          <w:sz w:val="28"/>
          <w:szCs w:val="28"/>
          <w:highlight w:val="lightGray"/>
          <w:u w:val="single"/>
          <w:shd w:val="clear" w:color="auto" w:fill="8DB3E2" w:themeFill="text2" w:themeFillTint="66"/>
          <w:lang w:eastAsia="ru-RU"/>
        </w:rPr>
      </w:pPr>
    </w:p>
    <w:p w:rsidR="00103A51" w:rsidRDefault="00103A51" w:rsidP="008C23F6">
      <w:pPr>
        <w:spacing w:after="120"/>
        <w:rPr>
          <w:rFonts w:ascii="Times New Roman" w:hAnsi="Times New Roman" w:cs="Times New Roman"/>
          <w:b/>
          <w:sz w:val="28"/>
          <w:szCs w:val="28"/>
          <w:highlight w:val="lightGray"/>
          <w:u w:val="single"/>
          <w:shd w:val="clear" w:color="auto" w:fill="8DB3E2" w:themeFill="text2" w:themeFillTint="66"/>
          <w:lang w:eastAsia="ru-RU"/>
        </w:rPr>
      </w:pPr>
      <w:bookmarkStart w:id="0" w:name="_GoBack"/>
      <w:bookmarkEnd w:id="0"/>
    </w:p>
    <w:p w:rsidR="001E0117" w:rsidRDefault="001E0117" w:rsidP="001E0117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  <w:r w:rsidRPr="001E0117">
        <w:rPr>
          <w:rFonts w:ascii="Times New Roman" w:hAnsi="Times New Roman" w:cs="Times New Roman"/>
          <w:b/>
          <w:sz w:val="28"/>
          <w:szCs w:val="28"/>
          <w:highlight w:val="lightGray"/>
          <w:u w:val="single"/>
          <w:shd w:val="clear" w:color="auto" w:fill="8DB3E2" w:themeFill="text2" w:themeFillTint="66"/>
          <w:lang w:eastAsia="ru-RU"/>
        </w:rPr>
        <w:lastRenderedPageBreak/>
        <w:t>ИНФОРМАЦИЯ</w:t>
      </w:r>
    </w:p>
    <w:p w:rsidR="00CF5EB0" w:rsidRDefault="00CF5EB0" w:rsidP="00CF5EB0">
      <w:pPr>
        <w:shd w:val="clear" w:color="auto" w:fill="FFFFFF"/>
        <w:spacing w:after="330" w:line="525" w:lineRule="atLeast"/>
        <w:outlineLvl w:val="0"/>
        <w:rPr>
          <w:rFonts w:ascii="Trebuchet MS" w:eastAsia="Times New Roman" w:hAnsi="Trebuchet MS" w:cs="Times New Roman"/>
          <w:b/>
          <w:bCs/>
          <w:color w:val="000000"/>
          <w:kern w:val="36"/>
          <w:sz w:val="20"/>
          <w:szCs w:val="20"/>
          <w:lang w:eastAsia="ru-RU"/>
        </w:rPr>
      </w:pPr>
      <w:r w:rsidRPr="00CF5EB0">
        <w:rPr>
          <w:rFonts w:ascii="Trebuchet MS" w:eastAsia="Times New Roman" w:hAnsi="Trebuchet MS" w:cs="Times New Roman"/>
          <w:b/>
          <w:bCs/>
          <w:color w:val="000000"/>
          <w:kern w:val="36"/>
          <w:sz w:val="20"/>
          <w:szCs w:val="20"/>
          <w:lang w:eastAsia="ru-RU"/>
        </w:rPr>
        <w:t>«Единая Россия» проверит работодателей - нарушителей карантина</w:t>
      </w:r>
    </w:p>
    <w:p w:rsidR="00CF5EB0" w:rsidRPr="00CF5EB0" w:rsidRDefault="00CF5EB0" w:rsidP="00CF5EB0">
      <w:pPr>
        <w:shd w:val="clear" w:color="auto" w:fill="FFFFFF"/>
        <w:spacing w:after="330" w:line="525" w:lineRule="atLeast"/>
        <w:outlineLvl w:val="0"/>
        <w:rPr>
          <w:rFonts w:ascii="Trebuchet MS" w:eastAsia="Times New Roman" w:hAnsi="Trebuchet MS" w:cs="Times New Roman"/>
          <w:b/>
          <w:bCs/>
          <w:color w:val="000000"/>
          <w:kern w:val="36"/>
          <w:sz w:val="20"/>
          <w:szCs w:val="20"/>
          <w:lang w:eastAsia="ru-RU"/>
        </w:rPr>
      </w:pPr>
      <w:r>
        <w:rPr>
          <w:rFonts w:ascii="Trebuchet MS" w:eastAsia="Times New Roman" w:hAnsi="Trebuchet MS" w:cs="Times New Roman"/>
          <w:b/>
          <w:bCs/>
          <w:noProof/>
          <w:color w:val="000000"/>
          <w:kern w:val="36"/>
          <w:sz w:val="20"/>
          <w:szCs w:val="20"/>
          <w:lang w:eastAsia="ru-RU"/>
        </w:rPr>
        <w:drawing>
          <wp:inline distT="0" distB="0" distL="0" distR="0">
            <wp:extent cx="2924175" cy="1664838"/>
            <wp:effectExtent l="0" t="0" r="0" b="0"/>
            <wp:docPr id="12" name="Рисунок 12" descr="C:\WINDOWS\Temp\Rar$DIa0.729\865622f19a84beb0764f1259fc8c9b43.jpg1585443478-768x4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WINDOWS\Temp\Rar$DIa0.729\865622f19a84beb0764f1259fc8c9b43.jpg1585443478-768x437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4175" cy="16648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5EB0" w:rsidRDefault="00CF5EB0" w:rsidP="00CF5EB0">
      <w:pPr>
        <w:shd w:val="clear" w:color="auto" w:fill="FFFFFF"/>
        <w:spacing w:after="160" w:line="330" w:lineRule="atLeast"/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ru-RU"/>
        </w:rPr>
      </w:pPr>
      <w:r w:rsidRPr="00CF5EB0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ru-RU"/>
        </w:rPr>
        <w:t>На телефон Общественной приемной Партии «ЕДИНАЯ РОССИЯ» поступают звонки с жалобами от жителей области, которых работодатели   заставили выйти на работу. Каждое такое обращение взято на контроль Общественной приемной партии</w:t>
      </w:r>
    </w:p>
    <w:p w:rsidR="00CF5EB0" w:rsidRPr="00CF5EB0" w:rsidRDefault="00CF5EB0" w:rsidP="00CF5EB0">
      <w:pPr>
        <w:shd w:val="clear" w:color="auto" w:fill="FFFFFF"/>
        <w:spacing w:after="160" w:line="330" w:lineRule="atLeast"/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ru-RU"/>
        </w:rPr>
      </w:pPr>
      <w:r>
        <w:rPr>
          <w:rFonts w:ascii="Trebuchet MS" w:eastAsia="Times New Roman" w:hAnsi="Trebuchet MS" w:cs="Times New Roman"/>
          <w:b/>
          <w:bCs/>
          <w:noProof/>
          <w:color w:val="000000"/>
          <w:sz w:val="20"/>
          <w:szCs w:val="20"/>
          <w:lang w:eastAsia="ru-RU"/>
        </w:rPr>
        <w:drawing>
          <wp:inline distT="0" distB="0" distL="0" distR="0">
            <wp:extent cx="2924175" cy="1948232"/>
            <wp:effectExtent l="0" t="0" r="0" b="0"/>
            <wp:docPr id="10" name="Рисунок 10" descr="C:\WINDOWS\Temp\Rar$DIa0.253\30f018089a231ee86efb281328cbd3f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WINDOWS\Temp\Rar$DIa0.253\30f018089a231ee86efb281328cbd3f5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4175" cy="19482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5EB0" w:rsidRPr="00CF5EB0" w:rsidRDefault="00CF5EB0" w:rsidP="00CF5EB0">
      <w:pPr>
        <w:shd w:val="clear" w:color="auto" w:fill="FFFFFF"/>
        <w:spacing w:after="270" w:line="240" w:lineRule="auto"/>
        <w:jc w:val="both"/>
        <w:rPr>
          <w:rFonts w:ascii="Georgia" w:eastAsia="Times New Roman" w:hAnsi="Georgia" w:cs="Times New Roman"/>
          <w:color w:val="545454"/>
          <w:sz w:val="20"/>
          <w:szCs w:val="20"/>
          <w:lang w:eastAsia="ru-RU"/>
        </w:rPr>
      </w:pPr>
      <w:r w:rsidRPr="00CF5EB0">
        <w:rPr>
          <w:rFonts w:ascii="Georgia" w:eastAsia="Times New Roman" w:hAnsi="Georgia" w:cs="Times New Roman"/>
          <w:color w:val="545454"/>
          <w:sz w:val="20"/>
          <w:szCs w:val="20"/>
          <w:lang w:eastAsia="ru-RU"/>
        </w:rPr>
        <w:t xml:space="preserve">Напомним, что президент страны объявил нерабочую неделю с 30 марта по 3 апреля в связи с пандемией </w:t>
      </w:r>
      <w:proofErr w:type="spellStart"/>
      <w:r w:rsidRPr="00CF5EB0">
        <w:rPr>
          <w:rFonts w:ascii="Georgia" w:eastAsia="Times New Roman" w:hAnsi="Georgia" w:cs="Times New Roman"/>
          <w:color w:val="545454"/>
          <w:sz w:val="20"/>
          <w:szCs w:val="20"/>
          <w:lang w:eastAsia="ru-RU"/>
        </w:rPr>
        <w:t>коронавируса</w:t>
      </w:r>
      <w:proofErr w:type="spellEnd"/>
      <w:r w:rsidRPr="00CF5EB0">
        <w:rPr>
          <w:rFonts w:ascii="Georgia" w:eastAsia="Times New Roman" w:hAnsi="Georgia" w:cs="Times New Roman"/>
          <w:color w:val="545454"/>
          <w:sz w:val="20"/>
          <w:szCs w:val="20"/>
          <w:lang w:eastAsia="ru-RU"/>
        </w:rPr>
        <w:t>.</w:t>
      </w:r>
    </w:p>
    <w:p w:rsidR="00CF5EB0" w:rsidRPr="00CF5EB0" w:rsidRDefault="00CF5EB0" w:rsidP="00CF5EB0">
      <w:pPr>
        <w:shd w:val="clear" w:color="auto" w:fill="FFFFFF"/>
        <w:spacing w:after="270" w:line="240" w:lineRule="auto"/>
        <w:jc w:val="both"/>
        <w:rPr>
          <w:rFonts w:ascii="Georgia" w:eastAsia="Times New Roman" w:hAnsi="Georgia" w:cs="Times New Roman"/>
          <w:color w:val="545454"/>
          <w:sz w:val="20"/>
          <w:szCs w:val="20"/>
          <w:lang w:eastAsia="ru-RU"/>
        </w:rPr>
      </w:pPr>
      <w:r w:rsidRPr="00CF5EB0">
        <w:rPr>
          <w:rFonts w:ascii="Georgia" w:eastAsia="Times New Roman" w:hAnsi="Georgia" w:cs="Times New Roman"/>
          <w:color w:val="545454"/>
          <w:sz w:val="20"/>
          <w:szCs w:val="20"/>
          <w:lang w:eastAsia="ru-RU"/>
        </w:rPr>
        <w:t>Трудиться должны только лишь экстренные службы, медики, а также сотрудники аптек и магазинов, торгующих товарами первой необходимости.</w:t>
      </w:r>
    </w:p>
    <w:p w:rsidR="00CF5EB0" w:rsidRPr="00CF5EB0" w:rsidRDefault="00CF5EB0" w:rsidP="00CF5EB0">
      <w:pPr>
        <w:shd w:val="clear" w:color="auto" w:fill="FFFFFF"/>
        <w:spacing w:after="270" w:line="240" w:lineRule="auto"/>
        <w:jc w:val="both"/>
        <w:rPr>
          <w:rFonts w:ascii="Georgia" w:eastAsia="Times New Roman" w:hAnsi="Georgia" w:cs="Times New Roman"/>
          <w:color w:val="545454"/>
          <w:sz w:val="20"/>
          <w:szCs w:val="20"/>
          <w:lang w:eastAsia="ru-RU"/>
        </w:rPr>
      </w:pPr>
      <w:r w:rsidRPr="00CF5EB0">
        <w:rPr>
          <w:rFonts w:ascii="Georgia" w:eastAsia="Times New Roman" w:hAnsi="Georgia" w:cs="Times New Roman"/>
          <w:color w:val="545454"/>
          <w:sz w:val="20"/>
          <w:szCs w:val="20"/>
          <w:lang w:eastAsia="ru-RU"/>
        </w:rPr>
        <w:t>Если Вам известно о таких случаях, или Вы сами столкнулись с подобным в компании, где работаете, то звоните по телефону «горячей линии» «Единой России»:</w:t>
      </w:r>
    </w:p>
    <w:p w:rsidR="00CF5EB0" w:rsidRPr="00CF5EB0" w:rsidRDefault="00CF5EB0" w:rsidP="00CF5EB0">
      <w:pPr>
        <w:shd w:val="clear" w:color="auto" w:fill="FFFFFF"/>
        <w:spacing w:after="270" w:line="240" w:lineRule="auto"/>
        <w:jc w:val="center"/>
        <w:rPr>
          <w:rFonts w:ascii="Georgia" w:eastAsia="Times New Roman" w:hAnsi="Georgia" w:cs="Times New Roman"/>
          <w:color w:val="545454"/>
          <w:sz w:val="20"/>
          <w:szCs w:val="20"/>
          <w:lang w:eastAsia="ru-RU"/>
        </w:rPr>
      </w:pPr>
      <w:r w:rsidRPr="00CF5EB0">
        <w:rPr>
          <w:rFonts w:ascii="Georgia" w:eastAsia="Times New Roman" w:hAnsi="Georgia" w:cs="Times New Roman"/>
          <w:b/>
          <w:bCs/>
          <w:color w:val="545454"/>
          <w:sz w:val="20"/>
          <w:szCs w:val="20"/>
          <w:lang w:eastAsia="ru-RU"/>
        </w:rPr>
        <w:t>8 (846) 260-18-18,</w:t>
      </w:r>
    </w:p>
    <w:p w:rsidR="00CF5EB0" w:rsidRPr="00CF5EB0" w:rsidRDefault="00CF5EB0" w:rsidP="00CF5EB0">
      <w:pPr>
        <w:shd w:val="clear" w:color="auto" w:fill="FFFFFF"/>
        <w:spacing w:after="270" w:line="240" w:lineRule="auto"/>
        <w:jc w:val="center"/>
        <w:rPr>
          <w:rFonts w:ascii="Georgia" w:eastAsia="Times New Roman" w:hAnsi="Georgia" w:cs="Times New Roman"/>
          <w:color w:val="545454"/>
          <w:sz w:val="20"/>
          <w:szCs w:val="20"/>
          <w:lang w:eastAsia="ru-RU"/>
        </w:rPr>
      </w:pPr>
      <w:r w:rsidRPr="00CF5EB0">
        <w:rPr>
          <w:rFonts w:ascii="Georgia" w:eastAsia="Times New Roman" w:hAnsi="Georgia" w:cs="Times New Roman"/>
          <w:b/>
          <w:bCs/>
          <w:color w:val="545454"/>
          <w:sz w:val="20"/>
          <w:szCs w:val="20"/>
          <w:lang w:eastAsia="ru-RU"/>
        </w:rPr>
        <w:t> 8-937-100-35-25.</w:t>
      </w:r>
    </w:p>
    <w:p w:rsidR="00CF5EB0" w:rsidRDefault="00CF5EB0" w:rsidP="00CF5EB0">
      <w:pPr>
        <w:spacing w:after="160" w:line="259" w:lineRule="auto"/>
        <w:rPr>
          <w:rFonts w:ascii="Calibri" w:eastAsia="Calibri" w:hAnsi="Calibri" w:cs="Times New Roman"/>
          <w:sz w:val="20"/>
          <w:szCs w:val="20"/>
        </w:rPr>
      </w:pPr>
    </w:p>
    <w:p w:rsidR="008C2D70" w:rsidRPr="008C2D70" w:rsidRDefault="008C2D70" w:rsidP="008C2D70">
      <w:pPr>
        <w:shd w:val="clear" w:color="auto" w:fill="FFFFFF"/>
        <w:spacing w:after="330" w:line="525" w:lineRule="atLeast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</w:pPr>
      <w:r w:rsidRPr="008C2D70">
        <w:rPr>
          <w:rFonts w:ascii="Times New Roman" w:eastAsia="Times New Roman" w:hAnsi="Times New Roman" w:cs="Times New Roman"/>
          <w:b/>
          <w:bCs/>
          <w:color w:val="000000"/>
          <w:kern w:val="36"/>
          <w:sz w:val="20"/>
          <w:szCs w:val="20"/>
          <w:lang w:eastAsia="ru-RU"/>
        </w:rPr>
        <w:lastRenderedPageBreak/>
        <w:t>Менделевич разъяснил, чем карантин отличается от самоизоляции, и почему победить распространение вируса можно только включив самодисциплину</w:t>
      </w:r>
    </w:p>
    <w:p w:rsidR="008C2D70" w:rsidRPr="008C2D70" w:rsidRDefault="008C2D70" w:rsidP="008C2D70">
      <w:pPr>
        <w:shd w:val="clear" w:color="auto" w:fill="FFFFFF"/>
        <w:spacing w:before="100" w:beforeAutospacing="1" w:after="100" w:afterAutospacing="1" w:line="330" w:lineRule="atLeas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C2D70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Каждый из жителей страны должен понимать, что, не соблюдая требования, становится потенциальным разносчиком инфекции и представляет опасность не только для себя, но и для окружающих, подчеркнул парламентарий</w:t>
      </w:r>
    </w:p>
    <w:p w:rsidR="008C2D70" w:rsidRPr="008C2D70" w:rsidRDefault="008C2D70" w:rsidP="008C2D70">
      <w:pPr>
        <w:shd w:val="clear" w:color="auto" w:fill="FFFFFF"/>
        <w:spacing w:before="100" w:beforeAutospacing="1" w:after="27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C2D7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Режим самоизоляции, который сейчас постепенно вводится во всех регионах России, предполагает нахождение людей в домашних условиях и сведение к минимуму внешних контактов для снижения распространения </w:t>
      </w:r>
      <w:proofErr w:type="spellStart"/>
      <w:r w:rsidRPr="008C2D7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коронавирусной</w:t>
      </w:r>
      <w:proofErr w:type="spellEnd"/>
      <w:r w:rsidRPr="008C2D7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инфекции. Карантин же - это предписанный врачами изоляционный режим. Его обязаны соблюдать те, кто вернулся из стран с плохой эпидемиологической обстановкой, те, у кого есть пока неподтвержденные симптомы </w:t>
      </w:r>
      <w:proofErr w:type="spellStart"/>
      <w:r w:rsidRPr="008C2D7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коронавируса</w:t>
      </w:r>
      <w:proofErr w:type="spellEnd"/>
      <w:r w:rsidRPr="008C2D7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и те, кто контактировал с больным </w:t>
      </w:r>
      <w:proofErr w:type="spellStart"/>
      <w:r w:rsidRPr="008C2D7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коронавирусной</w:t>
      </w:r>
      <w:proofErr w:type="spellEnd"/>
      <w:r w:rsidRPr="008C2D7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инфекцией. Об этом </w:t>
      </w:r>
      <w:hyperlink r:id="rId30" w:history="1">
        <w:r w:rsidRPr="008C2D70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eastAsia="ru-RU"/>
          </w:rPr>
          <w:t>ER.RU</w:t>
        </w:r>
      </w:hyperlink>
      <w:r w:rsidRPr="008C2D7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рассказал член комитета Государственной Думы по охране здоровья (фракция «Единой России»), доктор медицинских наук, заслуженный врач Республики Татарстан </w:t>
      </w:r>
      <w:r w:rsidRPr="008C2D70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Борис Менделевич</w:t>
      </w:r>
      <w:r w:rsidRPr="008C2D7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</w:p>
    <w:p w:rsidR="008C2D70" w:rsidRPr="008C2D70" w:rsidRDefault="008C2D70" w:rsidP="008C2D70">
      <w:pPr>
        <w:shd w:val="clear" w:color="auto" w:fill="FFFFFF"/>
        <w:spacing w:before="100" w:beforeAutospacing="1" w:after="27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C2D7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«Самоизоляция – это когда максимальное количество людей находятся в домашних условиях и не контактируют между собой. Карантин же подразумевает более жесткие требования и применяется к инфицированным людям или к тем, у кого есть подозрение на инфекцию. В России карантин введен письмом главного санитарного врача от 18 марта 2020 года и действует относительно всех прибывших из-за границы», - сказал он.</w:t>
      </w:r>
    </w:p>
    <w:p w:rsidR="008C2D70" w:rsidRDefault="008C2D70" w:rsidP="008C2D70">
      <w:pPr>
        <w:shd w:val="clear" w:color="auto" w:fill="FFFFFF"/>
        <w:spacing w:before="100" w:beforeAutospacing="1" w:after="27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C2D7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Естественно, 100% граждан не могут находиться взаперти и часть людей вынуждена ходить на работу, потому что есть производства, требующие их присутствия: непрерывные, социально значимые производства, отметил Менделевич. Однако и здесь есть свои правила.</w:t>
      </w:r>
    </w:p>
    <w:p w:rsidR="00504DD8" w:rsidRPr="008C2D70" w:rsidRDefault="00504DD8" w:rsidP="008C2D70">
      <w:pPr>
        <w:shd w:val="clear" w:color="auto" w:fill="FFFFFF"/>
        <w:spacing w:before="100" w:beforeAutospacing="1" w:after="27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>
            <wp:extent cx="1790700" cy="1219200"/>
            <wp:effectExtent l="0" t="0" r="0" b="0"/>
            <wp:docPr id="13" name="Рисунок 13" descr="C:\WINDOWS\Temp\Rar$DIa0.569\маски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WINDOWS\Temp\Rar$DIa0.569\маски-2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700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2D70" w:rsidRPr="008C2D70" w:rsidRDefault="008C2D70" w:rsidP="008C2D70">
      <w:pPr>
        <w:shd w:val="clear" w:color="auto" w:fill="FFFFFF"/>
        <w:spacing w:before="100" w:beforeAutospacing="1" w:after="27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C2D7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lastRenderedPageBreak/>
        <w:t>«Человек должен быть в маске, в перчатках. Расстояние между людьми желательно соблюдать в 1,5-2 метра, но никак не меньше одного метра. Требуется максимально часто мыть руки или обрабатывать их септическим раствором», - рассказал он.</w:t>
      </w:r>
    </w:p>
    <w:p w:rsidR="008C2D70" w:rsidRPr="008C2D70" w:rsidRDefault="008C2D70" w:rsidP="008C2D70">
      <w:pPr>
        <w:shd w:val="clear" w:color="auto" w:fill="FFFFFF"/>
        <w:spacing w:before="100" w:beforeAutospacing="1" w:after="27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C2D7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Находящимся в самоизоляции гражданам Менделевич советует максимально сократить выходы из дома даже по разрешенным причинам: «Если человек ходит в магазин, то желательно, чтобы он закупался на несколько дней. Если ему необходимо выйти в аптеку или посетить медицинское учреждение, то лучше за один выход совместить сразу несколько дел. Относительно выгула домашних животных, на заметку стоит взять опыт других стран, где соседи договариваются между собой и поочередно выгуливают нескольких питомцев».</w:t>
      </w:r>
    </w:p>
    <w:p w:rsidR="008C2D70" w:rsidRDefault="008C2D70" w:rsidP="008C2D70">
      <w:pPr>
        <w:shd w:val="clear" w:color="auto" w:fill="FFFFFF"/>
        <w:spacing w:before="100" w:beforeAutospacing="1" w:after="27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C2D7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На текущий момент, когда больных не так много, применяется именно самоизоляция, так как это более мягкая мера, подчеркнул парламентарий. Невозможно сразу добиться прекращения распространения инфекции, однако важно достичь главной цели – чтобы увеличение количества </w:t>
      </w:r>
      <w:proofErr w:type="gramStart"/>
      <w:r w:rsidRPr="008C2D7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заразившихся</w:t>
      </w:r>
      <w:proofErr w:type="gramEnd"/>
      <w:r w:rsidRPr="008C2D7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шло плавно, не создавалось сильного давления на медицинскую систему в России. Когда эпидемия развивается лавинообразно и одномоментно появляется огромное количество людей, требующих медицинской помощи, система здравоохранения страны может не справиться.</w:t>
      </w:r>
    </w:p>
    <w:p w:rsidR="00504DD8" w:rsidRPr="008C2D70" w:rsidRDefault="00504DD8" w:rsidP="008C2D70">
      <w:pPr>
        <w:shd w:val="clear" w:color="auto" w:fill="FFFFFF"/>
        <w:spacing w:before="100" w:beforeAutospacing="1" w:after="27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>
            <wp:extent cx="2924175" cy="1948704"/>
            <wp:effectExtent l="0" t="0" r="0" b="0"/>
            <wp:docPr id="14" name="Рисунок 14" descr="C:\WINDOWS\Temp\Rar$DIa0.351\1584691391_17342920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WINDOWS\Temp\Rar$DIa0.351\1584691391_1734292036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4175" cy="19487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2D70" w:rsidRPr="008C2D70" w:rsidRDefault="008C2D70" w:rsidP="008C2D70">
      <w:pPr>
        <w:shd w:val="clear" w:color="auto" w:fill="FFFFFF"/>
        <w:spacing w:before="100" w:beforeAutospacing="1" w:after="27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2D7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«Я убежден, что режим самоизоляции позволит снизить темпы развития эпидемии в нашей стране только, если оправдаются надежды Правительства на нашу самодисциплину. Каждый из жителей страны должен понимать, что, не соблюдая данные требования, становится потенциальным разносчиком инфекции и представляет опасность не только для себя, но, в первую очередь, для окружающих. Однако следует помнить, что если критический порог будет превышен, то в стране могут быть введены и карантинные меры», - резюмировал Менделевич</w:t>
      </w:r>
      <w:r w:rsidRPr="008C2D7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</w:p>
    <w:p w:rsidR="00504DD8" w:rsidRDefault="00504DD8" w:rsidP="001E0117">
      <w:pPr>
        <w:spacing w:after="120"/>
        <w:rPr>
          <w:rFonts w:ascii="Times New Roman" w:hAnsi="Times New Roman" w:cs="Times New Roman"/>
          <w:b/>
          <w:sz w:val="20"/>
          <w:szCs w:val="20"/>
          <w:u w:val="single"/>
          <w:shd w:val="clear" w:color="auto" w:fill="8DB3E2" w:themeFill="text2" w:themeFillTint="66"/>
          <w:lang w:eastAsia="ru-RU"/>
        </w:rPr>
      </w:pPr>
    </w:p>
    <w:p w:rsidR="00504DD8" w:rsidRDefault="00504DD8" w:rsidP="001E0117">
      <w:pPr>
        <w:spacing w:after="120"/>
        <w:rPr>
          <w:rFonts w:ascii="Times New Roman" w:hAnsi="Times New Roman" w:cs="Times New Roman"/>
          <w:b/>
          <w:sz w:val="20"/>
          <w:szCs w:val="20"/>
          <w:u w:val="single"/>
          <w:shd w:val="clear" w:color="auto" w:fill="8DB3E2" w:themeFill="text2" w:themeFillTint="66"/>
          <w:lang w:eastAsia="ru-RU"/>
        </w:rPr>
      </w:pPr>
    </w:p>
    <w:p w:rsidR="006C3007" w:rsidRPr="000C016B" w:rsidRDefault="000C016B" w:rsidP="008C23F6">
      <w:pPr>
        <w:spacing w:after="120"/>
        <w:rPr>
          <w:rFonts w:ascii="Times New Roman" w:hAnsi="Times New Roman" w:cs="Times New Roman"/>
          <w:b/>
          <w:sz w:val="20"/>
          <w:szCs w:val="20"/>
          <w:u w:val="single"/>
          <w:shd w:val="clear" w:color="auto" w:fill="8DB3E2" w:themeFill="text2" w:themeFillTint="66"/>
          <w:lang w:eastAsia="ru-RU"/>
        </w:rPr>
        <w:sectPr w:rsidR="006C3007" w:rsidRPr="000C016B" w:rsidSect="009A51D5">
          <w:type w:val="continuous"/>
          <w:pgSz w:w="11906" w:h="16838"/>
          <w:pgMar w:top="993" w:right="991" w:bottom="851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num="2" w:space="571"/>
          <w:docGrid w:linePitch="360"/>
        </w:sectPr>
      </w:pPr>
      <w:r>
        <w:rPr>
          <w:noProof/>
          <w:lang w:eastAsia="ru-RU"/>
        </w:rPr>
        <w:lastRenderedPageBreak/>
        <w:drawing>
          <wp:inline distT="0" distB="0" distL="0" distR="0" wp14:anchorId="06B45E0E" wp14:editId="5088E7C5">
            <wp:extent cx="2581275" cy="1085850"/>
            <wp:effectExtent l="0" t="0" r="0" b="0"/>
            <wp:docPr id="15" name="Рисунок 15" descr="C:\Documents and Settings\haustova ja\Рабочий стол\лого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81275" cy="10858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:rsidR="00504DD8" w:rsidRPr="00504DD8" w:rsidRDefault="00504DD8" w:rsidP="00504DD8">
      <w:pPr>
        <w:spacing w:after="0" w:line="240" w:lineRule="auto"/>
        <w:jc w:val="right"/>
        <w:rPr>
          <w:rFonts w:ascii="Segoe UI" w:eastAsia="Calibri" w:hAnsi="Segoe UI" w:cs="Segoe UI"/>
          <w:b/>
          <w:sz w:val="20"/>
          <w:szCs w:val="20"/>
        </w:rPr>
      </w:pPr>
      <w:r w:rsidRPr="00504DD8">
        <w:rPr>
          <w:rFonts w:ascii="Segoe UI" w:eastAsia="Calibri" w:hAnsi="Segoe UI" w:cs="Segoe UI"/>
          <w:b/>
          <w:sz w:val="20"/>
          <w:szCs w:val="20"/>
        </w:rPr>
        <w:lastRenderedPageBreak/>
        <w:t>ПРЕСС-РЕЛИЗ</w:t>
      </w:r>
    </w:p>
    <w:p w:rsidR="00504DD8" w:rsidRPr="00504DD8" w:rsidRDefault="00504DD8" w:rsidP="00504DD8">
      <w:pPr>
        <w:spacing w:after="160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504DD8">
        <w:rPr>
          <w:rFonts w:ascii="Segoe UI" w:eastAsia="Calibri" w:hAnsi="Segoe UI" w:cs="Segoe UI"/>
          <w:b/>
          <w:sz w:val="20"/>
          <w:szCs w:val="20"/>
        </w:rPr>
        <w:t>03 апреля 2020</w:t>
      </w:r>
    </w:p>
    <w:p w:rsidR="00504DD8" w:rsidRPr="00504DD8" w:rsidRDefault="00504DD8" w:rsidP="00504DD8">
      <w:pPr>
        <w:spacing w:after="0" w:line="259" w:lineRule="auto"/>
        <w:jc w:val="center"/>
        <w:rPr>
          <w:rFonts w:ascii="Segoe UI" w:eastAsia="Calibri" w:hAnsi="Segoe UI" w:cs="Segoe UI"/>
          <w:b/>
          <w:sz w:val="20"/>
          <w:szCs w:val="20"/>
        </w:rPr>
      </w:pPr>
      <w:r w:rsidRPr="00504DD8">
        <w:rPr>
          <w:rFonts w:ascii="Segoe UI" w:eastAsia="Calibri" w:hAnsi="Segoe UI" w:cs="Segoe UI"/>
          <w:b/>
          <w:sz w:val="20"/>
          <w:szCs w:val="20"/>
        </w:rPr>
        <w:t>Земельный надзор придет к потенциальным нарушителям</w:t>
      </w:r>
    </w:p>
    <w:p w:rsidR="00504DD8" w:rsidRPr="00504DD8" w:rsidRDefault="00504DD8" w:rsidP="00504DD8">
      <w:pPr>
        <w:spacing w:after="0" w:line="259" w:lineRule="auto"/>
        <w:ind w:firstLine="708"/>
        <w:jc w:val="both"/>
        <w:rPr>
          <w:rFonts w:ascii="Segoe UI" w:eastAsia="Calibri" w:hAnsi="Segoe UI" w:cs="Segoe UI"/>
          <w:sz w:val="20"/>
          <w:szCs w:val="20"/>
        </w:rPr>
      </w:pPr>
      <w:r w:rsidRPr="00504DD8">
        <w:rPr>
          <w:rFonts w:ascii="Segoe UI" w:eastAsia="Calibri" w:hAnsi="Segoe UI" w:cs="Segoe UI"/>
          <w:sz w:val="20"/>
          <w:szCs w:val="20"/>
        </w:rPr>
        <w:t xml:space="preserve">В Управлении </w:t>
      </w:r>
      <w:proofErr w:type="spellStart"/>
      <w:r w:rsidRPr="00504DD8">
        <w:rPr>
          <w:rFonts w:ascii="Segoe UI" w:eastAsia="Calibri" w:hAnsi="Segoe UI" w:cs="Segoe UI"/>
          <w:sz w:val="20"/>
          <w:szCs w:val="20"/>
        </w:rPr>
        <w:t>Росреестра</w:t>
      </w:r>
      <w:proofErr w:type="spellEnd"/>
      <w:r w:rsidRPr="00504DD8">
        <w:rPr>
          <w:rFonts w:ascii="Segoe UI" w:eastAsia="Calibri" w:hAnsi="Segoe UI" w:cs="Segoe UI"/>
          <w:sz w:val="20"/>
          <w:szCs w:val="20"/>
        </w:rPr>
        <w:t xml:space="preserve"> по Самарской области состоялась прямая линия на тему соблюдения земельного законодательства. Начальник отдела государственного земельного надзора </w:t>
      </w:r>
      <w:r w:rsidRPr="00504DD8">
        <w:rPr>
          <w:rFonts w:ascii="Segoe UI" w:eastAsia="Calibri" w:hAnsi="Segoe UI" w:cs="Segoe UI"/>
          <w:b/>
          <w:sz w:val="20"/>
          <w:szCs w:val="20"/>
        </w:rPr>
        <w:t>Юлия Голицына</w:t>
      </w:r>
      <w:r w:rsidRPr="00504DD8">
        <w:rPr>
          <w:rFonts w:ascii="Segoe UI" w:eastAsia="Calibri" w:hAnsi="Segoe UI" w:cs="Segoe UI"/>
          <w:sz w:val="20"/>
          <w:szCs w:val="20"/>
        </w:rPr>
        <w:t xml:space="preserve"> ответила на все вопросы граждан. В том числе она пояснила, в каких случаях возрастает вероятность проведения проверки земельного участка, как должны быть оформлены результаты проверки, какие обязанности есть у государственного земельного инспектора и почему важно быстро оплатить штраф.</w:t>
      </w:r>
    </w:p>
    <w:p w:rsidR="00504DD8" w:rsidRPr="00504DD8" w:rsidRDefault="00504DD8" w:rsidP="00504DD8">
      <w:pPr>
        <w:spacing w:after="0" w:line="259" w:lineRule="auto"/>
        <w:ind w:firstLine="709"/>
        <w:jc w:val="both"/>
        <w:rPr>
          <w:rFonts w:ascii="Segoe UI" w:eastAsia="Calibri" w:hAnsi="Segoe UI" w:cs="Segoe UI"/>
          <w:sz w:val="20"/>
          <w:szCs w:val="20"/>
        </w:rPr>
      </w:pPr>
      <w:r w:rsidRPr="00504DD8">
        <w:rPr>
          <w:rFonts w:ascii="Segoe UI" w:eastAsia="Calibri" w:hAnsi="Segoe UI" w:cs="Segoe UI"/>
          <w:sz w:val="20"/>
          <w:szCs w:val="20"/>
        </w:rPr>
        <w:t xml:space="preserve">Государственный земельный инспектор может прийти с проверкой в нескольких случаях. Если он увидел нарушение земельного законодательства (например, земельный участок выдвинут на территорию дороги) или по результатам административного обследования предположил, что в данном случае не исключено нарушение закона, он запланирует проверку. Кроме того, инспектор обязан будет выйти на место, если поступила жалоба на владельца земельного участка о нарушениях при использовании территории. </w:t>
      </w:r>
    </w:p>
    <w:p w:rsidR="00504DD8" w:rsidRPr="00504DD8" w:rsidRDefault="00504DD8" w:rsidP="00504DD8">
      <w:pPr>
        <w:spacing w:after="0" w:line="259" w:lineRule="auto"/>
        <w:ind w:firstLine="709"/>
        <w:jc w:val="both"/>
        <w:rPr>
          <w:rFonts w:ascii="Segoe UI" w:eastAsia="Calibri" w:hAnsi="Segoe UI" w:cs="Segoe UI"/>
          <w:sz w:val="20"/>
          <w:szCs w:val="20"/>
        </w:rPr>
      </w:pPr>
      <w:r w:rsidRPr="00504DD8">
        <w:rPr>
          <w:rFonts w:ascii="Segoe UI" w:eastAsia="Calibri" w:hAnsi="Segoe UI" w:cs="Segoe UI"/>
          <w:sz w:val="20"/>
          <w:szCs w:val="20"/>
        </w:rPr>
        <w:t xml:space="preserve">- Если все документы на земельный участок есть, право на него зарегистрировано, границы участка установлены, споров с соседями или юридическими лицами нет, а земля используется по назначению, то вероятность, что будет </w:t>
      </w:r>
      <w:proofErr w:type="gramStart"/>
      <w:r w:rsidRPr="00504DD8">
        <w:rPr>
          <w:rFonts w:ascii="Segoe UI" w:eastAsia="Calibri" w:hAnsi="Segoe UI" w:cs="Segoe UI"/>
          <w:sz w:val="20"/>
          <w:szCs w:val="20"/>
        </w:rPr>
        <w:t>проведена проверка такого земельного участка минимальна</w:t>
      </w:r>
      <w:proofErr w:type="gramEnd"/>
      <w:r w:rsidRPr="00504DD8">
        <w:rPr>
          <w:rFonts w:ascii="Segoe UI" w:eastAsia="Calibri" w:hAnsi="Segoe UI" w:cs="Segoe UI"/>
          <w:sz w:val="20"/>
          <w:szCs w:val="20"/>
        </w:rPr>
        <w:t xml:space="preserve">. Информация о проверках, которые запланированы на 2020 год,  размещена на сайте </w:t>
      </w:r>
      <w:proofErr w:type="spellStart"/>
      <w:r w:rsidRPr="00504DD8">
        <w:rPr>
          <w:rFonts w:ascii="Segoe UI" w:eastAsia="Calibri" w:hAnsi="Segoe UI" w:cs="Segoe UI"/>
          <w:sz w:val="20"/>
          <w:szCs w:val="20"/>
        </w:rPr>
        <w:t>Росреестра</w:t>
      </w:r>
      <w:proofErr w:type="spellEnd"/>
      <w:r w:rsidRPr="00504DD8">
        <w:rPr>
          <w:rFonts w:ascii="Segoe UI" w:eastAsia="Calibri" w:hAnsi="Segoe UI" w:cs="Segoe UI"/>
          <w:sz w:val="20"/>
          <w:szCs w:val="20"/>
        </w:rPr>
        <w:t xml:space="preserve">, - говорит Юлия Голицына. </w:t>
      </w:r>
    </w:p>
    <w:p w:rsidR="00504DD8" w:rsidRPr="00504DD8" w:rsidRDefault="00504DD8" w:rsidP="00504DD8">
      <w:pPr>
        <w:spacing w:after="0"/>
        <w:ind w:firstLine="567"/>
        <w:jc w:val="both"/>
        <w:rPr>
          <w:rFonts w:ascii="Segoe UI" w:eastAsia="Calibri" w:hAnsi="Segoe UI" w:cs="Segoe UI"/>
          <w:color w:val="000000"/>
          <w:sz w:val="20"/>
          <w:szCs w:val="20"/>
          <w:shd w:val="clear" w:color="auto" w:fill="FFFFFF"/>
        </w:rPr>
      </w:pPr>
      <w:r w:rsidRPr="00504DD8">
        <w:rPr>
          <w:rFonts w:ascii="Segoe UI" w:eastAsia="Calibri" w:hAnsi="Segoe UI" w:cs="Segoe UI"/>
          <w:sz w:val="20"/>
          <w:szCs w:val="20"/>
        </w:rPr>
        <w:t xml:space="preserve">Она также подчеркнула, что при плановой проверке владельца земельного участка обязаны уведомить о проверке не менее чем за три рабочих дня до начала ее проведения. </w:t>
      </w:r>
      <w:r w:rsidRPr="00504DD8">
        <w:rPr>
          <w:rFonts w:ascii="Segoe UI" w:eastAsia="Calibri" w:hAnsi="Segoe UI" w:cs="Segoe UI"/>
          <w:color w:val="000000"/>
          <w:sz w:val="20"/>
          <w:szCs w:val="20"/>
          <w:shd w:val="clear" w:color="auto" w:fill="FFFFFF"/>
        </w:rPr>
        <w:t xml:space="preserve">В день проверки государственный земельный инспектор обязан представиться и предъявить документ - служебное удостоверение </w:t>
      </w:r>
      <w:r w:rsidRPr="00504DD8">
        <w:rPr>
          <w:rFonts w:ascii="Segoe UI" w:eastAsia="Calibri" w:hAnsi="Segoe UI" w:cs="Segoe UI"/>
          <w:color w:val="000000"/>
          <w:sz w:val="20"/>
          <w:szCs w:val="20"/>
          <w:shd w:val="clear" w:color="auto" w:fill="FFFFFF"/>
        </w:rPr>
        <w:lastRenderedPageBreak/>
        <w:t>государственного инспектора по использованию и охране земель на соответствующей территории, а также вручить заверенную копию распоряжения о проведении проверки.</w:t>
      </w:r>
    </w:p>
    <w:p w:rsidR="00504DD8" w:rsidRPr="00504DD8" w:rsidRDefault="00504DD8" w:rsidP="00504DD8">
      <w:pPr>
        <w:spacing w:after="0"/>
        <w:ind w:firstLine="567"/>
        <w:jc w:val="both"/>
        <w:rPr>
          <w:rFonts w:ascii="Segoe UI" w:eastAsia="Calibri" w:hAnsi="Segoe UI" w:cs="Segoe UI"/>
          <w:color w:val="000000"/>
          <w:sz w:val="20"/>
          <w:szCs w:val="20"/>
          <w:shd w:val="clear" w:color="auto" w:fill="FFFFFF"/>
        </w:rPr>
      </w:pPr>
      <w:r w:rsidRPr="00504DD8">
        <w:rPr>
          <w:rFonts w:ascii="Segoe UI" w:eastAsia="Calibri" w:hAnsi="Segoe UI" w:cs="Segoe UI"/>
          <w:color w:val="000000"/>
          <w:sz w:val="20"/>
          <w:szCs w:val="20"/>
          <w:shd w:val="clear" w:color="auto" w:fill="FFFFFF"/>
        </w:rPr>
        <w:t xml:space="preserve"> После проведения проверки составляется а</w:t>
      </w:r>
      <w:proofErr w:type="gramStart"/>
      <w:r w:rsidRPr="00504DD8">
        <w:rPr>
          <w:rFonts w:ascii="Segoe UI" w:eastAsia="Calibri" w:hAnsi="Segoe UI" w:cs="Segoe UI"/>
          <w:color w:val="000000"/>
          <w:sz w:val="20"/>
          <w:szCs w:val="20"/>
          <w:shd w:val="clear" w:color="auto" w:fill="FFFFFF"/>
        </w:rPr>
        <w:t>кт в дв</w:t>
      </w:r>
      <w:proofErr w:type="gramEnd"/>
      <w:r w:rsidRPr="00504DD8">
        <w:rPr>
          <w:rFonts w:ascii="Segoe UI" w:eastAsia="Calibri" w:hAnsi="Segoe UI" w:cs="Segoe UI"/>
          <w:color w:val="000000"/>
          <w:sz w:val="20"/>
          <w:szCs w:val="20"/>
          <w:shd w:val="clear" w:color="auto" w:fill="FFFFFF"/>
        </w:rPr>
        <w:t xml:space="preserve">ух экземплярах, один из которых вручается проверяемому лицу. Если нарушений земельного законодательства не выявлено, акт подписывается, и процедура проверки завершается. Если же выявлено нарушение, </w:t>
      </w:r>
      <w:proofErr w:type="gramStart"/>
      <w:r w:rsidRPr="00504DD8">
        <w:rPr>
          <w:rFonts w:ascii="Segoe UI" w:eastAsia="Calibri" w:hAnsi="Segoe UI" w:cs="Segoe UI"/>
          <w:color w:val="000000"/>
          <w:sz w:val="20"/>
          <w:szCs w:val="20"/>
          <w:shd w:val="clear" w:color="auto" w:fill="FFFFFF"/>
        </w:rPr>
        <w:t>проверяемому</w:t>
      </w:r>
      <w:proofErr w:type="gramEnd"/>
      <w:r w:rsidRPr="00504DD8">
        <w:rPr>
          <w:rFonts w:ascii="Segoe UI" w:eastAsia="Calibri" w:hAnsi="Segoe UI" w:cs="Segoe UI"/>
          <w:color w:val="000000"/>
          <w:sz w:val="20"/>
          <w:szCs w:val="20"/>
          <w:shd w:val="clear" w:color="auto" w:fill="FFFFFF"/>
        </w:rPr>
        <w:t xml:space="preserve"> выдается предписание с указанием срока для устранения нарушения. Кроме того, возбуждается дело об административном правонарушении. Оно рассматривается в порядке, установленном Кодексом Российской Федерации об административных правонарушениях, на нарушителя </w:t>
      </w:r>
      <w:proofErr w:type="gramStart"/>
      <w:r w:rsidRPr="00504DD8">
        <w:rPr>
          <w:rFonts w:ascii="Segoe UI" w:eastAsia="Calibri" w:hAnsi="Segoe UI" w:cs="Segoe UI"/>
          <w:color w:val="000000"/>
          <w:sz w:val="20"/>
          <w:szCs w:val="20"/>
          <w:shd w:val="clear" w:color="auto" w:fill="FFFFFF"/>
        </w:rPr>
        <w:t>накладывается административный штраф</w:t>
      </w:r>
      <w:proofErr w:type="gramEnd"/>
      <w:r w:rsidRPr="00504DD8">
        <w:rPr>
          <w:rFonts w:ascii="Segoe UI" w:eastAsia="Calibri" w:hAnsi="Segoe UI" w:cs="Segoe UI"/>
          <w:color w:val="000000"/>
          <w:sz w:val="20"/>
          <w:szCs w:val="20"/>
          <w:shd w:val="clear" w:color="auto" w:fill="FFFFFF"/>
        </w:rPr>
        <w:t>.</w:t>
      </w:r>
    </w:p>
    <w:p w:rsidR="00504DD8" w:rsidRPr="00504DD8" w:rsidRDefault="00504DD8" w:rsidP="00504DD8">
      <w:pPr>
        <w:spacing w:after="0"/>
        <w:ind w:firstLine="567"/>
        <w:jc w:val="both"/>
        <w:rPr>
          <w:rFonts w:ascii="Segoe UI" w:eastAsia="Calibri" w:hAnsi="Segoe UI" w:cs="Segoe UI"/>
          <w:color w:val="000000"/>
          <w:sz w:val="20"/>
          <w:szCs w:val="20"/>
          <w:shd w:val="clear" w:color="auto" w:fill="FFFFFF"/>
        </w:rPr>
      </w:pPr>
      <w:r w:rsidRPr="00504DD8">
        <w:rPr>
          <w:rFonts w:ascii="Segoe UI" w:eastAsia="Calibri" w:hAnsi="Segoe UI" w:cs="Segoe UI"/>
          <w:color w:val="000000"/>
          <w:sz w:val="20"/>
          <w:szCs w:val="20"/>
          <w:shd w:val="clear" w:color="auto" w:fill="FFFFFF"/>
        </w:rPr>
        <w:t xml:space="preserve">- Лучше </w:t>
      </w:r>
      <w:proofErr w:type="gramStart"/>
      <w:r w:rsidRPr="00504DD8">
        <w:rPr>
          <w:rFonts w:ascii="Segoe UI" w:eastAsia="Calibri" w:hAnsi="Segoe UI" w:cs="Segoe UI"/>
          <w:color w:val="000000"/>
          <w:sz w:val="20"/>
          <w:szCs w:val="20"/>
          <w:shd w:val="clear" w:color="auto" w:fill="FFFFFF"/>
        </w:rPr>
        <w:t>оплатить штраф в</w:t>
      </w:r>
      <w:proofErr w:type="gramEnd"/>
      <w:r w:rsidRPr="00504DD8">
        <w:rPr>
          <w:rFonts w:ascii="Segoe UI" w:eastAsia="Calibri" w:hAnsi="Segoe UI" w:cs="Segoe UI"/>
          <w:color w:val="000000"/>
          <w:sz w:val="20"/>
          <w:szCs w:val="20"/>
          <w:shd w:val="clear" w:color="auto" w:fill="FFFFFF"/>
        </w:rPr>
        <w:t xml:space="preserve"> течение двух месяцев со дня вступления в законную силу постановления о назначении административного наказания. Иначе размер штрафа возрастет в три раза. При этом нарушение обязательно надо устранить, поскольку за неисполнение предписания также установлена административная ответственность. Контроль со стороны Управления </w:t>
      </w:r>
      <w:proofErr w:type="spellStart"/>
      <w:r w:rsidRPr="00504DD8">
        <w:rPr>
          <w:rFonts w:ascii="Segoe UI" w:eastAsia="Calibri" w:hAnsi="Segoe UI" w:cs="Segoe UI"/>
          <w:color w:val="000000"/>
          <w:sz w:val="20"/>
          <w:szCs w:val="20"/>
          <w:shd w:val="clear" w:color="auto" w:fill="FFFFFF"/>
        </w:rPr>
        <w:t>Росреестра</w:t>
      </w:r>
      <w:proofErr w:type="spellEnd"/>
      <w:r w:rsidRPr="00504DD8">
        <w:rPr>
          <w:rFonts w:ascii="Segoe UI" w:eastAsia="Calibri" w:hAnsi="Segoe UI" w:cs="Segoe UI"/>
          <w:color w:val="000000"/>
          <w:sz w:val="20"/>
          <w:szCs w:val="20"/>
          <w:shd w:val="clear" w:color="auto" w:fill="FFFFFF"/>
        </w:rPr>
        <w:t xml:space="preserve"> осуществляется до полного устранения нарушения, - подчеркнула Юлия Голицына. </w:t>
      </w:r>
    </w:p>
    <w:p w:rsidR="000C016B" w:rsidRDefault="00504DD8" w:rsidP="00504DD8">
      <w:pPr>
        <w:spacing w:after="0"/>
        <w:ind w:firstLine="567"/>
        <w:jc w:val="both"/>
        <w:rPr>
          <w:rFonts w:ascii="Segoe UI" w:eastAsia="Calibri" w:hAnsi="Segoe UI" w:cs="Segoe UI"/>
          <w:color w:val="000000"/>
          <w:sz w:val="20"/>
          <w:szCs w:val="20"/>
          <w:shd w:val="clear" w:color="auto" w:fill="FFFFFF"/>
        </w:rPr>
        <w:sectPr w:rsidR="000C016B" w:rsidSect="004B0CA6">
          <w:type w:val="continuous"/>
          <w:pgSz w:w="11906" w:h="16838"/>
          <w:pgMar w:top="709" w:right="991" w:bottom="993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num="2" w:space="571"/>
          <w:docGrid w:linePitch="360"/>
        </w:sectPr>
      </w:pPr>
      <w:r w:rsidRPr="00504DD8">
        <w:rPr>
          <w:rFonts w:ascii="Segoe UI" w:eastAsia="Calibri" w:hAnsi="Segoe UI" w:cs="Segoe UI"/>
          <w:color w:val="000000"/>
          <w:sz w:val="20"/>
          <w:szCs w:val="20"/>
          <w:shd w:val="clear" w:color="auto" w:fill="FFFFFF"/>
        </w:rPr>
        <w:t xml:space="preserve">В Управлении </w:t>
      </w:r>
      <w:proofErr w:type="spellStart"/>
      <w:r w:rsidRPr="00504DD8">
        <w:rPr>
          <w:rFonts w:ascii="Segoe UI" w:eastAsia="Calibri" w:hAnsi="Segoe UI" w:cs="Segoe UI"/>
          <w:color w:val="000000"/>
          <w:sz w:val="20"/>
          <w:szCs w:val="20"/>
          <w:shd w:val="clear" w:color="auto" w:fill="FFFFFF"/>
        </w:rPr>
        <w:t>Росреестра</w:t>
      </w:r>
      <w:proofErr w:type="spellEnd"/>
      <w:r w:rsidRPr="00504DD8">
        <w:rPr>
          <w:rFonts w:ascii="Segoe UI" w:eastAsia="Calibri" w:hAnsi="Segoe UI" w:cs="Segoe UI"/>
          <w:color w:val="000000"/>
          <w:sz w:val="20"/>
          <w:szCs w:val="20"/>
          <w:shd w:val="clear" w:color="auto" w:fill="FFFFFF"/>
        </w:rPr>
        <w:t xml:space="preserve"> напомнили, что за самовольное занятие земли юридическим лицам грозит штраф в размере от 2% до 3% кадастровой стоимости земельного участка, но не менее 100 000 рублей, гражданину – от 1% до 1,5% кадастровой стоимости, но не менее 5 000</w:t>
      </w:r>
      <w:r w:rsidRPr="00504DD8">
        <w:rPr>
          <w:rFonts w:ascii="Segoe UI" w:eastAsia="Calibri" w:hAnsi="Segoe UI" w:cs="Segoe UI"/>
          <w:b/>
          <w:color w:val="000000"/>
          <w:sz w:val="20"/>
          <w:szCs w:val="20"/>
          <w:shd w:val="clear" w:color="auto" w:fill="FFFFFF"/>
        </w:rPr>
        <w:t xml:space="preserve"> </w:t>
      </w:r>
      <w:r w:rsidRPr="00504DD8">
        <w:rPr>
          <w:rFonts w:ascii="Segoe UI" w:eastAsia="Calibri" w:hAnsi="Segoe UI" w:cs="Segoe UI"/>
          <w:color w:val="000000"/>
          <w:sz w:val="20"/>
          <w:szCs w:val="20"/>
          <w:shd w:val="clear" w:color="auto" w:fill="FFFFFF"/>
        </w:rPr>
        <w:t xml:space="preserve">рублей. За нецелевое использование юридическое лицо должно будет заплатить штраф в размере от 1,5% до 2% кадастровой стоимости земельного участка, но не менее 100 000 рублей, гражданин – от 0,5% до 1% </w:t>
      </w:r>
    </w:p>
    <w:p w:rsidR="00504DD8" w:rsidRPr="00504DD8" w:rsidRDefault="00504DD8" w:rsidP="00504DD8">
      <w:pPr>
        <w:spacing w:after="0"/>
        <w:ind w:firstLine="567"/>
        <w:jc w:val="both"/>
        <w:rPr>
          <w:rFonts w:ascii="Segoe UI" w:eastAsia="Calibri" w:hAnsi="Segoe UI" w:cs="Segoe UI"/>
          <w:b/>
          <w:noProof/>
          <w:sz w:val="20"/>
          <w:szCs w:val="20"/>
          <w:lang w:eastAsia="sk-SK"/>
        </w:rPr>
      </w:pPr>
      <w:r w:rsidRPr="00504DD8">
        <w:rPr>
          <w:rFonts w:ascii="Segoe UI" w:eastAsia="Calibri" w:hAnsi="Segoe UI" w:cs="Segoe UI"/>
          <w:color w:val="000000"/>
          <w:sz w:val="20"/>
          <w:szCs w:val="20"/>
          <w:shd w:val="clear" w:color="auto" w:fill="FFFFFF"/>
        </w:rPr>
        <w:lastRenderedPageBreak/>
        <w:t>кадастровой стоимости, но не менее 10 000</w:t>
      </w:r>
      <w:r w:rsidRPr="00504DD8">
        <w:rPr>
          <w:rFonts w:ascii="Segoe UI" w:eastAsia="Calibri" w:hAnsi="Segoe UI" w:cs="Segoe UI"/>
          <w:b/>
          <w:color w:val="000000"/>
          <w:sz w:val="20"/>
          <w:szCs w:val="20"/>
          <w:shd w:val="clear" w:color="auto" w:fill="FFFFFF"/>
        </w:rPr>
        <w:t xml:space="preserve"> </w:t>
      </w:r>
      <w:r w:rsidRPr="00504DD8">
        <w:rPr>
          <w:rFonts w:ascii="Segoe UI" w:eastAsia="Calibri" w:hAnsi="Segoe UI" w:cs="Segoe UI"/>
          <w:color w:val="000000"/>
          <w:sz w:val="20"/>
          <w:szCs w:val="20"/>
          <w:shd w:val="clear" w:color="auto" w:fill="FFFFFF"/>
        </w:rPr>
        <w:t>рублей. За неиспользование земельного участка штраф будет еще выше: для юридических лиц он составит от 3% до 5% кадастровой стоимости земельного участка, но не менее 400 000 рублей, для граждан – от 1% до 1,5% процентов кадастровой стоимости, но не менее 20 000 рублей.</w:t>
      </w:r>
    </w:p>
    <w:p w:rsidR="00504DD8" w:rsidRPr="00504DD8" w:rsidRDefault="00504DD8" w:rsidP="00504DD8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Segoe UI" w:eastAsia="Calibri" w:hAnsi="Segoe UI" w:cs="Segoe UI"/>
          <w:b/>
          <w:noProof/>
          <w:sz w:val="20"/>
          <w:szCs w:val="20"/>
          <w:lang w:eastAsia="sk-SK"/>
        </w:rPr>
      </w:pPr>
    </w:p>
    <w:p w:rsidR="004B0CA6" w:rsidRDefault="004B0CA6" w:rsidP="006C3007">
      <w:pPr>
        <w:spacing w:after="0" w:line="240" w:lineRule="auto"/>
        <w:outlineLvl w:val="1"/>
        <w:rPr>
          <w:color w:val="000000"/>
          <w:sz w:val="20"/>
          <w:szCs w:val="20"/>
        </w:rPr>
      </w:pPr>
    </w:p>
    <w:p w:rsidR="000C016B" w:rsidRDefault="000C016B" w:rsidP="006C3007">
      <w:pPr>
        <w:spacing w:after="0" w:line="240" w:lineRule="auto"/>
        <w:outlineLvl w:val="1"/>
        <w:rPr>
          <w:color w:val="000000"/>
          <w:sz w:val="20"/>
          <w:szCs w:val="20"/>
        </w:rPr>
      </w:pPr>
    </w:p>
    <w:p w:rsidR="000C016B" w:rsidRDefault="000C016B" w:rsidP="006C3007">
      <w:pPr>
        <w:spacing w:after="0" w:line="240" w:lineRule="auto"/>
        <w:outlineLvl w:val="1"/>
        <w:rPr>
          <w:color w:val="000000"/>
          <w:sz w:val="20"/>
          <w:szCs w:val="20"/>
        </w:rPr>
      </w:pPr>
    </w:p>
    <w:p w:rsidR="000C016B" w:rsidRDefault="000C016B" w:rsidP="006C3007">
      <w:pPr>
        <w:spacing w:after="0" w:line="240" w:lineRule="auto"/>
        <w:outlineLvl w:val="1"/>
        <w:rPr>
          <w:color w:val="000000"/>
          <w:sz w:val="20"/>
          <w:szCs w:val="20"/>
        </w:rPr>
      </w:pPr>
    </w:p>
    <w:p w:rsidR="000C016B" w:rsidRDefault="000C016B" w:rsidP="006C3007">
      <w:pPr>
        <w:spacing w:after="0" w:line="240" w:lineRule="auto"/>
        <w:outlineLvl w:val="1"/>
        <w:rPr>
          <w:color w:val="000000"/>
          <w:sz w:val="20"/>
          <w:szCs w:val="20"/>
        </w:rPr>
      </w:pPr>
    </w:p>
    <w:p w:rsidR="000C016B" w:rsidRDefault="000C016B" w:rsidP="006C3007">
      <w:pPr>
        <w:spacing w:after="0" w:line="240" w:lineRule="auto"/>
        <w:outlineLvl w:val="1"/>
        <w:rPr>
          <w:color w:val="000000"/>
          <w:sz w:val="20"/>
          <w:szCs w:val="20"/>
        </w:rPr>
      </w:pPr>
    </w:p>
    <w:p w:rsidR="000C016B" w:rsidRDefault="000C016B" w:rsidP="006C3007">
      <w:pPr>
        <w:spacing w:after="0" w:line="240" w:lineRule="auto"/>
        <w:outlineLvl w:val="1"/>
        <w:rPr>
          <w:color w:val="000000"/>
          <w:sz w:val="20"/>
          <w:szCs w:val="20"/>
        </w:rPr>
      </w:pPr>
    </w:p>
    <w:p w:rsidR="000C016B" w:rsidRPr="000C016B" w:rsidRDefault="000C016B" w:rsidP="006C3007">
      <w:pPr>
        <w:spacing w:after="0" w:line="240" w:lineRule="auto"/>
        <w:outlineLvl w:val="1"/>
        <w:rPr>
          <w:color w:val="000000"/>
          <w:sz w:val="20"/>
          <w:szCs w:val="20"/>
        </w:rPr>
        <w:sectPr w:rsidR="000C016B" w:rsidRPr="000C016B" w:rsidSect="000C016B">
          <w:type w:val="continuous"/>
          <w:pgSz w:w="11906" w:h="16838"/>
          <w:pgMar w:top="709" w:right="991" w:bottom="993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num="2" w:space="571"/>
          <w:docGrid w:linePitch="360"/>
        </w:sectPr>
      </w:pPr>
    </w:p>
    <w:p w:rsidR="004C1581" w:rsidRPr="000C016B" w:rsidRDefault="000C016B" w:rsidP="004C1581">
      <w:pPr>
        <w:suppressAutoHyphens/>
        <w:spacing w:after="0" w:line="240" w:lineRule="auto"/>
        <w:rPr>
          <w:rFonts w:ascii="Times New Roman" w:eastAsia="Calibri" w:hAnsi="Times New Roman" w:cs="Times New Roman"/>
          <w:b/>
          <w:bCs/>
          <w:color w:val="0D0D0D"/>
          <w:sz w:val="20"/>
          <w:szCs w:val="20"/>
          <w:lang w:eastAsia="ar-SA"/>
        </w:rPr>
      </w:pPr>
      <w:r w:rsidRPr="000C016B">
        <w:rPr>
          <w:rFonts w:ascii="Segoe UI" w:eastAsia="Calibri" w:hAnsi="Segoe UI" w:cs="Segoe UI"/>
          <w:b/>
          <w:noProof/>
          <w:sz w:val="20"/>
          <w:szCs w:val="20"/>
          <w:lang w:eastAsia="sk-SK"/>
        </w:rPr>
        <w:lastRenderedPageBreak/>
        <w:t>Контакты для СМИ</w:t>
      </w:r>
    </w:p>
    <w:p w:rsidR="000C016B" w:rsidRPr="000C016B" w:rsidRDefault="000C016B" w:rsidP="000C016B">
      <w:pPr>
        <w:spacing w:after="0" w:line="240" w:lineRule="auto"/>
        <w:rPr>
          <w:rFonts w:ascii="Segoe UI" w:eastAsia="Calibri" w:hAnsi="Segoe UI" w:cs="Segoe UI"/>
          <w:sz w:val="20"/>
          <w:szCs w:val="20"/>
        </w:rPr>
      </w:pPr>
      <w:r w:rsidRPr="000C016B">
        <w:rPr>
          <w:rFonts w:ascii="Segoe UI" w:eastAsia="Calibri" w:hAnsi="Segoe UI" w:cs="Segoe UI"/>
          <w:sz w:val="20"/>
          <w:szCs w:val="20"/>
        </w:rPr>
        <w:t xml:space="preserve">Ольга Никитина, помощник руководителя Управления </w:t>
      </w:r>
      <w:proofErr w:type="spellStart"/>
      <w:r w:rsidRPr="000C016B">
        <w:rPr>
          <w:rFonts w:ascii="Segoe UI" w:eastAsia="Calibri" w:hAnsi="Segoe UI" w:cs="Segoe UI"/>
          <w:sz w:val="20"/>
          <w:szCs w:val="20"/>
        </w:rPr>
        <w:t>Росреестра</w:t>
      </w:r>
      <w:proofErr w:type="spellEnd"/>
    </w:p>
    <w:p w:rsidR="000C016B" w:rsidRPr="000C016B" w:rsidRDefault="000C016B" w:rsidP="000C016B">
      <w:pPr>
        <w:spacing w:after="0" w:line="240" w:lineRule="auto"/>
        <w:rPr>
          <w:rFonts w:ascii="Segoe UI" w:eastAsia="Arial Unicode MS" w:hAnsi="Segoe UI" w:cs="Segoe UI"/>
          <w:b/>
          <w:noProof/>
          <w:kern w:val="2"/>
          <w:sz w:val="20"/>
          <w:szCs w:val="20"/>
          <w:lang w:eastAsia="sk-SK" w:bidi="hi-IN"/>
        </w:rPr>
      </w:pPr>
      <w:r w:rsidRPr="000C016B">
        <w:rPr>
          <w:rFonts w:ascii="Segoe UI" w:eastAsia="Calibri" w:hAnsi="Segoe UI" w:cs="Segoe UI"/>
          <w:sz w:val="20"/>
          <w:szCs w:val="20"/>
        </w:rPr>
        <w:t xml:space="preserve">(846) 33-22-555, 8 927 690 73 51, </w:t>
      </w:r>
      <w:hyperlink r:id="rId34" w:history="1">
        <w:r w:rsidRPr="000C016B">
          <w:rPr>
            <w:rFonts w:ascii="Segoe UI" w:eastAsia="Calibri" w:hAnsi="Segoe UI" w:cs="Segoe UI"/>
            <w:color w:val="0000FF"/>
            <w:sz w:val="20"/>
            <w:szCs w:val="20"/>
            <w:u w:val="single"/>
            <w:shd w:val="clear" w:color="auto" w:fill="FFFFFF"/>
            <w:lang w:val="en-US"/>
          </w:rPr>
          <w:t>pr</w:t>
        </w:r>
        <w:r w:rsidRPr="000C016B">
          <w:rPr>
            <w:rFonts w:ascii="Segoe UI" w:eastAsia="Calibri" w:hAnsi="Segoe UI" w:cs="Segoe UI"/>
            <w:color w:val="0000FF"/>
            <w:sz w:val="20"/>
            <w:szCs w:val="20"/>
            <w:u w:val="single"/>
            <w:shd w:val="clear" w:color="auto" w:fill="FFFFFF"/>
          </w:rPr>
          <w:t>.</w:t>
        </w:r>
        <w:r w:rsidRPr="000C016B">
          <w:rPr>
            <w:rFonts w:ascii="Segoe UI" w:eastAsia="Calibri" w:hAnsi="Segoe UI" w:cs="Segoe UI"/>
            <w:color w:val="0000FF"/>
            <w:sz w:val="20"/>
            <w:szCs w:val="20"/>
            <w:u w:val="single"/>
            <w:shd w:val="clear" w:color="auto" w:fill="FFFFFF"/>
            <w:lang w:val="en-US"/>
          </w:rPr>
          <w:t>samara</w:t>
        </w:r>
        <w:r w:rsidRPr="000C016B">
          <w:rPr>
            <w:rFonts w:ascii="Segoe UI" w:eastAsia="Calibri" w:hAnsi="Segoe UI" w:cs="Segoe UI"/>
            <w:color w:val="0000FF"/>
            <w:sz w:val="20"/>
            <w:szCs w:val="20"/>
            <w:u w:val="single"/>
            <w:shd w:val="clear" w:color="auto" w:fill="FFFFFF"/>
          </w:rPr>
          <w:t>@</w:t>
        </w:r>
        <w:r w:rsidRPr="000C016B">
          <w:rPr>
            <w:rFonts w:ascii="Segoe UI" w:eastAsia="Calibri" w:hAnsi="Segoe UI" w:cs="Segoe UI"/>
            <w:color w:val="0000FF"/>
            <w:sz w:val="20"/>
            <w:szCs w:val="20"/>
            <w:u w:val="single"/>
            <w:shd w:val="clear" w:color="auto" w:fill="FFFFFF"/>
            <w:lang w:val="en-US"/>
          </w:rPr>
          <w:t>mail</w:t>
        </w:r>
        <w:r w:rsidRPr="000C016B">
          <w:rPr>
            <w:rFonts w:ascii="Segoe UI" w:eastAsia="Calibri" w:hAnsi="Segoe UI" w:cs="Segoe UI"/>
            <w:color w:val="0000FF"/>
            <w:sz w:val="20"/>
            <w:szCs w:val="20"/>
            <w:u w:val="single"/>
            <w:shd w:val="clear" w:color="auto" w:fill="FFFFFF"/>
          </w:rPr>
          <w:t>.</w:t>
        </w:r>
        <w:proofErr w:type="spellStart"/>
        <w:r w:rsidRPr="000C016B">
          <w:rPr>
            <w:rFonts w:ascii="Segoe UI" w:eastAsia="Calibri" w:hAnsi="Segoe UI" w:cs="Segoe UI"/>
            <w:color w:val="0000FF"/>
            <w:sz w:val="20"/>
            <w:szCs w:val="20"/>
            <w:u w:val="single"/>
            <w:shd w:val="clear" w:color="auto" w:fill="FFFFFF"/>
            <w:lang w:val="en-US"/>
          </w:rPr>
          <w:t>ru</w:t>
        </w:r>
        <w:proofErr w:type="spellEnd"/>
      </w:hyperlink>
      <w:r w:rsidRPr="000C016B">
        <w:rPr>
          <w:rFonts w:ascii="Calibri" w:eastAsia="Calibri" w:hAnsi="Calibri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4294967289" distB="4294967289" distL="114300" distR="114300" simplePos="0" relativeHeight="251662336" behindDoc="0" locked="0" layoutInCell="1" allowOverlap="1" wp14:anchorId="134E5C55" wp14:editId="4038E8DE">
                <wp:simplePos x="0" y="0"/>
                <wp:positionH relativeFrom="column">
                  <wp:posOffset>734695</wp:posOffset>
                </wp:positionH>
                <wp:positionV relativeFrom="paragraph">
                  <wp:posOffset>8547100</wp:posOffset>
                </wp:positionV>
                <wp:extent cx="6000750" cy="0"/>
                <wp:effectExtent l="0" t="0" r="19050" b="19050"/>
                <wp:wrapNone/>
                <wp:docPr id="17" name="Прямая со стрелкой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00750" cy="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7" o:spid="_x0000_s1026" type="#_x0000_t32" style="position:absolute;margin-left:57.85pt;margin-top:673pt;width:472.5pt;height:0;z-index:251662336;visibility:visible;mso-wrap-style:square;mso-width-percent:0;mso-height-percent:0;mso-wrap-distance-left:9pt;mso-wrap-distance-top:-19e-5mm;mso-wrap-distance-right:9pt;mso-wrap-distance-bottom:-19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" strokecolor="#0070c0" strokeweight="1.25pt"/>
            </w:pict>
          </mc:Fallback>
        </mc:AlternateContent>
      </w:r>
    </w:p>
    <w:p w:rsidR="000C016B" w:rsidRPr="000C016B" w:rsidRDefault="000C016B" w:rsidP="000C016B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Segoe UI" w:eastAsia="Calibri" w:hAnsi="Segoe UI" w:cs="Segoe UI"/>
          <w:b/>
          <w:noProof/>
          <w:lang w:eastAsia="sk-SK"/>
        </w:rPr>
      </w:pPr>
    </w:p>
    <w:p w:rsidR="00CF5EB0" w:rsidRPr="000C016B" w:rsidRDefault="00CF5EB0" w:rsidP="004C1581">
      <w:pPr>
        <w:suppressAutoHyphens/>
        <w:spacing w:after="0" w:line="240" w:lineRule="auto"/>
        <w:rPr>
          <w:rFonts w:ascii="Times New Roman" w:eastAsia="Calibri" w:hAnsi="Times New Roman" w:cs="Times New Roman"/>
          <w:b/>
          <w:bCs/>
          <w:color w:val="0D0D0D"/>
          <w:sz w:val="20"/>
          <w:szCs w:val="20"/>
          <w:lang w:eastAsia="ar-SA"/>
        </w:rPr>
      </w:pPr>
    </w:p>
    <w:p w:rsidR="000C016B" w:rsidRPr="000C016B" w:rsidRDefault="000C016B" w:rsidP="000C016B">
      <w:pPr>
        <w:spacing w:after="0" w:line="240" w:lineRule="auto"/>
        <w:jc w:val="right"/>
        <w:rPr>
          <w:rFonts w:ascii="Segoe UI" w:eastAsia="Calibri" w:hAnsi="Segoe UI" w:cs="Segoe UI"/>
          <w:b/>
          <w:sz w:val="20"/>
          <w:szCs w:val="20"/>
        </w:rPr>
      </w:pPr>
      <w:r w:rsidRPr="000C016B">
        <w:rPr>
          <w:rFonts w:ascii="Segoe UI" w:eastAsia="Calibri" w:hAnsi="Segoe UI" w:cs="Segoe UI"/>
          <w:b/>
          <w:sz w:val="20"/>
          <w:szCs w:val="20"/>
        </w:rPr>
        <w:t>ПРЕСС-РЕЛИЗ</w:t>
      </w:r>
    </w:p>
    <w:p w:rsidR="000C016B" w:rsidRPr="000C016B" w:rsidRDefault="000C016B" w:rsidP="000C016B">
      <w:pPr>
        <w:spacing w:after="0" w:line="240" w:lineRule="auto"/>
        <w:jc w:val="right"/>
        <w:rPr>
          <w:rFonts w:ascii="Segoe UI" w:eastAsia="Calibri" w:hAnsi="Segoe UI" w:cs="Segoe UI"/>
          <w:b/>
          <w:sz w:val="20"/>
          <w:szCs w:val="20"/>
        </w:rPr>
      </w:pPr>
      <w:r w:rsidRPr="000C016B">
        <w:rPr>
          <w:rFonts w:ascii="Segoe UI" w:eastAsia="Calibri" w:hAnsi="Segoe UI" w:cs="Segoe UI"/>
          <w:b/>
          <w:sz w:val="20"/>
          <w:szCs w:val="20"/>
        </w:rPr>
        <w:t>03 апреля 2020</w:t>
      </w:r>
    </w:p>
    <w:p w:rsidR="000C016B" w:rsidRPr="000C016B" w:rsidRDefault="000C016B" w:rsidP="000C016B">
      <w:pPr>
        <w:autoSpaceDE w:val="0"/>
        <w:autoSpaceDN w:val="0"/>
        <w:adjustRightInd w:val="0"/>
        <w:spacing w:after="0" w:line="240" w:lineRule="auto"/>
        <w:ind w:firstLine="540"/>
        <w:rPr>
          <w:rFonts w:ascii="Segoe UI" w:eastAsia="Calibri" w:hAnsi="Segoe UI" w:cs="Segoe UI"/>
          <w:bCs/>
          <w:sz w:val="20"/>
          <w:szCs w:val="20"/>
        </w:rPr>
      </w:pPr>
    </w:p>
    <w:p w:rsidR="000C016B" w:rsidRPr="000C016B" w:rsidRDefault="000C016B" w:rsidP="000C016B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Segoe UI" w:eastAsia="Calibri" w:hAnsi="Segoe UI" w:cs="Segoe UI"/>
          <w:b/>
          <w:color w:val="000000"/>
          <w:sz w:val="20"/>
          <w:szCs w:val="20"/>
        </w:rPr>
      </w:pPr>
      <w:r w:rsidRPr="000C016B">
        <w:rPr>
          <w:rFonts w:ascii="Segoe UI" w:eastAsia="Calibri" w:hAnsi="Segoe UI" w:cs="Segoe UI"/>
          <w:b/>
          <w:color w:val="000000"/>
          <w:sz w:val="20"/>
          <w:szCs w:val="20"/>
        </w:rPr>
        <w:t xml:space="preserve">Особенности сделок с недвижимостью, </w:t>
      </w:r>
    </w:p>
    <w:p w:rsidR="000C016B" w:rsidRPr="000C016B" w:rsidRDefault="000C016B" w:rsidP="000C016B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Segoe UI" w:eastAsia="Calibri" w:hAnsi="Segoe UI" w:cs="Segoe UI"/>
          <w:b/>
          <w:color w:val="000000"/>
          <w:sz w:val="20"/>
          <w:szCs w:val="20"/>
        </w:rPr>
      </w:pPr>
      <w:r w:rsidRPr="000C016B">
        <w:rPr>
          <w:rFonts w:ascii="Segoe UI" w:eastAsia="Calibri" w:hAnsi="Segoe UI" w:cs="Segoe UI"/>
          <w:b/>
          <w:color w:val="000000"/>
          <w:sz w:val="20"/>
          <w:szCs w:val="20"/>
        </w:rPr>
        <w:t xml:space="preserve">в </w:t>
      </w:r>
      <w:proofErr w:type="gramStart"/>
      <w:r w:rsidRPr="000C016B">
        <w:rPr>
          <w:rFonts w:ascii="Segoe UI" w:eastAsia="Calibri" w:hAnsi="Segoe UI" w:cs="Segoe UI"/>
          <w:b/>
          <w:color w:val="000000"/>
          <w:sz w:val="20"/>
          <w:szCs w:val="20"/>
        </w:rPr>
        <w:t>которых</w:t>
      </w:r>
      <w:proofErr w:type="gramEnd"/>
      <w:r w:rsidRPr="000C016B">
        <w:rPr>
          <w:rFonts w:ascii="Segoe UI" w:eastAsia="Calibri" w:hAnsi="Segoe UI" w:cs="Segoe UI"/>
          <w:b/>
          <w:color w:val="000000"/>
          <w:sz w:val="20"/>
          <w:szCs w:val="20"/>
        </w:rPr>
        <w:t xml:space="preserve"> участвуют несовершеннолетние</w:t>
      </w:r>
    </w:p>
    <w:p w:rsidR="000C016B" w:rsidRPr="000C016B" w:rsidRDefault="000C016B" w:rsidP="000C016B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Segoe UI" w:eastAsia="Calibri" w:hAnsi="Segoe UI" w:cs="Segoe UI"/>
          <w:b/>
          <w:color w:val="000000"/>
          <w:sz w:val="20"/>
          <w:szCs w:val="20"/>
        </w:rPr>
      </w:pPr>
    </w:p>
    <w:p w:rsidR="000C016B" w:rsidRPr="000C016B" w:rsidRDefault="000C016B" w:rsidP="000C016B">
      <w:pPr>
        <w:autoSpaceDE w:val="0"/>
        <w:autoSpaceDN w:val="0"/>
        <w:adjustRightInd w:val="0"/>
        <w:spacing w:after="0" w:line="360" w:lineRule="auto"/>
        <w:jc w:val="both"/>
        <w:rPr>
          <w:rFonts w:ascii="Segoe UI" w:eastAsia="Calibri" w:hAnsi="Segoe UI" w:cs="Segoe UI"/>
          <w:color w:val="000000"/>
          <w:sz w:val="20"/>
          <w:szCs w:val="20"/>
        </w:rPr>
      </w:pPr>
      <w:r w:rsidRPr="000C016B">
        <w:rPr>
          <w:rFonts w:ascii="Segoe UI" w:eastAsia="Calibri" w:hAnsi="Segoe UI" w:cs="Segoe UI"/>
          <w:color w:val="000000"/>
          <w:sz w:val="20"/>
          <w:szCs w:val="20"/>
        </w:rPr>
        <w:tab/>
        <w:t xml:space="preserve">Покупая или продавая недвижимое имущество с участием детей и подростков необходимо знать правила, установленные законодательством. Последствием их игнорирования может быть признание сделки недействительной, предупреждает Управление </w:t>
      </w:r>
      <w:proofErr w:type="spellStart"/>
      <w:r w:rsidRPr="000C016B">
        <w:rPr>
          <w:rFonts w:ascii="Segoe UI" w:eastAsia="Calibri" w:hAnsi="Segoe UI" w:cs="Segoe UI"/>
          <w:color w:val="000000"/>
          <w:sz w:val="20"/>
          <w:szCs w:val="20"/>
        </w:rPr>
        <w:t>Росреестра</w:t>
      </w:r>
      <w:proofErr w:type="spellEnd"/>
      <w:r w:rsidRPr="000C016B">
        <w:rPr>
          <w:rFonts w:ascii="Segoe UI" w:eastAsia="Calibri" w:hAnsi="Segoe UI" w:cs="Segoe UI"/>
          <w:color w:val="000000"/>
          <w:sz w:val="20"/>
          <w:szCs w:val="20"/>
        </w:rPr>
        <w:t xml:space="preserve"> по Самарской области.</w:t>
      </w:r>
    </w:p>
    <w:p w:rsidR="000C016B" w:rsidRPr="000C016B" w:rsidRDefault="000C016B" w:rsidP="000C016B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Segoe UI" w:eastAsia="Calibri" w:hAnsi="Segoe UI" w:cs="Segoe UI"/>
          <w:color w:val="000000"/>
          <w:sz w:val="20"/>
          <w:szCs w:val="20"/>
        </w:rPr>
      </w:pPr>
      <w:r w:rsidRPr="000C016B">
        <w:rPr>
          <w:rFonts w:ascii="Segoe UI" w:eastAsia="Calibri" w:hAnsi="Segoe UI" w:cs="Segoe UI"/>
          <w:color w:val="000000"/>
          <w:sz w:val="20"/>
          <w:szCs w:val="20"/>
        </w:rPr>
        <w:t xml:space="preserve">Особый правовой статус несовершеннолетних обусловлен ограничением их дееспособности. Требования к сделкам, совершаемым несовершеннолетними, определяются исходя из их возраста. </w:t>
      </w:r>
    </w:p>
    <w:p w:rsidR="000C016B" w:rsidRPr="000C016B" w:rsidRDefault="000C016B" w:rsidP="000C016B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Segoe UI" w:eastAsia="Calibri" w:hAnsi="Segoe UI" w:cs="Segoe UI"/>
          <w:color w:val="000000"/>
          <w:sz w:val="20"/>
          <w:szCs w:val="20"/>
        </w:rPr>
      </w:pPr>
      <w:r w:rsidRPr="000C016B">
        <w:rPr>
          <w:rFonts w:ascii="Segoe UI" w:eastAsia="Calibri" w:hAnsi="Segoe UI" w:cs="Segoe UI"/>
          <w:color w:val="000000"/>
          <w:sz w:val="20"/>
          <w:szCs w:val="20"/>
        </w:rPr>
        <w:t xml:space="preserve">За несовершеннолетних младше 14 лет (малолетних) сделки с недвижимостью могут совершать от их имени только родители, усыновители или опекуны. При этом всю ответственность по таким сделкам несут взрослые. </w:t>
      </w:r>
      <w:proofErr w:type="gramStart"/>
      <w:r w:rsidRPr="000C016B">
        <w:rPr>
          <w:rFonts w:ascii="Segoe UI" w:eastAsia="Calibri" w:hAnsi="Segoe UI" w:cs="Segoe UI"/>
          <w:color w:val="000000"/>
          <w:sz w:val="20"/>
          <w:szCs w:val="20"/>
        </w:rPr>
        <w:t>Совершенная малолетним сделка с недвижимостью является ничтожной, если она по требованию его родителей, усыновителей или опекуна не признана судом действительной как совершенная к выгоде малолетнего.</w:t>
      </w:r>
      <w:proofErr w:type="gramEnd"/>
    </w:p>
    <w:p w:rsidR="000C016B" w:rsidRPr="000C016B" w:rsidRDefault="000C016B" w:rsidP="000C016B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Segoe UI" w:eastAsia="Calibri" w:hAnsi="Segoe UI" w:cs="Segoe UI"/>
          <w:color w:val="000000"/>
          <w:sz w:val="20"/>
          <w:szCs w:val="20"/>
        </w:rPr>
      </w:pPr>
      <w:r w:rsidRPr="000C016B">
        <w:rPr>
          <w:rFonts w:ascii="Segoe UI" w:eastAsia="Calibri" w:hAnsi="Segoe UI" w:cs="Segoe UI"/>
          <w:color w:val="000000"/>
          <w:sz w:val="20"/>
          <w:szCs w:val="20"/>
        </w:rPr>
        <w:lastRenderedPageBreak/>
        <w:t xml:space="preserve">Дееспособность несовершеннолетних в возрасте от 14 до 18 лет значительно шире дееспособности малолетних. Так, они могут совершать сделки с недвижимостью с письменного </w:t>
      </w:r>
      <w:hyperlink r:id="rId35" w:history="1">
        <w:r w:rsidRPr="000C016B">
          <w:rPr>
            <w:rFonts w:ascii="Segoe UI" w:eastAsia="Calibri" w:hAnsi="Segoe UI" w:cs="Segoe UI"/>
            <w:color w:val="000000"/>
            <w:sz w:val="20"/>
            <w:szCs w:val="20"/>
          </w:rPr>
          <w:t>согласия</w:t>
        </w:r>
      </w:hyperlink>
      <w:r w:rsidRPr="000C016B">
        <w:rPr>
          <w:rFonts w:ascii="Segoe UI" w:eastAsia="Calibri" w:hAnsi="Segoe UI" w:cs="Segoe UI"/>
          <w:color w:val="000000"/>
          <w:sz w:val="20"/>
          <w:szCs w:val="20"/>
        </w:rPr>
        <w:t xml:space="preserve"> своих родителей, усыновителей или попечителей. Сделка, совершенная таким несовершеннолетним, действительна также при ее последующем письменном одобрении его родителями, усыновителями или попечителем. При этом сделка, совершенная несовершеннолетним в возрасте от 14 до 18 лет без согласия его родителей, усыновителей или попечителя (если оно требуется) может быть признана судом недействительной по иску родителей, усыновителей или попечителя. Подростки, в отличие от </w:t>
      </w:r>
      <w:proofErr w:type="gramStart"/>
      <w:r w:rsidRPr="000C016B">
        <w:rPr>
          <w:rFonts w:ascii="Segoe UI" w:eastAsia="Calibri" w:hAnsi="Segoe UI" w:cs="Segoe UI"/>
          <w:color w:val="000000"/>
          <w:sz w:val="20"/>
          <w:szCs w:val="20"/>
        </w:rPr>
        <w:t>малолетних</w:t>
      </w:r>
      <w:proofErr w:type="gramEnd"/>
      <w:r w:rsidRPr="000C016B">
        <w:rPr>
          <w:rFonts w:ascii="Segoe UI" w:eastAsia="Calibri" w:hAnsi="Segoe UI" w:cs="Segoe UI"/>
          <w:color w:val="000000"/>
          <w:sz w:val="20"/>
          <w:szCs w:val="20"/>
        </w:rPr>
        <w:t>, самостоятельно несут ответственность по своим сделкам и ответственность за причиненный ими вред.</w:t>
      </w:r>
    </w:p>
    <w:p w:rsidR="000C016B" w:rsidRPr="000C016B" w:rsidRDefault="000C016B" w:rsidP="000C016B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Segoe UI" w:eastAsia="Times New Roman" w:hAnsi="Segoe UI" w:cs="Segoe UI"/>
          <w:color w:val="000000"/>
          <w:sz w:val="20"/>
          <w:szCs w:val="20"/>
          <w:lang w:eastAsia="ru-RU"/>
        </w:rPr>
      </w:pPr>
      <w:r w:rsidRPr="000C016B">
        <w:rPr>
          <w:rFonts w:ascii="Segoe UI" w:eastAsia="Calibri" w:hAnsi="Segoe UI" w:cs="Segoe UI"/>
          <w:color w:val="000000"/>
          <w:sz w:val="20"/>
          <w:szCs w:val="20"/>
        </w:rPr>
        <w:t xml:space="preserve">Также законодательством предусмотрены исключения, при которых подростки приобретают полную дееспособность и вправе совершать все сделки  без согласия родителей, усыновителей или попечителей: во-первых, при вступлении в брак (на территории Самарской области при прохождении определенной процедуры возможно вступление в брак с 14 лет); во-вторых, несовершеннолетний, достигший 16 лет,  может быть </w:t>
      </w:r>
      <w:r w:rsidRPr="000C016B">
        <w:rPr>
          <w:rFonts w:ascii="Segoe UI" w:eastAsia="Times New Roman" w:hAnsi="Segoe UI" w:cs="Segoe UI"/>
          <w:color w:val="000000"/>
          <w:sz w:val="20"/>
          <w:szCs w:val="20"/>
          <w:lang w:eastAsia="ru-RU"/>
        </w:rPr>
        <w:t xml:space="preserve">объявлен полностью дееспособным, если он работает по трудовому договору, в том числе по контракту, или с </w:t>
      </w:r>
      <w:r w:rsidRPr="000C016B">
        <w:rPr>
          <w:rFonts w:ascii="Segoe UI" w:eastAsia="Times New Roman" w:hAnsi="Segoe UI" w:cs="Segoe UI"/>
          <w:color w:val="000000"/>
          <w:sz w:val="20"/>
          <w:szCs w:val="20"/>
          <w:lang w:eastAsia="ru-RU"/>
        </w:rPr>
        <w:lastRenderedPageBreak/>
        <w:t>согласия родителей, усыновителей или попечителя занимается предпринимательской деятельностью.</w:t>
      </w:r>
      <w:bookmarkStart w:id="1" w:name="dst100159"/>
      <w:bookmarkEnd w:id="1"/>
      <w:r w:rsidRPr="000C016B">
        <w:rPr>
          <w:rFonts w:ascii="Segoe UI" w:eastAsia="Times New Roman" w:hAnsi="Segoe UI" w:cs="Segoe UI"/>
          <w:color w:val="000000"/>
          <w:sz w:val="20"/>
          <w:szCs w:val="20"/>
          <w:lang w:eastAsia="ru-RU"/>
        </w:rPr>
        <w:t xml:space="preserve"> Объявление несовершеннолетнего полностью дееспособным производится по решению органа опеки и попечительства - с согласия обоих родителей, усыновителей или попечителя либо при отсутствии такого согласия -  по </w:t>
      </w:r>
      <w:hyperlink r:id="rId36" w:anchor="dst101335" w:history="1">
        <w:r w:rsidRPr="000C016B">
          <w:rPr>
            <w:rFonts w:ascii="Segoe UI" w:eastAsia="Times New Roman" w:hAnsi="Segoe UI" w:cs="Segoe UI"/>
            <w:color w:val="000000"/>
            <w:sz w:val="20"/>
            <w:szCs w:val="20"/>
            <w:lang w:eastAsia="ru-RU"/>
          </w:rPr>
          <w:t>решению</w:t>
        </w:r>
      </w:hyperlink>
      <w:r w:rsidRPr="000C016B">
        <w:rPr>
          <w:rFonts w:ascii="Segoe UI" w:eastAsia="Times New Roman" w:hAnsi="Segoe UI" w:cs="Segoe UI"/>
          <w:color w:val="000000"/>
          <w:sz w:val="20"/>
          <w:szCs w:val="20"/>
          <w:lang w:eastAsia="ru-RU"/>
        </w:rPr>
        <w:t xml:space="preserve"> суда, - цитирует норму Гражданского кодекса РФ начальник отдела регистрации долевого строительства по Тольятти Управления </w:t>
      </w:r>
      <w:proofErr w:type="spellStart"/>
      <w:r w:rsidRPr="000C016B">
        <w:rPr>
          <w:rFonts w:ascii="Segoe UI" w:eastAsia="Times New Roman" w:hAnsi="Segoe UI" w:cs="Segoe UI"/>
          <w:color w:val="000000"/>
          <w:sz w:val="20"/>
          <w:szCs w:val="20"/>
          <w:lang w:eastAsia="ru-RU"/>
        </w:rPr>
        <w:t>Росреестра</w:t>
      </w:r>
      <w:proofErr w:type="spellEnd"/>
      <w:r w:rsidRPr="000C016B">
        <w:rPr>
          <w:rFonts w:ascii="Segoe UI" w:eastAsia="Times New Roman" w:hAnsi="Segoe UI" w:cs="Segoe UI"/>
          <w:color w:val="000000"/>
          <w:sz w:val="20"/>
          <w:szCs w:val="20"/>
          <w:lang w:eastAsia="ru-RU"/>
        </w:rPr>
        <w:t xml:space="preserve"> по Самарской области </w:t>
      </w:r>
      <w:r w:rsidRPr="000C016B">
        <w:rPr>
          <w:rFonts w:ascii="Segoe UI" w:eastAsia="Times New Roman" w:hAnsi="Segoe UI" w:cs="Segoe UI"/>
          <w:b/>
          <w:color w:val="000000"/>
          <w:sz w:val="20"/>
          <w:szCs w:val="20"/>
          <w:lang w:eastAsia="ru-RU"/>
        </w:rPr>
        <w:t xml:space="preserve">Светлана </w:t>
      </w:r>
      <w:proofErr w:type="spellStart"/>
      <w:r w:rsidRPr="000C016B">
        <w:rPr>
          <w:rFonts w:ascii="Segoe UI" w:eastAsia="Times New Roman" w:hAnsi="Segoe UI" w:cs="Segoe UI"/>
          <w:b/>
          <w:color w:val="000000"/>
          <w:sz w:val="20"/>
          <w:szCs w:val="20"/>
          <w:lang w:eastAsia="ru-RU"/>
        </w:rPr>
        <w:t>Пузанова</w:t>
      </w:r>
      <w:proofErr w:type="spellEnd"/>
      <w:r w:rsidRPr="000C016B">
        <w:rPr>
          <w:rFonts w:ascii="Segoe UI" w:eastAsia="Times New Roman" w:hAnsi="Segoe UI" w:cs="Segoe UI"/>
          <w:color w:val="000000"/>
          <w:sz w:val="20"/>
          <w:szCs w:val="20"/>
          <w:lang w:eastAsia="ru-RU"/>
        </w:rPr>
        <w:t xml:space="preserve">. </w:t>
      </w:r>
      <w:bookmarkStart w:id="2" w:name="dst100160"/>
      <w:bookmarkEnd w:id="2"/>
    </w:p>
    <w:p w:rsidR="000C016B" w:rsidRPr="000C016B" w:rsidRDefault="000C016B" w:rsidP="000C016B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Segoe UI" w:eastAsia="Calibri" w:hAnsi="Segoe UI" w:cs="Segoe UI"/>
          <w:color w:val="000000"/>
          <w:sz w:val="20"/>
          <w:szCs w:val="20"/>
        </w:rPr>
      </w:pPr>
      <w:proofErr w:type="gramStart"/>
      <w:r w:rsidRPr="000C016B">
        <w:rPr>
          <w:rFonts w:ascii="Segoe UI" w:eastAsia="Calibri" w:hAnsi="Segoe UI" w:cs="Segoe UI"/>
          <w:color w:val="000000"/>
          <w:sz w:val="20"/>
          <w:szCs w:val="20"/>
        </w:rPr>
        <w:t>Законодательством предусмотрены дополнительные ограничения в случае распоряжения имуществом несовершеннолетних: опекун не вправе без предварительного разрешения органа опеки и попечительства совершать, а попечитель - давать согласие на совершение сделок по отчуждению, в том числе обмену или дарению имущества подопечного, сдаче его внаем (в аренду), в безвозмездное пользование или в залог, сделок, влекущих отказ от принадлежащих подопечному прав, раздел его имущества или выдел</w:t>
      </w:r>
      <w:proofErr w:type="gramEnd"/>
      <w:r w:rsidRPr="000C016B">
        <w:rPr>
          <w:rFonts w:ascii="Segoe UI" w:eastAsia="Calibri" w:hAnsi="Segoe UI" w:cs="Segoe UI"/>
          <w:color w:val="000000"/>
          <w:sz w:val="20"/>
          <w:szCs w:val="20"/>
        </w:rPr>
        <w:t xml:space="preserve"> из него долей, а также любых других действий, влекущих уменьшение имущества подопечного. </w:t>
      </w:r>
    </w:p>
    <w:p w:rsidR="000C016B" w:rsidRPr="000C016B" w:rsidRDefault="000C016B" w:rsidP="000C016B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Segoe UI" w:eastAsia="Calibri" w:hAnsi="Segoe UI" w:cs="Segoe UI"/>
          <w:color w:val="000000"/>
          <w:sz w:val="20"/>
          <w:szCs w:val="20"/>
        </w:rPr>
      </w:pPr>
      <w:r w:rsidRPr="000C016B">
        <w:rPr>
          <w:rFonts w:ascii="Segoe UI" w:eastAsia="Calibri" w:hAnsi="Segoe UI" w:cs="Segoe UI"/>
          <w:color w:val="000000"/>
          <w:sz w:val="20"/>
          <w:szCs w:val="20"/>
        </w:rPr>
        <w:t xml:space="preserve">- Такие сделки подлежат обязательному нотариальному удостоверению независимо от возраста несовершеннолетнего. При этом несоблюдение нотариальной формы сделки влечет ее ничтожность, - подчеркивает Светлана </w:t>
      </w:r>
      <w:proofErr w:type="spellStart"/>
      <w:r w:rsidRPr="000C016B">
        <w:rPr>
          <w:rFonts w:ascii="Segoe UI" w:eastAsia="Calibri" w:hAnsi="Segoe UI" w:cs="Segoe UI"/>
          <w:color w:val="000000"/>
          <w:sz w:val="20"/>
          <w:szCs w:val="20"/>
        </w:rPr>
        <w:t>Пузанова</w:t>
      </w:r>
      <w:proofErr w:type="spellEnd"/>
      <w:r w:rsidRPr="000C016B">
        <w:rPr>
          <w:rFonts w:ascii="Segoe UI" w:eastAsia="Calibri" w:hAnsi="Segoe UI" w:cs="Segoe UI"/>
          <w:color w:val="000000"/>
          <w:sz w:val="20"/>
          <w:szCs w:val="20"/>
        </w:rPr>
        <w:t xml:space="preserve">. </w:t>
      </w:r>
    </w:p>
    <w:p w:rsidR="000C016B" w:rsidRPr="000C016B" w:rsidRDefault="000C016B" w:rsidP="000C016B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Segoe UI" w:eastAsia="Calibri" w:hAnsi="Segoe UI" w:cs="Segoe UI"/>
          <w:color w:val="000000"/>
          <w:sz w:val="20"/>
          <w:szCs w:val="20"/>
        </w:rPr>
      </w:pPr>
      <w:r w:rsidRPr="000C016B">
        <w:rPr>
          <w:rFonts w:ascii="Segoe UI" w:eastAsia="Calibri" w:hAnsi="Segoe UI" w:cs="Segoe UI"/>
          <w:color w:val="000000"/>
          <w:sz w:val="20"/>
          <w:szCs w:val="20"/>
        </w:rPr>
        <w:t xml:space="preserve">Также она рекомендует </w:t>
      </w:r>
      <w:proofErr w:type="spellStart"/>
      <w:r w:rsidRPr="000C016B">
        <w:rPr>
          <w:rFonts w:ascii="Segoe UI" w:eastAsia="Calibri" w:hAnsi="Segoe UI" w:cs="Segoe UI"/>
          <w:color w:val="000000"/>
          <w:sz w:val="20"/>
          <w:szCs w:val="20"/>
        </w:rPr>
        <w:t>обратитить</w:t>
      </w:r>
      <w:proofErr w:type="spellEnd"/>
      <w:r w:rsidRPr="000C016B">
        <w:rPr>
          <w:rFonts w:ascii="Segoe UI" w:eastAsia="Calibri" w:hAnsi="Segoe UI" w:cs="Segoe UI"/>
          <w:color w:val="000000"/>
          <w:sz w:val="20"/>
          <w:szCs w:val="20"/>
        </w:rPr>
        <w:t xml:space="preserve"> внимание на то, что опекун, попечитель, их супруги и близкие родственники не вправе </w:t>
      </w:r>
      <w:r w:rsidRPr="000C016B">
        <w:rPr>
          <w:rFonts w:ascii="Segoe UI" w:eastAsia="Calibri" w:hAnsi="Segoe UI" w:cs="Segoe UI"/>
          <w:color w:val="000000"/>
          <w:sz w:val="20"/>
          <w:szCs w:val="20"/>
        </w:rPr>
        <w:lastRenderedPageBreak/>
        <w:t>совершать сделки с подопечным за исключением передачи ему имущества в качестве дара или в безвозмездное пользование. Также они не могут представлять подопечного при заключении сделок между ним и супругом опекуна или попечителя и их близкими родственниками.</w:t>
      </w:r>
    </w:p>
    <w:p w:rsidR="00CF5EB0" w:rsidRPr="000C016B" w:rsidRDefault="00CF5EB0" w:rsidP="004C1581">
      <w:pPr>
        <w:suppressAutoHyphens/>
        <w:spacing w:after="0" w:line="240" w:lineRule="auto"/>
        <w:rPr>
          <w:rFonts w:ascii="Times New Roman" w:eastAsia="Calibri" w:hAnsi="Times New Roman" w:cs="Times New Roman"/>
          <w:b/>
          <w:bCs/>
          <w:color w:val="0D0D0D"/>
          <w:sz w:val="20"/>
          <w:szCs w:val="20"/>
          <w:lang w:eastAsia="ar-SA"/>
        </w:rPr>
      </w:pPr>
    </w:p>
    <w:p w:rsidR="000C016B" w:rsidRPr="000C016B" w:rsidRDefault="000C016B" w:rsidP="000C016B">
      <w:pPr>
        <w:spacing w:after="0" w:line="240" w:lineRule="auto"/>
        <w:jc w:val="right"/>
        <w:rPr>
          <w:rFonts w:ascii="Segoe UI" w:eastAsia="Times New Roman" w:hAnsi="Segoe UI" w:cs="Segoe UI"/>
          <w:b/>
          <w:sz w:val="20"/>
          <w:szCs w:val="20"/>
          <w:lang w:eastAsia="ru-RU"/>
        </w:rPr>
      </w:pPr>
      <w:r w:rsidRPr="000C016B">
        <w:rPr>
          <w:rFonts w:ascii="Segoe UI" w:eastAsia="Times New Roman" w:hAnsi="Segoe UI" w:cs="Segoe UI"/>
          <w:b/>
          <w:sz w:val="20"/>
          <w:szCs w:val="20"/>
          <w:lang w:eastAsia="ru-RU"/>
        </w:rPr>
        <w:t>ПРЕСС-РЕЛИЗ</w:t>
      </w:r>
    </w:p>
    <w:p w:rsidR="000C016B" w:rsidRPr="000C016B" w:rsidRDefault="000C016B" w:rsidP="000C016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Segoe UI" w:eastAsia="Times New Roman" w:hAnsi="Segoe UI" w:cs="Segoe UI"/>
          <w:b/>
          <w:sz w:val="20"/>
          <w:szCs w:val="20"/>
          <w:lang w:eastAsia="ru-RU"/>
        </w:rPr>
      </w:pPr>
      <w:r w:rsidRPr="000C016B">
        <w:rPr>
          <w:rFonts w:ascii="Segoe UI" w:eastAsia="Times New Roman" w:hAnsi="Segoe UI" w:cs="Segoe UI"/>
          <w:b/>
          <w:sz w:val="20"/>
          <w:szCs w:val="20"/>
          <w:lang w:eastAsia="ru-RU"/>
        </w:rPr>
        <w:t>03 апреля 2020</w:t>
      </w:r>
    </w:p>
    <w:p w:rsidR="000C016B" w:rsidRPr="000C016B" w:rsidRDefault="000C016B" w:rsidP="000C016B">
      <w:pPr>
        <w:shd w:val="clear" w:color="auto" w:fill="FFFFFF"/>
        <w:spacing w:after="0" w:line="240" w:lineRule="auto"/>
        <w:jc w:val="center"/>
        <w:rPr>
          <w:rFonts w:ascii="Segoe UI" w:eastAsia="Times New Roman" w:hAnsi="Segoe UI" w:cs="Segoe UI"/>
          <w:b/>
          <w:color w:val="000000"/>
          <w:sz w:val="20"/>
          <w:szCs w:val="20"/>
          <w:lang w:eastAsia="ru-RU"/>
        </w:rPr>
      </w:pPr>
    </w:p>
    <w:p w:rsidR="000C016B" w:rsidRPr="000C016B" w:rsidRDefault="000C016B" w:rsidP="000C016B">
      <w:pPr>
        <w:shd w:val="clear" w:color="auto" w:fill="FFFFFF"/>
        <w:spacing w:after="0"/>
        <w:jc w:val="center"/>
        <w:rPr>
          <w:rFonts w:ascii="Segoe UI" w:eastAsia="Times New Roman" w:hAnsi="Segoe UI" w:cs="Segoe UI"/>
          <w:color w:val="000000"/>
          <w:sz w:val="20"/>
          <w:szCs w:val="20"/>
          <w:lang w:eastAsia="ru-RU"/>
        </w:rPr>
      </w:pPr>
      <w:r w:rsidRPr="000C016B">
        <w:rPr>
          <w:rFonts w:ascii="Segoe UI" w:eastAsia="Times New Roman" w:hAnsi="Segoe UI" w:cs="Segoe UI"/>
          <w:b/>
          <w:color w:val="000000"/>
          <w:sz w:val="20"/>
          <w:szCs w:val="20"/>
          <w:lang w:eastAsia="ru-RU"/>
        </w:rPr>
        <w:t>Самарская область – в числе лидеров по регистрации прав собственности</w:t>
      </w:r>
    </w:p>
    <w:p w:rsidR="000C016B" w:rsidRPr="000C016B" w:rsidRDefault="000C016B" w:rsidP="000C016B">
      <w:pPr>
        <w:shd w:val="clear" w:color="auto" w:fill="FFFFFF"/>
        <w:spacing w:after="0"/>
        <w:ind w:firstLine="708"/>
        <w:jc w:val="both"/>
        <w:rPr>
          <w:rFonts w:ascii="Segoe UI" w:eastAsia="Calibri" w:hAnsi="Segoe UI" w:cs="Segoe UI"/>
          <w:sz w:val="20"/>
          <w:szCs w:val="20"/>
        </w:rPr>
      </w:pPr>
      <w:r w:rsidRPr="000C016B">
        <w:rPr>
          <w:rFonts w:ascii="Segoe UI" w:eastAsia="Times New Roman" w:hAnsi="Segoe UI" w:cs="Segoe UI"/>
          <w:color w:val="000000"/>
          <w:sz w:val="20"/>
          <w:szCs w:val="20"/>
          <w:lang w:eastAsia="ru-RU"/>
        </w:rPr>
        <w:t xml:space="preserve">Стало известно, что по итогам 2019 года 17 субъектов Российской Федерации достигли 100 процентов показателей целевой модели </w:t>
      </w:r>
      <w:r w:rsidRPr="000C016B">
        <w:rPr>
          <w:rFonts w:ascii="Segoe UI" w:eastAsia="Calibri" w:hAnsi="Segoe UI" w:cs="Segoe UI"/>
          <w:sz w:val="20"/>
          <w:szCs w:val="20"/>
        </w:rPr>
        <w:t xml:space="preserve">«Регистрация прав собственности на земельные участки и объекты недвижимости». Самарская область в их числе. </w:t>
      </w:r>
    </w:p>
    <w:p w:rsidR="000C016B" w:rsidRPr="000C016B" w:rsidRDefault="000C016B" w:rsidP="000C016B">
      <w:pPr>
        <w:shd w:val="clear" w:color="auto" w:fill="FFFFFF"/>
        <w:spacing w:after="0"/>
        <w:jc w:val="both"/>
        <w:rPr>
          <w:rFonts w:ascii="Segoe UI" w:eastAsia="Calibri" w:hAnsi="Segoe UI" w:cs="Segoe UI"/>
          <w:color w:val="000000"/>
          <w:sz w:val="20"/>
          <w:szCs w:val="20"/>
          <w:shd w:val="clear" w:color="auto" w:fill="FFFFFF"/>
        </w:rPr>
      </w:pPr>
      <w:r w:rsidRPr="000C016B">
        <w:rPr>
          <w:rFonts w:ascii="Segoe UI" w:eastAsia="Calibri" w:hAnsi="Segoe UI" w:cs="Segoe UI"/>
          <w:sz w:val="20"/>
          <w:szCs w:val="20"/>
        </w:rPr>
        <w:tab/>
        <w:t xml:space="preserve">Реализация целевой модели по регистрации прав направлена </w:t>
      </w:r>
      <w:r w:rsidRPr="000C016B">
        <w:rPr>
          <w:rFonts w:ascii="Segoe UI" w:eastAsia="Calibri" w:hAnsi="Segoe UI" w:cs="Segoe UI"/>
          <w:color w:val="000000"/>
          <w:sz w:val="20"/>
          <w:szCs w:val="20"/>
          <w:shd w:val="clear" w:color="auto" w:fill="FFFFFF"/>
        </w:rPr>
        <w:t xml:space="preserve">на совершенствование учетно-регистрационных процедур, повышение инвестиционной привлекательности региона и развитие бесконтактных технологий общения </w:t>
      </w:r>
      <w:proofErr w:type="spellStart"/>
      <w:r w:rsidRPr="000C016B">
        <w:rPr>
          <w:rFonts w:ascii="Segoe UI" w:eastAsia="Calibri" w:hAnsi="Segoe UI" w:cs="Segoe UI"/>
          <w:color w:val="000000"/>
          <w:sz w:val="20"/>
          <w:szCs w:val="20"/>
          <w:shd w:val="clear" w:color="auto" w:fill="FFFFFF"/>
        </w:rPr>
        <w:t>Росреестра</w:t>
      </w:r>
      <w:proofErr w:type="spellEnd"/>
      <w:r w:rsidRPr="000C016B">
        <w:rPr>
          <w:rFonts w:ascii="Segoe UI" w:eastAsia="Calibri" w:hAnsi="Segoe UI" w:cs="Segoe UI"/>
          <w:color w:val="000000"/>
          <w:sz w:val="20"/>
          <w:szCs w:val="20"/>
          <w:shd w:val="clear" w:color="auto" w:fill="FFFFFF"/>
        </w:rPr>
        <w:t xml:space="preserve"> с гражданами – увеличение доли услуг, оказанных в электронном виде и через сеть многофункциональных центров. </w:t>
      </w:r>
    </w:p>
    <w:p w:rsidR="000C016B" w:rsidRPr="000C016B" w:rsidRDefault="000C016B" w:rsidP="000C016B">
      <w:pPr>
        <w:shd w:val="clear" w:color="auto" w:fill="FFFFFF"/>
        <w:spacing w:after="0"/>
        <w:ind w:firstLine="708"/>
        <w:jc w:val="both"/>
        <w:rPr>
          <w:rFonts w:ascii="Segoe UI" w:eastAsia="Calibri" w:hAnsi="Segoe UI" w:cs="Segoe UI"/>
          <w:color w:val="000000"/>
          <w:sz w:val="20"/>
          <w:szCs w:val="20"/>
          <w:shd w:val="clear" w:color="auto" w:fill="FFFFFF"/>
        </w:rPr>
      </w:pPr>
      <w:r w:rsidRPr="000C016B">
        <w:rPr>
          <w:rFonts w:ascii="Segoe UI" w:eastAsia="Calibri" w:hAnsi="Segoe UI" w:cs="Segoe UI"/>
          <w:color w:val="000000"/>
          <w:sz w:val="20"/>
          <w:szCs w:val="20"/>
          <w:shd w:val="clear" w:color="auto" w:fill="FFFFFF"/>
        </w:rPr>
        <w:t xml:space="preserve">В нашем регионе установлены сжатые сроки предоставления услуг: например, всего за пять рабочих дней регистрируются квартиры, дома, земельные участки, офисы, ипотека и долевое участие в строительстве. И это несмотря на то, что количество обращений о регистрации недвижимости, поступающих в Управление </w:t>
      </w:r>
      <w:proofErr w:type="spellStart"/>
      <w:r w:rsidRPr="000C016B">
        <w:rPr>
          <w:rFonts w:ascii="Segoe UI" w:eastAsia="Calibri" w:hAnsi="Segoe UI" w:cs="Segoe UI"/>
          <w:color w:val="000000"/>
          <w:sz w:val="20"/>
          <w:szCs w:val="20"/>
          <w:shd w:val="clear" w:color="auto" w:fill="FFFFFF"/>
        </w:rPr>
        <w:t>Росреестра</w:t>
      </w:r>
      <w:proofErr w:type="spellEnd"/>
      <w:r w:rsidRPr="000C016B">
        <w:rPr>
          <w:rFonts w:ascii="Segoe UI" w:eastAsia="Calibri" w:hAnsi="Segoe UI" w:cs="Segoe UI"/>
          <w:color w:val="000000"/>
          <w:sz w:val="20"/>
          <w:szCs w:val="20"/>
          <w:shd w:val="clear" w:color="auto" w:fill="FFFFFF"/>
        </w:rPr>
        <w:t xml:space="preserve"> по Самарской области, стабильно высокое: так, в 2019 году их поступило 778,5 тысяч, что на 9% больше, чем в 2018 году. </w:t>
      </w:r>
      <w:proofErr w:type="gramStart"/>
      <w:r w:rsidRPr="000C016B">
        <w:rPr>
          <w:rFonts w:ascii="Segoe UI" w:eastAsia="Calibri" w:hAnsi="Segoe UI" w:cs="Segoe UI"/>
          <w:color w:val="000000"/>
          <w:sz w:val="20"/>
          <w:szCs w:val="20"/>
          <w:shd w:val="clear" w:color="auto" w:fill="FFFFFF"/>
        </w:rPr>
        <w:t xml:space="preserve">Кроме того, Управление в постоянном режиме работает над снижением необоснованных приостановлений и отказов в регистрации прав на недвижимое имущество: проводит обучающие мероприятия для сотрудников многофункциональных центров (чтобы не возникало ошибок при приеме документов заявителей), разъясняет кадастровым инженерам, как правильно подготовить </w:t>
      </w:r>
      <w:r w:rsidRPr="000C016B">
        <w:rPr>
          <w:rFonts w:ascii="Segoe UI" w:eastAsia="Calibri" w:hAnsi="Segoe UI" w:cs="Segoe UI"/>
          <w:color w:val="000000"/>
          <w:sz w:val="20"/>
          <w:szCs w:val="20"/>
          <w:shd w:val="clear" w:color="auto" w:fill="FFFFFF"/>
        </w:rPr>
        <w:lastRenderedPageBreak/>
        <w:t>межевые и технические планы (чтобы не возвращать документы по причине ошибок, допущенных в этих документах), на плановой основе занимается правовым</w:t>
      </w:r>
      <w:proofErr w:type="gramEnd"/>
      <w:r w:rsidRPr="000C016B">
        <w:rPr>
          <w:rFonts w:ascii="Segoe UI" w:eastAsia="Calibri" w:hAnsi="Segoe UI" w:cs="Segoe UI"/>
          <w:color w:val="000000"/>
          <w:sz w:val="20"/>
          <w:szCs w:val="20"/>
          <w:shd w:val="clear" w:color="auto" w:fill="FFFFFF"/>
        </w:rPr>
        <w:t xml:space="preserve"> просвещением заявителей. Кроме того, ведомство активно развивает электронные услуги </w:t>
      </w:r>
      <w:proofErr w:type="spellStart"/>
      <w:r w:rsidRPr="000C016B">
        <w:rPr>
          <w:rFonts w:ascii="Segoe UI" w:eastAsia="Calibri" w:hAnsi="Segoe UI" w:cs="Segoe UI"/>
          <w:color w:val="000000"/>
          <w:sz w:val="20"/>
          <w:szCs w:val="20"/>
          <w:shd w:val="clear" w:color="auto" w:fill="FFFFFF"/>
        </w:rPr>
        <w:t>Росреестра</w:t>
      </w:r>
      <w:proofErr w:type="spellEnd"/>
      <w:r w:rsidRPr="000C016B">
        <w:rPr>
          <w:rFonts w:ascii="Segoe UI" w:eastAsia="Calibri" w:hAnsi="Segoe UI" w:cs="Segoe UI"/>
          <w:color w:val="000000"/>
          <w:sz w:val="20"/>
          <w:szCs w:val="20"/>
          <w:shd w:val="clear" w:color="auto" w:fill="FFFFFF"/>
        </w:rPr>
        <w:t xml:space="preserve"> в сфере регистрации прав и кадастрового учета. По сравнению с 2018 годом в 2019 году спрос на такие услуги в Самарской области вырос на 59%. </w:t>
      </w:r>
    </w:p>
    <w:p w:rsidR="000C016B" w:rsidRPr="000C016B" w:rsidRDefault="000C016B" w:rsidP="000C016B">
      <w:pPr>
        <w:shd w:val="clear" w:color="auto" w:fill="FFFFFF"/>
        <w:spacing w:after="0"/>
        <w:ind w:firstLine="708"/>
        <w:jc w:val="both"/>
        <w:rPr>
          <w:rFonts w:ascii="Segoe UI" w:eastAsia="Calibri" w:hAnsi="Segoe UI" w:cs="Segoe UI"/>
          <w:sz w:val="20"/>
          <w:szCs w:val="20"/>
        </w:rPr>
      </w:pPr>
      <w:r w:rsidRPr="000C016B">
        <w:rPr>
          <w:rFonts w:ascii="Segoe UI" w:eastAsia="Calibri" w:hAnsi="Segoe UI" w:cs="Segoe UI"/>
          <w:color w:val="000000"/>
          <w:sz w:val="20"/>
          <w:szCs w:val="20"/>
          <w:shd w:val="clear" w:color="auto" w:fill="FFFFFF"/>
        </w:rPr>
        <w:t>- В целевой модели</w:t>
      </w:r>
      <w:r w:rsidRPr="000C016B">
        <w:rPr>
          <w:rFonts w:ascii="Segoe UI" w:eastAsia="Times New Roman" w:hAnsi="Segoe UI" w:cs="Segoe UI"/>
          <w:color w:val="000000"/>
          <w:sz w:val="20"/>
          <w:szCs w:val="20"/>
          <w:lang w:eastAsia="ru-RU"/>
        </w:rPr>
        <w:t xml:space="preserve"> </w:t>
      </w:r>
      <w:r w:rsidRPr="000C016B">
        <w:rPr>
          <w:rFonts w:ascii="Segoe UI" w:eastAsia="Calibri" w:hAnsi="Segoe UI" w:cs="Segoe UI"/>
          <w:sz w:val="20"/>
          <w:szCs w:val="20"/>
        </w:rPr>
        <w:t xml:space="preserve">«Регистрация прав собственности на земельные участки и объекты недвижимости» учтены все шаги, которые предстоит сделать заявителю при приобретении и оформлении недвижимого имущества. Регистрация прав и кадастровый учет напрямую зависят от качества и сроков подготовки документов на предшествующих этапах, ответственность за реализацию которых несут органы местного самоуправления, кадастровые инженеры, многофункциональные центры. Без качественной градостроительной документации, без добросовестной подготовки кадастровыми инженерами технических планов и качественного приема документов заявителей в многофункциональных центрах достичь показателей целевой модели было бы невозможно. </w:t>
      </w:r>
      <w:proofErr w:type="gramStart"/>
      <w:r w:rsidRPr="000C016B">
        <w:rPr>
          <w:rFonts w:ascii="Segoe UI" w:eastAsia="Calibri" w:hAnsi="Segoe UI" w:cs="Segoe UI"/>
          <w:sz w:val="20"/>
          <w:szCs w:val="20"/>
        </w:rPr>
        <w:t>Поэтому</w:t>
      </w:r>
      <w:proofErr w:type="gramEnd"/>
      <w:r w:rsidRPr="000C016B">
        <w:rPr>
          <w:rFonts w:ascii="Segoe UI" w:eastAsia="Calibri" w:hAnsi="Segoe UI" w:cs="Segoe UI"/>
          <w:sz w:val="20"/>
          <w:szCs w:val="20"/>
        </w:rPr>
        <w:t xml:space="preserve"> несмотря на то, что регистрация прав и кадастровый учет, которые выполняет </w:t>
      </w:r>
      <w:proofErr w:type="spellStart"/>
      <w:r w:rsidRPr="000C016B">
        <w:rPr>
          <w:rFonts w:ascii="Segoe UI" w:eastAsia="Calibri" w:hAnsi="Segoe UI" w:cs="Segoe UI"/>
          <w:sz w:val="20"/>
          <w:szCs w:val="20"/>
        </w:rPr>
        <w:t>Росреестр</w:t>
      </w:r>
      <w:proofErr w:type="spellEnd"/>
      <w:r w:rsidRPr="000C016B">
        <w:rPr>
          <w:rFonts w:ascii="Segoe UI" w:eastAsia="Calibri" w:hAnsi="Segoe UI" w:cs="Segoe UI"/>
          <w:sz w:val="20"/>
          <w:szCs w:val="20"/>
        </w:rPr>
        <w:t xml:space="preserve">, являются завершающими в цепочке по оформлению недвижимости, Управление взаимодействует с органами власти и органами местного самоуправления, с кадастровыми инженерами и МФЦ и всегда готово оказать методическую помощь в сфере подготовки документов для подачи заявления на регистрацию прав, - подчеркивает руководитель Управления </w:t>
      </w:r>
      <w:proofErr w:type="spellStart"/>
      <w:r w:rsidRPr="000C016B">
        <w:rPr>
          <w:rFonts w:ascii="Segoe UI" w:eastAsia="Calibri" w:hAnsi="Segoe UI" w:cs="Segoe UI"/>
          <w:sz w:val="20"/>
          <w:szCs w:val="20"/>
        </w:rPr>
        <w:t>Росреестра</w:t>
      </w:r>
      <w:proofErr w:type="spellEnd"/>
      <w:r w:rsidRPr="000C016B">
        <w:rPr>
          <w:rFonts w:ascii="Segoe UI" w:eastAsia="Calibri" w:hAnsi="Segoe UI" w:cs="Segoe UI"/>
          <w:sz w:val="20"/>
          <w:szCs w:val="20"/>
        </w:rPr>
        <w:t xml:space="preserve"> по Самарской области </w:t>
      </w:r>
      <w:r w:rsidRPr="000C016B">
        <w:rPr>
          <w:rFonts w:ascii="Segoe UI" w:eastAsia="Calibri" w:hAnsi="Segoe UI" w:cs="Segoe UI"/>
          <w:b/>
          <w:sz w:val="20"/>
          <w:szCs w:val="20"/>
        </w:rPr>
        <w:t>Вадим Маликов</w:t>
      </w:r>
      <w:r w:rsidRPr="000C016B">
        <w:rPr>
          <w:rFonts w:ascii="Segoe UI" w:eastAsia="Calibri" w:hAnsi="Segoe UI" w:cs="Segoe UI"/>
          <w:sz w:val="20"/>
          <w:szCs w:val="20"/>
        </w:rPr>
        <w:t xml:space="preserve">. </w:t>
      </w:r>
    </w:p>
    <w:p w:rsidR="000C016B" w:rsidRPr="000C016B" w:rsidRDefault="000C016B" w:rsidP="000C016B">
      <w:pPr>
        <w:shd w:val="clear" w:color="auto" w:fill="FFFFFF"/>
        <w:spacing w:after="0"/>
        <w:ind w:firstLine="708"/>
        <w:jc w:val="both"/>
        <w:rPr>
          <w:rFonts w:ascii="Segoe UI" w:eastAsia="Calibri" w:hAnsi="Segoe UI" w:cs="Segoe UI"/>
          <w:b/>
          <w:sz w:val="20"/>
          <w:szCs w:val="20"/>
        </w:rPr>
      </w:pPr>
      <w:r w:rsidRPr="000C016B">
        <w:rPr>
          <w:rFonts w:ascii="Segoe UI" w:eastAsia="Calibri" w:hAnsi="Segoe UI" w:cs="Segoe UI"/>
          <w:color w:val="000000"/>
          <w:sz w:val="20"/>
          <w:szCs w:val="20"/>
          <w:shd w:val="clear" w:color="auto" w:fill="FFFFFF"/>
        </w:rPr>
        <w:t xml:space="preserve">- На заседаниях Общественного совета при Управлении </w:t>
      </w:r>
      <w:proofErr w:type="spellStart"/>
      <w:r w:rsidRPr="000C016B">
        <w:rPr>
          <w:rFonts w:ascii="Segoe UI" w:eastAsia="Calibri" w:hAnsi="Segoe UI" w:cs="Segoe UI"/>
          <w:color w:val="000000"/>
          <w:sz w:val="20"/>
          <w:szCs w:val="20"/>
          <w:shd w:val="clear" w:color="auto" w:fill="FFFFFF"/>
        </w:rPr>
        <w:t>Росреестра</w:t>
      </w:r>
      <w:proofErr w:type="spellEnd"/>
      <w:r w:rsidRPr="000C016B">
        <w:rPr>
          <w:rFonts w:ascii="Segoe UI" w:eastAsia="Times New Roman" w:hAnsi="Segoe UI" w:cs="Segoe UI"/>
          <w:sz w:val="20"/>
          <w:szCs w:val="20"/>
          <w:lang w:eastAsia="ru-RU"/>
        </w:rPr>
        <w:t xml:space="preserve"> по Самарской области </w:t>
      </w:r>
      <w:r w:rsidRPr="000C016B">
        <w:rPr>
          <w:rFonts w:ascii="Segoe UI" w:eastAsia="Calibri" w:hAnsi="Segoe UI" w:cs="Segoe UI"/>
          <w:color w:val="000000"/>
          <w:sz w:val="20"/>
          <w:szCs w:val="20"/>
          <w:shd w:val="clear" w:color="auto" w:fill="FFFFFF"/>
        </w:rPr>
        <w:t xml:space="preserve">вне зависимости от того, какая тема стоит в повестке, </w:t>
      </w:r>
      <w:r w:rsidRPr="000C016B">
        <w:rPr>
          <w:rFonts w:ascii="Segoe UI" w:eastAsia="Times New Roman" w:hAnsi="Segoe UI" w:cs="Segoe UI"/>
          <w:sz w:val="20"/>
          <w:szCs w:val="20"/>
          <w:lang w:eastAsia="ru-RU"/>
        </w:rPr>
        <w:t xml:space="preserve">руководитель Управления </w:t>
      </w:r>
      <w:proofErr w:type="spellStart"/>
      <w:r w:rsidRPr="000C016B">
        <w:rPr>
          <w:rFonts w:ascii="Segoe UI" w:eastAsia="Times New Roman" w:hAnsi="Segoe UI" w:cs="Segoe UI"/>
          <w:sz w:val="20"/>
          <w:szCs w:val="20"/>
          <w:lang w:eastAsia="ru-RU"/>
        </w:rPr>
        <w:t>Росреестра</w:t>
      </w:r>
      <w:proofErr w:type="spellEnd"/>
      <w:r w:rsidRPr="000C016B">
        <w:rPr>
          <w:rFonts w:ascii="Segoe UI" w:eastAsia="Times New Roman" w:hAnsi="Segoe UI" w:cs="Segoe UI"/>
          <w:sz w:val="20"/>
          <w:szCs w:val="20"/>
          <w:lang w:eastAsia="ru-RU"/>
        </w:rPr>
        <w:t xml:space="preserve"> всегда докладывает о том, что предпринято ведомством для повышения качества оказания государственных услуг. В Самарской области этому всегда уделялось особое внимание, а в последние три года сделано очень много для того, чтобы </w:t>
      </w:r>
      <w:r w:rsidRPr="000C016B">
        <w:rPr>
          <w:rFonts w:ascii="Segoe UI" w:eastAsia="Times New Roman" w:hAnsi="Segoe UI" w:cs="Segoe UI"/>
          <w:sz w:val="20"/>
          <w:szCs w:val="20"/>
          <w:lang w:eastAsia="ru-RU"/>
        </w:rPr>
        <w:lastRenderedPageBreak/>
        <w:t xml:space="preserve">зарегистрировать недвижимость было удобней, быстрей и комфортней как гражданам, так и представителям бизнеса, - комментирует председатель </w:t>
      </w:r>
      <w:r w:rsidRPr="000C016B">
        <w:rPr>
          <w:rFonts w:ascii="Segoe UI" w:eastAsia="Calibri" w:hAnsi="Segoe UI" w:cs="Segoe UI"/>
          <w:color w:val="000000"/>
          <w:sz w:val="20"/>
          <w:szCs w:val="20"/>
          <w:shd w:val="clear" w:color="auto" w:fill="FFFFFF"/>
        </w:rPr>
        <w:t xml:space="preserve">Общественного совета при Управлении </w:t>
      </w:r>
      <w:proofErr w:type="spellStart"/>
      <w:r w:rsidRPr="000C016B">
        <w:rPr>
          <w:rFonts w:ascii="Segoe UI" w:eastAsia="Calibri" w:hAnsi="Segoe UI" w:cs="Segoe UI"/>
          <w:color w:val="000000"/>
          <w:sz w:val="20"/>
          <w:szCs w:val="20"/>
          <w:shd w:val="clear" w:color="auto" w:fill="FFFFFF"/>
        </w:rPr>
        <w:t>Росреестра</w:t>
      </w:r>
      <w:proofErr w:type="spellEnd"/>
      <w:r w:rsidRPr="000C016B">
        <w:rPr>
          <w:rFonts w:ascii="Segoe UI" w:eastAsia="Times New Roman" w:hAnsi="Segoe UI" w:cs="Segoe UI"/>
          <w:sz w:val="20"/>
          <w:szCs w:val="20"/>
          <w:lang w:eastAsia="ru-RU"/>
        </w:rPr>
        <w:t xml:space="preserve"> по Самарской области, президент Торгово-промышленной палаты Самарской области </w:t>
      </w:r>
      <w:r w:rsidRPr="000C016B">
        <w:rPr>
          <w:rFonts w:ascii="Segoe UI" w:eastAsia="Calibri" w:hAnsi="Segoe UI" w:cs="Segoe UI"/>
          <w:b/>
          <w:sz w:val="20"/>
          <w:szCs w:val="20"/>
        </w:rPr>
        <w:t>Валерий Фомичев.</w:t>
      </w:r>
    </w:p>
    <w:p w:rsidR="000C016B" w:rsidRPr="000C016B" w:rsidRDefault="000C016B" w:rsidP="000C016B">
      <w:pPr>
        <w:spacing w:after="0"/>
        <w:jc w:val="both"/>
        <w:rPr>
          <w:rFonts w:ascii="Segoe UI" w:eastAsia="Calibri" w:hAnsi="Segoe UI" w:cs="Segoe UI"/>
          <w:sz w:val="24"/>
          <w:szCs w:val="24"/>
        </w:rPr>
      </w:pPr>
    </w:p>
    <w:p w:rsidR="000C016B" w:rsidRPr="000C016B" w:rsidRDefault="000C016B" w:rsidP="000C016B">
      <w:pPr>
        <w:shd w:val="clear" w:color="auto" w:fill="FFFFFF"/>
        <w:spacing w:after="0" w:line="360" w:lineRule="auto"/>
        <w:jc w:val="right"/>
        <w:rPr>
          <w:rFonts w:ascii="Segoe UI" w:eastAsia="Times New Roman" w:hAnsi="Segoe UI" w:cs="Segoe UI"/>
          <w:b/>
          <w:sz w:val="20"/>
          <w:szCs w:val="20"/>
          <w:lang w:eastAsia="ru-RU"/>
        </w:rPr>
      </w:pPr>
      <w:r w:rsidRPr="000C016B">
        <w:rPr>
          <w:rFonts w:ascii="Segoe UI" w:eastAsia="Times New Roman" w:hAnsi="Segoe UI" w:cs="Segoe UI"/>
          <w:b/>
          <w:sz w:val="20"/>
          <w:szCs w:val="20"/>
          <w:lang w:eastAsia="ru-RU"/>
        </w:rPr>
        <w:t>ПРЕСС-РЕЛИЗ</w:t>
      </w:r>
    </w:p>
    <w:p w:rsidR="000C016B" w:rsidRPr="000C016B" w:rsidRDefault="000C016B" w:rsidP="000C016B">
      <w:pPr>
        <w:shd w:val="clear" w:color="auto" w:fill="FFFFFF"/>
        <w:spacing w:after="0" w:line="360" w:lineRule="auto"/>
        <w:jc w:val="right"/>
        <w:rPr>
          <w:rFonts w:ascii="Helvetica" w:eastAsia="Times New Roman" w:hAnsi="Helvetica" w:cs="Helvetica"/>
          <w:color w:val="414141"/>
          <w:sz w:val="20"/>
          <w:szCs w:val="20"/>
          <w:lang w:eastAsia="ru-RU"/>
        </w:rPr>
      </w:pPr>
      <w:r w:rsidRPr="000C016B">
        <w:rPr>
          <w:rFonts w:ascii="Segoe UI" w:eastAsia="Times New Roman" w:hAnsi="Segoe UI" w:cs="Segoe UI"/>
          <w:b/>
          <w:sz w:val="20"/>
          <w:szCs w:val="20"/>
          <w:lang w:eastAsia="ru-RU"/>
        </w:rPr>
        <w:t xml:space="preserve"> 03 апреля 2020</w:t>
      </w:r>
    </w:p>
    <w:p w:rsidR="000C016B" w:rsidRPr="000C016B" w:rsidRDefault="000C016B" w:rsidP="000C016B">
      <w:pPr>
        <w:shd w:val="clear" w:color="auto" w:fill="FFFFFF"/>
        <w:spacing w:after="0" w:line="360" w:lineRule="auto"/>
        <w:jc w:val="center"/>
        <w:rPr>
          <w:rFonts w:ascii="Segoe UI" w:eastAsia="Times New Roman" w:hAnsi="Segoe UI" w:cs="Segoe UI"/>
          <w:color w:val="000000"/>
          <w:sz w:val="20"/>
          <w:szCs w:val="20"/>
          <w:lang w:eastAsia="ru-RU"/>
        </w:rPr>
      </w:pPr>
      <w:r w:rsidRPr="000C016B">
        <w:rPr>
          <w:rFonts w:ascii="Segoe UI" w:eastAsia="Times New Roman" w:hAnsi="Segoe UI" w:cs="Segoe UI"/>
          <w:b/>
          <w:color w:val="000000"/>
          <w:sz w:val="20"/>
          <w:szCs w:val="20"/>
          <w:lang w:eastAsia="ru-RU"/>
        </w:rPr>
        <w:t>Внесите актуальный адрес своей электронной почты в ЕГРН</w:t>
      </w:r>
    </w:p>
    <w:p w:rsidR="000C016B" w:rsidRPr="000C016B" w:rsidRDefault="000C016B" w:rsidP="000C016B">
      <w:pPr>
        <w:shd w:val="clear" w:color="auto" w:fill="FFFFFF"/>
        <w:spacing w:after="0" w:line="360" w:lineRule="auto"/>
        <w:ind w:firstLine="709"/>
        <w:jc w:val="both"/>
        <w:rPr>
          <w:rFonts w:ascii="Segoe UI" w:eastAsia="Times New Roman" w:hAnsi="Segoe UI" w:cs="Segoe UI"/>
          <w:color w:val="000000"/>
          <w:sz w:val="20"/>
          <w:szCs w:val="20"/>
          <w:lang w:eastAsia="ru-RU"/>
        </w:rPr>
      </w:pPr>
      <w:r w:rsidRPr="000C016B">
        <w:rPr>
          <w:rFonts w:ascii="Segoe UI" w:eastAsia="Times New Roman" w:hAnsi="Segoe UI" w:cs="Segoe UI"/>
          <w:color w:val="000000"/>
          <w:sz w:val="20"/>
          <w:szCs w:val="20"/>
          <w:lang w:eastAsia="ru-RU"/>
        </w:rPr>
        <w:t xml:space="preserve">Управление </w:t>
      </w:r>
      <w:proofErr w:type="spellStart"/>
      <w:r w:rsidRPr="000C016B">
        <w:rPr>
          <w:rFonts w:ascii="Segoe UI" w:eastAsia="Times New Roman" w:hAnsi="Segoe UI" w:cs="Segoe UI"/>
          <w:color w:val="000000"/>
          <w:sz w:val="20"/>
          <w:szCs w:val="20"/>
          <w:lang w:eastAsia="ru-RU"/>
        </w:rPr>
        <w:t>Росреестра</w:t>
      </w:r>
      <w:proofErr w:type="spellEnd"/>
      <w:r w:rsidRPr="000C016B">
        <w:rPr>
          <w:rFonts w:ascii="Segoe UI" w:eastAsia="Times New Roman" w:hAnsi="Segoe UI" w:cs="Segoe UI"/>
          <w:color w:val="000000"/>
          <w:sz w:val="20"/>
          <w:szCs w:val="20"/>
          <w:lang w:eastAsia="ru-RU"/>
        </w:rPr>
        <w:t xml:space="preserve"> по Самарской области рекомендует жителям региона внести в Единый государственный реестр недвижимости (ЕГРН) данные об адресе электронной почты. Это позволит оперативно получать информацию о своей недвижимости, а также предотвратить в отношении нее мошеннические действия. Услуга по внесению в ЕГРН сведений об адресе электронной почты является бесплатной.</w:t>
      </w:r>
    </w:p>
    <w:p w:rsidR="000C016B" w:rsidRPr="000C016B" w:rsidRDefault="000C016B" w:rsidP="000C016B">
      <w:pPr>
        <w:shd w:val="clear" w:color="auto" w:fill="FFFFFF"/>
        <w:spacing w:after="0" w:line="360" w:lineRule="auto"/>
        <w:ind w:firstLine="709"/>
        <w:jc w:val="both"/>
        <w:rPr>
          <w:rFonts w:ascii="Segoe UI" w:eastAsia="Times New Roman" w:hAnsi="Segoe UI" w:cs="Segoe UI"/>
          <w:color w:val="000000"/>
          <w:sz w:val="20"/>
          <w:szCs w:val="20"/>
          <w:lang w:eastAsia="ru-RU"/>
        </w:rPr>
      </w:pPr>
      <w:r w:rsidRPr="000C016B">
        <w:rPr>
          <w:rFonts w:ascii="Segoe UI" w:eastAsia="Times New Roman" w:hAnsi="Segoe UI" w:cs="Segoe UI"/>
          <w:color w:val="000000"/>
          <w:sz w:val="20"/>
          <w:szCs w:val="20"/>
          <w:lang w:eastAsia="ru-RU"/>
        </w:rPr>
        <w:t xml:space="preserve">Адрес электронной почты относится к дополнительным сведениям и вносится в ЕГРН только по желанию владельца недвижимости. Как сообщили в Управлении </w:t>
      </w:r>
      <w:proofErr w:type="spellStart"/>
      <w:r w:rsidRPr="000C016B">
        <w:rPr>
          <w:rFonts w:ascii="Segoe UI" w:eastAsia="Times New Roman" w:hAnsi="Segoe UI" w:cs="Segoe UI"/>
          <w:color w:val="000000"/>
          <w:sz w:val="20"/>
          <w:szCs w:val="20"/>
          <w:lang w:eastAsia="ru-RU"/>
        </w:rPr>
        <w:t>Росреестра</w:t>
      </w:r>
      <w:proofErr w:type="spellEnd"/>
      <w:r w:rsidRPr="000C016B">
        <w:rPr>
          <w:rFonts w:ascii="Segoe UI" w:eastAsia="Times New Roman" w:hAnsi="Segoe UI" w:cs="Segoe UI"/>
          <w:color w:val="000000"/>
          <w:sz w:val="20"/>
          <w:szCs w:val="20"/>
          <w:lang w:eastAsia="ru-RU"/>
        </w:rPr>
        <w:t xml:space="preserve"> по Самарской области, в настоящее время информация об адресе электронной почты указана всего лишь у одного процента физических лиц, за которыми в ЕГРН зарегистрировано право собственности. Вместе с тем сообщить ведомству свой актуальный адрес электронной почты важно, поскольку это является одним из реальных механизмов защиты от мошеннических действий в сфере недвижимости. </w:t>
      </w:r>
    </w:p>
    <w:p w:rsidR="000C016B" w:rsidRPr="000C016B" w:rsidRDefault="000C016B" w:rsidP="000C016B">
      <w:pPr>
        <w:shd w:val="clear" w:color="auto" w:fill="FFFFFF"/>
        <w:spacing w:after="0" w:line="360" w:lineRule="auto"/>
        <w:ind w:firstLine="708"/>
        <w:jc w:val="both"/>
        <w:rPr>
          <w:rFonts w:ascii="Segoe UI" w:eastAsia="Times New Roman" w:hAnsi="Segoe UI" w:cs="Segoe UI"/>
          <w:color w:val="000000"/>
          <w:sz w:val="20"/>
          <w:szCs w:val="20"/>
          <w:lang w:eastAsia="ru-RU"/>
        </w:rPr>
      </w:pPr>
      <w:r w:rsidRPr="000C016B">
        <w:rPr>
          <w:rFonts w:ascii="Segoe UI" w:eastAsia="Times New Roman" w:hAnsi="Segoe UI" w:cs="Segoe UI"/>
          <w:color w:val="000000"/>
          <w:sz w:val="20"/>
          <w:szCs w:val="20"/>
          <w:lang w:eastAsia="ru-RU"/>
        </w:rPr>
        <w:t xml:space="preserve">- Когда в регистрирующий орган поступает заявление о регистрации перехода или прекращения права собственности в электронном виде, Управление </w:t>
      </w:r>
      <w:proofErr w:type="spellStart"/>
      <w:r w:rsidRPr="000C016B">
        <w:rPr>
          <w:rFonts w:ascii="Segoe UI" w:eastAsia="Times New Roman" w:hAnsi="Segoe UI" w:cs="Segoe UI"/>
          <w:color w:val="000000"/>
          <w:sz w:val="20"/>
          <w:szCs w:val="20"/>
          <w:lang w:eastAsia="ru-RU"/>
        </w:rPr>
        <w:t>Росреестра</w:t>
      </w:r>
      <w:proofErr w:type="spellEnd"/>
      <w:r w:rsidRPr="000C016B">
        <w:rPr>
          <w:rFonts w:ascii="Segoe UI" w:eastAsia="Times New Roman" w:hAnsi="Segoe UI" w:cs="Segoe UI"/>
          <w:color w:val="000000"/>
          <w:sz w:val="20"/>
          <w:szCs w:val="20"/>
          <w:lang w:eastAsia="ru-RU"/>
        </w:rPr>
        <w:t xml:space="preserve"> в этот </w:t>
      </w:r>
      <w:r w:rsidRPr="000C016B">
        <w:rPr>
          <w:rFonts w:ascii="Segoe UI" w:eastAsia="Times New Roman" w:hAnsi="Segoe UI" w:cs="Segoe UI"/>
          <w:color w:val="000000"/>
          <w:sz w:val="20"/>
          <w:szCs w:val="20"/>
          <w:lang w:eastAsia="ru-RU"/>
        </w:rPr>
        <w:lastRenderedPageBreak/>
        <w:t xml:space="preserve">же день незамедлительно направляет соответствующее уведомление собственнику по адресу электронной почты, указанному в ЕГРН. Если собственник такого заявления не подавал, он сможет оперативно сообщить об этом </w:t>
      </w:r>
      <w:proofErr w:type="spellStart"/>
      <w:r w:rsidRPr="000C016B">
        <w:rPr>
          <w:rFonts w:ascii="Segoe UI" w:eastAsia="Times New Roman" w:hAnsi="Segoe UI" w:cs="Segoe UI"/>
          <w:color w:val="000000"/>
          <w:sz w:val="20"/>
          <w:szCs w:val="20"/>
          <w:lang w:eastAsia="ru-RU"/>
        </w:rPr>
        <w:t>Росреестру</w:t>
      </w:r>
      <w:proofErr w:type="spellEnd"/>
      <w:r w:rsidRPr="000C016B">
        <w:rPr>
          <w:rFonts w:ascii="Segoe UI" w:eastAsia="Times New Roman" w:hAnsi="Segoe UI" w:cs="Segoe UI"/>
          <w:color w:val="000000"/>
          <w:sz w:val="20"/>
          <w:szCs w:val="20"/>
          <w:lang w:eastAsia="ru-RU"/>
        </w:rPr>
        <w:t xml:space="preserve">, что позволит пресечь незаконное завладение чужим имуществом мошенниками. Если данных нет, или они уже устарели, собственник важную для него информацию получить не сможет, - говорит начальник отдела регистрации недвижимости в электронном виде Управления </w:t>
      </w:r>
      <w:proofErr w:type="spellStart"/>
      <w:r w:rsidRPr="000C016B">
        <w:rPr>
          <w:rFonts w:ascii="Segoe UI" w:eastAsia="Times New Roman" w:hAnsi="Segoe UI" w:cs="Segoe UI"/>
          <w:color w:val="000000"/>
          <w:sz w:val="20"/>
          <w:szCs w:val="20"/>
          <w:lang w:eastAsia="ru-RU"/>
        </w:rPr>
        <w:t>Росреестра</w:t>
      </w:r>
      <w:proofErr w:type="spellEnd"/>
      <w:r w:rsidRPr="000C016B">
        <w:rPr>
          <w:rFonts w:ascii="Segoe UI" w:eastAsia="Times New Roman" w:hAnsi="Segoe UI" w:cs="Segoe UI"/>
          <w:color w:val="000000"/>
          <w:sz w:val="20"/>
          <w:szCs w:val="20"/>
          <w:lang w:eastAsia="ru-RU"/>
        </w:rPr>
        <w:t xml:space="preserve"> по Самарской области </w:t>
      </w:r>
      <w:r w:rsidRPr="000C016B">
        <w:rPr>
          <w:rFonts w:ascii="Segoe UI" w:eastAsia="Times New Roman" w:hAnsi="Segoe UI" w:cs="Segoe UI"/>
          <w:b/>
          <w:color w:val="000000"/>
          <w:sz w:val="20"/>
          <w:szCs w:val="20"/>
          <w:lang w:eastAsia="ru-RU"/>
        </w:rPr>
        <w:t>Дмитрий Кожевников</w:t>
      </w:r>
      <w:r w:rsidRPr="000C016B">
        <w:rPr>
          <w:rFonts w:ascii="Segoe UI" w:eastAsia="Times New Roman" w:hAnsi="Segoe UI" w:cs="Segoe UI"/>
          <w:color w:val="000000"/>
          <w:sz w:val="20"/>
          <w:szCs w:val="20"/>
          <w:lang w:eastAsia="ru-RU"/>
        </w:rPr>
        <w:t>.</w:t>
      </w:r>
    </w:p>
    <w:p w:rsidR="000C016B" w:rsidRPr="000C016B" w:rsidRDefault="000C016B" w:rsidP="000C016B">
      <w:pPr>
        <w:shd w:val="clear" w:color="auto" w:fill="FFFFFF"/>
        <w:spacing w:after="0" w:line="360" w:lineRule="auto"/>
        <w:ind w:firstLine="708"/>
        <w:jc w:val="both"/>
        <w:rPr>
          <w:rFonts w:ascii="Segoe UI" w:eastAsia="Times New Roman" w:hAnsi="Segoe UI" w:cs="Segoe UI"/>
          <w:color w:val="000000"/>
          <w:sz w:val="20"/>
          <w:szCs w:val="20"/>
          <w:lang w:val="de-DE" w:eastAsia="ru-RU"/>
        </w:rPr>
      </w:pPr>
      <w:r w:rsidRPr="000C016B">
        <w:rPr>
          <w:rFonts w:ascii="Segoe UI" w:eastAsia="Times New Roman" w:hAnsi="Segoe UI" w:cs="Segoe UI"/>
          <w:color w:val="000000"/>
          <w:sz w:val="20"/>
          <w:szCs w:val="20"/>
          <w:lang w:eastAsia="ru-RU"/>
        </w:rPr>
        <w:t xml:space="preserve">Норма об уведомлении граждан о поступлении в орган регистрации прав электронных заявлений о регистрации перехода или прекращения права собственности вступила в силу с 1 ноября 2019 года. По состоянию на 13 марта 2020 года Управление </w:t>
      </w:r>
      <w:proofErr w:type="spellStart"/>
      <w:r w:rsidRPr="000C016B">
        <w:rPr>
          <w:rFonts w:ascii="Segoe UI" w:eastAsia="Times New Roman" w:hAnsi="Segoe UI" w:cs="Segoe UI"/>
          <w:color w:val="000000"/>
          <w:sz w:val="20"/>
          <w:szCs w:val="20"/>
          <w:lang w:eastAsia="ru-RU"/>
        </w:rPr>
        <w:t>Росреестра</w:t>
      </w:r>
      <w:proofErr w:type="spellEnd"/>
      <w:r w:rsidRPr="000C016B">
        <w:rPr>
          <w:rFonts w:ascii="Segoe UI" w:eastAsia="Times New Roman" w:hAnsi="Segoe UI" w:cs="Segoe UI"/>
          <w:color w:val="000000"/>
          <w:sz w:val="20"/>
          <w:szCs w:val="20"/>
          <w:lang w:eastAsia="ru-RU"/>
        </w:rPr>
        <w:t xml:space="preserve"> направило 899 таких уведомлений собственникам. </w:t>
      </w:r>
    </w:p>
    <w:p w:rsidR="000C016B" w:rsidRDefault="000C016B" w:rsidP="000C016B">
      <w:pPr>
        <w:shd w:val="clear" w:color="auto" w:fill="FFFFFF"/>
        <w:spacing w:after="0" w:line="360" w:lineRule="auto"/>
        <w:ind w:firstLine="708"/>
        <w:jc w:val="both"/>
        <w:rPr>
          <w:rFonts w:ascii="Segoe UI" w:eastAsia="Times New Roman" w:hAnsi="Segoe UI" w:cs="Segoe UI"/>
          <w:color w:val="000000"/>
          <w:sz w:val="20"/>
          <w:szCs w:val="20"/>
          <w:lang w:eastAsia="ru-RU"/>
        </w:rPr>
      </w:pPr>
      <w:r w:rsidRPr="000C016B">
        <w:rPr>
          <w:rFonts w:ascii="Segoe UI" w:eastAsia="Times New Roman" w:hAnsi="Segoe UI" w:cs="Segoe UI"/>
          <w:color w:val="000000"/>
          <w:sz w:val="20"/>
          <w:szCs w:val="20"/>
          <w:lang w:eastAsia="ru-RU"/>
        </w:rPr>
        <w:t xml:space="preserve">Заявление о внесении в ЕГРН сведений об адресе электронной почты жители Самарской области могут подать бесплатно в любом многофункциональном центре. </w:t>
      </w:r>
    </w:p>
    <w:p w:rsidR="00BA0DFA" w:rsidRPr="000C016B" w:rsidRDefault="00BA0DFA" w:rsidP="000C016B">
      <w:pPr>
        <w:shd w:val="clear" w:color="auto" w:fill="FFFFFF"/>
        <w:spacing w:after="0" w:line="360" w:lineRule="auto"/>
        <w:ind w:firstLine="708"/>
        <w:jc w:val="both"/>
        <w:rPr>
          <w:rFonts w:ascii="Segoe UI" w:eastAsia="Times New Roman" w:hAnsi="Segoe UI" w:cs="Segoe UI"/>
          <w:color w:val="000000"/>
          <w:sz w:val="20"/>
          <w:szCs w:val="20"/>
          <w:lang w:eastAsia="ru-RU"/>
        </w:rPr>
      </w:pPr>
    </w:p>
    <w:p w:rsidR="00CF5EB0" w:rsidRDefault="00CF5EB0" w:rsidP="004C1581">
      <w:pPr>
        <w:suppressAutoHyphens/>
        <w:spacing w:after="0" w:line="240" w:lineRule="auto"/>
        <w:rPr>
          <w:rFonts w:ascii="Times New Roman" w:eastAsia="Calibri" w:hAnsi="Times New Roman" w:cs="Times New Roman"/>
          <w:b/>
          <w:bCs/>
          <w:color w:val="0D0D0D"/>
          <w:sz w:val="20"/>
          <w:szCs w:val="20"/>
          <w:lang w:eastAsia="ar-SA"/>
        </w:rPr>
      </w:pPr>
    </w:p>
    <w:p w:rsidR="00BA0DFA" w:rsidRPr="00BA0DFA" w:rsidRDefault="00BA0DFA" w:rsidP="00BA0DFA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A0DFA">
        <w:rPr>
          <w:rFonts w:ascii="Times New Roman" w:hAnsi="Times New Roman" w:cs="Times New Roman"/>
          <w:b/>
          <w:sz w:val="20"/>
          <w:szCs w:val="20"/>
        </w:rPr>
        <w:t>НАСТУПАЕТ ВЕСЕННИЙ ПОЖАРООПАСНЫЙ ПЕРИОД</w:t>
      </w:r>
    </w:p>
    <w:p w:rsidR="00BA0DFA" w:rsidRPr="00BA0DFA" w:rsidRDefault="00BA0DFA" w:rsidP="00BA0DFA">
      <w:pPr>
        <w:spacing w:after="0" w:line="240" w:lineRule="auto"/>
        <w:jc w:val="both"/>
        <w:outlineLvl w:val="1"/>
        <w:rPr>
          <w:rFonts w:ascii="Times New Roman" w:hAnsi="Times New Roman" w:cs="Times New Roman"/>
          <w:sz w:val="20"/>
          <w:szCs w:val="20"/>
        </w:rPr>
      </w:pPr>
      <w:r w:rsidRPr="00BA0DFA">
        <w:rPr>
          <w:sz w:val="20"/>
          <w:szCs w:val="20"/>
        </w:rPr>
        <w:br/>
      </w:r>
      <w:r w:rsidRPr="00BA0DFA">
        <w:rPr>
          <w:rFonts w:ascii="Times New Roman" w:hAnsi="Times New Roman" w:cs="Times New Roman"/>
          <w:sz w:val="20"/>
          <w:szCs w:val="20"/>
        </w:rPr>
        <w:tab/>
        <w:t>В связи с наступлением весеннего периода, как правило, весной учащаются случаи поджога сухостоя. Горение сухостоя зачастую развивается стремительно и создает угрозу жилым и хозяйственным постройкам, опорам линий электропередач, находящимся на пути бесконтрольно распространяющегося пламени.</w:t>
      </w:r>
    </w:p>
    <w:p w:rsidR="00BA0DFA" w:rsidRPr="00BA0DFA" w:rsidRDefault="00BA0DFA" w:rsidP="00BA0DFA">
      <w:pPr>
        <w:spacing w:after="0" w:line="240" w:lineRule="auto"/>
        <w:jc w:val="both"/>
        <w:outlineLvl w:val="1"/>
        <w:rPr>
          <w:rFonts w:ascii="Times New Roman" w:hAnsi="Times New Roman" w:cs="Times New Roman"/>
          <w:sz w:val="20"/>
          <w:szCs w:val="20"/>
        </w:rPr>
      </w:pPr>
    </w:p>
    <w:p w:rsidR="00BA0DFA" w:rsidRPr="00BA0DFA" w:rsidRDefault="00BA0DFA" w:rsidP="00BA0DF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BA0DFA">
        <w:rPr>
          <w:rFonts w:ascii="Times New Roman" w:hAnsi="Times New Roman" w:cs="Times New Roman"/>
          <w:sz w:val="20"/>
          <w:szCs w:val="20"/>
        </w:rPr>
        <w:t xml:space="preserve">Причинами возгораний являются нарушения правил пожарной безопасности и намеренный поджог. Каждый год сотрудники ОНД МЧС  предупреждают жителей об опасности, но, к сожалению, не всегда бывают услышаны. Многие взрослые убеждены в необходимости сжигать прошлогоднюю траву, «чтобы </w:t>
      </w:r>
      <w:proofErr w:type="gramStart"/>
      <w:r w:rsidRPr="00BA0DFA">
        <w:rPr>
          <w:rFonts w:ascii="Times New Roman" w:hAnsi="Times New Roman" w:cs="Times New Roman"/>
          <w:sz w:val="20"/>
          <w:szCs w:val="20"/>
        </w:rPr>
        <w:t>новая</w:t>
      </w:r>
      <w:proofErr w:type="gramEnd"/>
      <w:r w:rsidRPr="00BA0DFA">
        <w:rPr>
          <w:rFonts w:ascii="Times New Roman" w:hAnsi="Times New Roman" w:cs="Times New Roman"/>
          <w:sz w:val="20"/>
          <w:szCs w:val="20"/>
        </w:rPr>
        <w:t xml:space="preserve"> росла быстрее и </w:t>
      </w:r>
      <w:r w:rsidRPr="00BA0DFA">
        <w:rPr>
          <w:rFonts w:ascii="Times New Roman" w:hAnsi="Times New Roman" w:cs="Times New Roman"/>
          <w:sz w:val="20"/>
          <w:szCs w:val="20"/>
        </w:rPr>
        <w:lastRenderedPageBreak/>
        <w:t>гуще». Подростки же видят в этом отличное развлечение, а о последствиях даже не задумываются. Необходимо отметить, что пал травы не только наносит материальный ущерб, он вреден для окружающей среды и здоровья человека. Образующийся от горения смог, попадая в дыхательные пути, вызывает аллергические реакции и обострение хронических заболеваний, кроме того, страдают слизистые оболочки глаз, носа, ротовой полости. Опасному воздействию особенно подвержены маленькие дети. Получается, что от весенних пожаров может пострадать не только имущество, но и здоровье населения. Выжигание травы пагубно влияет и на плодородие почвы, губит молодую растительность и огромное количество насекомых и полевых животных.</w:t>
      </w:r>
      <w:r w:rsidRPr="00BA0DFA">
        <w:rPr>
          <w:rFonts w:ascii="Times New Roman" w:hAnsi="Times New Roman" w:cs="Times New Roman"/>
          <w:sz w:val="20"/>
          <w:szCs w:val="20"/>
        </w:rPr>
        <w:br/>
      </w:r>
    </w:p>
    <w:p w:rsidR="00BA0DFA" w:rsidRPr="00BA0DFA" w:rsidRDefault="00BA0DFA" w:rsidP="00BA0DF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BA0DFA">
        <w:rPr>
          <w:rFonts w:ascii="Times New Roman" w:hAnsi="Times New Roman" w:cs="Times New Roman"/>
          <w:sz w:val="20"/>
          <w:szCs w:val="20"/>
        </w:rPr>
        <w:t>Постановлением Правительства Самарской области с 15 апреля 2020г. на территории региона вводится особый противопожарный режим.</w:t>
      </w:r>
    </w:p>
    <w:p w:rsidR="00BA0DFA" w:rsidRPr="00BA0DFA" w:rsidRDefault="00BA0DFA" w:rsidP="00BA0DFA">
      <w:pPr>
        <w:spacing w:after="0" w:line="240" w:lineRule="auto"/>
        <w:jc w:val="both"/>
        <w:outlineLvl w:val="1"/>
        <w:rPr>
          <w:rFonts w:ascii="Times New Roman" w:hAnsi="Times New Roman" w:cs="Times New Roman"/>
          <w:sz w:val="20"/>
          <w:szCs w:val="20"/>
        </w:rPr>
      </w:pPr>
      <w:r w:rsidRPr="00BA0DFA">
        <w:rPr>
          <w:rFonts w:ascii="Times New Roman" w:hAnsi="Times New Roman" w:cs="Times New Roman"/>
          <w:sz w:val="20"/>
          <w:szCs w:val="20"/>
        </w:rPr>
        <w:br/>
      </w:r>
      <w:r w:rsidRPr="00BA0DFA">
        <w:rPr>
          <w:rFonts w:ascii="Times New Roman" w:hAnsi="Times New Roman" w:cs="Times New Roman"/>
          <w:sz w:val="20"/>
          <w:szCs w:val="20"/>
        </w:rPr>
        <w:tab/>
        <w:t>Обращаем внимание всех жителей, что сжигать сухостой запрещено законодательно. За нарушение требований пожарной безопасности граждане, должностные и юридические лица будут привлекаться к административной ответственности согласно части 1 статьи 20.4 КоАП РФ в виде наложения административного штрафа:</w:t>
      </w:r>
    </w:p>
    <w:p w:rsidR="00BA0DFA" w:rsidRPr="00BA0DFA" w:rsidRDefault="00BA0DFA" w:rsidP="00BA0DFA">
      <w:pPr>
        <w:spacing w:after="0" w:line="240" w:lineRule="auto"/>
        <w:outlineLvl w:val="1"/>
        <w:rPr>
          <w:rFonts w:ascii="Times New Roman" w:hAnsi="Times New Roman" w:cs="Times New Roman"/>
          <w:sz w:val="20"/>
          <w:szCs w:val="20"/>
        </w:rPr>
      </w:pPr>
      <w:r w:rsidRPr="00BA0DFA">
        <w:rPr>
          <w:rFonts w:ascii="Times New Roman" w:hAnsi="Times New Roman" w:cs="Times New Roman"/>
          <w:sz w:val="20"/>
          <w:szCs w:val="20"/>
        </w:rPr>
        <w:br/>
        <w:t>-</w:t>
      </w:r>
      <w:r w:rsidRPr="00BA0DFA">
        <w:rPr>
          <w:rFonts w:ascii="Times New Roman" w:hAnsi="Times New Roman" w:cs="Times New Roman"/>
          <w:sz w:val="20"/>
          <w:szCs w:val="20"/>
        </w:rPr>
        <w:tab/>
        <w:t>на граждан – от 2000 до 4000 рублей;</w:t>
      </w:r>
      <w:r w:rsidRPr="00BA0DFA">
        <w:rPr>
          <w:rFonts w:ascii="Times New Roman" w:hAnsi="Times New Roman" w:cs="Times New Roman"/>
          <w:sz w:val="20"/>
          <w:szCs w:val="20"/>
        </w:rPr>
        <w:br/>
        <w:t>-</w:t>
      </w:r>
      <w:r w:rsidRPr="00BA0DFA">
        <w:rPr>
          <w:rFonts w:ascii="Times New Roman" w:hAnsi="Times New Roman" w:cs="Times New Roman"/>
          <w:sz w:val="20"/>
          <w:szCs w:val="20"/>
        </w:rPr>
        <w:tab/>
        <w:t>на должностных лиц – от 15000 до 30000 рублей;</w:t>
      </w:r>
      <w:r w:rsidRPr="00BA0DFA">
        <w:rPr>
          <w:rFonts w:ascii="Times New Roman" w:hAnsi="Times New Roman" w:cs="Times New Roman"/>
          <w:sz w:val="20"/>
          <w:szCs w:val="20"/>
        </w:rPr>
        <w:br/>
        <w:t>-</w:t>
      </w:r>
      <w:r w:rsidRPr="00BA0DFA">
        <w:rPr>
          <w:rFonts w:ascii="Times New Roman" w:hAnsi="Times New Roman" w:cs="Times New Roman"/>
          <w:sz w:val="20"/>
          <w:szCs w:val="20"/>
        </w:rPr>
        <w:tab/>
        <w:t xml:space="preserve">на лиц, осуществляющих предпринимательскую деятельность без образования юридического лица – от 30000 </w:t>
      </w:r>
      <w:proofErr w:type="gramStart"/>
      <w:r w:rsidRPr="00BA0DFA">
        <w:rPr>
          <w:rFonts w:ascii="Times New Roman" w:hAnsi="Times New Roman" w:cs="Times New Roman"/>
          <w:sz w:val="20"/>
          <w:szCs w:val="20"/>
        </w:rPr>
        <w:t>до</w:t>
      </w:r>
      <w:proofErr w:type="gramEnd"/>
      <w:r w:rsidRPr="00BA0DFA">
        <w:rPr>
          <w:rFonts w:ascii="Times New Roman" w:hAnsi="Times New Roman" w:cs="Times New Roman"/>
          <w:sz w:val="20"/>
          <w:szCs w:val="20"/>
        </w:rPr>
        <w:t xml:space="preserve"> 40000 руб.;</w:t>
      </w:r>
    </w:p>
    <w:p w:rsidR="00BA0DFA" w:rsidRPr="00BA0DFA" w:rsidRDefault="00BA0DFA" w:rsidP="00BA0DFA">
      <w:pPr>
        <w:spacing w:after="0" w:line="240" w:lineRule="auto"/>
        <w:outlineLvl w:val="1"/>
        <w:rPr>
          <w:rFonts w:ascii="Times New Roman" w:hAnsi="Times New Roman" w:cs="Times New Roman"/>
          <w:sz w:val="20"/>
          <w:szCs w:val="20"/>
        </w:rPr>
      </w:pPr>
      <w:r w:rsidRPr="00BA0DFA">
        <w:rPr>
          <w:rFonts w:ascii="Times New Roman" w:hAnsi="Times New Roman" w:cs="Times New Roman"/>
          <w:sz w:val="20"/>
          <w:szCs w:val="20"/>
        </w:rPr>
        <w:t>-</w:t>
      </w:r>
      <w:r w:rsidRPr="00BA0DFA">
        <w:rPr>
          <w:rFonts w:ascii="Times New Roman" w:hAnsi="Times New Roman" w:cs="Times New Roman"/>
          <w:sz w:val="20"/>
          <w:szCs w:val="20"/>
        </w:rPr>
        <w:tab/>
        <w:t>на юридических лиц – от 400000 до 500000 рублей.</w:t>
      </w:r>
      <w:r w:rsidRPr="00BA0DFA">
        <w:rPr>
          <w:rFonts w:ascii="Times New Roman" w:hAnsi="Times New Roman" w:cs="Times New Roman"/>
          <w:sz w:val="20"/>
          <w:szCs w:val="20"/>
        </w:rPr>
        <w:tab/>
      </w:r>
    </w:p>
    <w:p w:rsidR="00BA0DFA" w:rsidRPr="00BA0DFA" w:rsidRDefault="00BA0DFA" w:rsidP="00BA0DFA">
      <w:pPr>
        <w:spacing w:after="0" w:line="240" w:lineRule="auto"/>
        <w:outlineLvl w:val="1"/>
        <w:rPr>
          <w:rFonts w:ascii="Times New Roman" w:hAnsi="Times New Roman" w:cs="Times New Roman"/>
          <w:sz w:val="20"/>
          <w:szCs w:val="20"/>
        </w:rPr>
      </w:pPr>
    </w:p>
    <w:p w:rsidR="00BA0DFA" w:rsidRDefault="00BA0DFA" w:rsidP="00BA0DFA">
      <w:pPr>
        <w:spacing w:line="240" w:lineRule="auto"/>
        <w:ind w:firstLine="709"/>
        <w:jc w:val="both"/>
        <w:outlineLvl w:val="1"/>
        <w:rPr>
          <w:rFonts w:ascii="Times New Roman" w:hAnsi="Times New Roman" w:cs="Times New Roman"/>
          <w:sz w:val="20"/>
          <w:szCs w:val="20"/>
        </w:rPr>
      </w:pPr>
      <w:r w:rsidRPr="00BA0DFA">
        <w:rPr>
          <w:rFonts w:ascii="Times New Roman" w:hAnsi="Times New Roman" w:cs="Times New Roman"/>
          <w:sz w:val="20"/>
          <w:szCs w:val="20"/>
        </w:rPr>
        <w:t>При этом за нарушение требований пожарной безопасности, существует и уголовная ответственность, в соответствии с уголовным кодексом Российской Федерации.</w:t>
      </w:r>
    </w:p>
    <w:p w:rsidR="00BA0DFA" w:rsidRPr="00BA0DFA" w:rsidRDefault="00BA0DFA" w:rsidP="00BA0DFA">
      <w:pPr>
        <w:spacing w:line="240" w:lineRule="auto"/>
        <w:jc w:val="both"/>
        <w:outlineLvl w:val="1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>
            <wp:extent cx="2924175" cy="2924175"/>
            <wp:effectExtent l="0" t="0" r="9525" b="9525"/>
            <wp:docPr id="16" name="Рисунок 16" descr="C:\WINDOWS\Temp\Rar$DIa0.687\фот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WINDOWS\Temp\Rar$DIa0.687\фото.jpg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4175" cy="2924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0DFA" w:rsidRPr="00BA0DFA" w:rsidRDefault="00BA0DFA" w:rsidP="00BA0DFA">
      <w:pPr>
        <w:spacing w:line="240" w:lineRule="auto"/>
        <w:ind w:firstLine="709"/>
        <w:jc w:val="both"/>
        <w:outlineLvl w:val="1"/>
        <w:rPr>
          <w:rFonts w:ascii="Times New Roman" w:hAnsi="Times New Roman" w:cs="Times New Roman"/>
          <w:sz w:val="20"/>
          <w:szCs w:val="20"/>
        </w:rPr>
      </w:pPr>
      <w:r w:rsidRPr="00BA0DFA">
        <w:rPr>
          <w:rFonts w:ascii="Times New Roman" w:hAnsi="Times New Roman" w:cs="Times New Roman"/>
          <w:sz w:val="20"/>
          <w:szCs w:val="20"/>
        </w:rPr>
        <w:lastRenderedPageBreak/>
        <w:t>Не поджигайте сухую траву, не допускайте возгорания кустарников и травы вблизи жилых домов, хозяйственных построек и промышленных объектов, при уборке территорий соблюдайте правила пожарной безопасности, пресекайте шалости и хулиганские действия с огнем детей и подростков. Если вы заметили небольшое возгорание, не оставайтесь безучастными, попробуйте ликвидировать его подручными средствами. Если пожар достаточно сильный, и вы не можете потушить его своими силами, постарайтесь как можно быстрее оповестить о нем. Позвоните в пожарную охрану по телефону «01» или «112» и сообщите об обнаруженном очаге возгорания и как туда добраться.</w:t>
      </w:r>
    </w:p>
    <w:p w:rsidR="00BA0DFA" w:rsidRPr="00BA0DFA" w:rsidRDefault="00BA0DFA" w:rsidP="00BA0DF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BA0DF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ПОМНИТЕ: Каждый акт поджога – это ПРЕСТУПЛЕНИЕ </w:t>
      </w:r>
      <w:proofErr w:type="gramStart"/>
      <w:r w:rsidRPr="00BA0DF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ПРОТИВ</w:t>
      </w:r>
      <w:proofErr w:type="gramEnd"/>
    </w:p>
    <w:p w:rsidR="00BA0DFA" w:rsidRPr="00BA0DFA" w:rsidRDefault="00BA0DFA" w:rsidP="00BA0DF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BA0DF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ПРИРОДЫ!!!</w:t>
      </w:r>
    </w:p>
    <w:p w:rsidR="00BA0DFA" w:rsidRPr="00BA0DFA" w:rsidRDefault="00BA0DFA" w:rsidP="00BA0DFA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:rsidR="00BA0DFA" w:rsidRPr="00BA0DFA" w:rsidRDefault="00BA0DFA" w:rsidP="00BA0DFA">
      <w:pPr>
        <w:spacing w:after="0"/>
        <w:rPr>
          <w:rFonts w:ascii="Times New Roman" w:hAnsi="Times New Roman" w:cs="Times New Roman"/>
          <w:sz w:val="20"/>
          <w:szCs w:val="20"/>
        </w:rPr>
      </w:pPr>
      <w:r w:rsidRPr="00BA0DFA">
        <w:rPr>
          <w:rFonts w:ascii="Times New Roman" w:hAnsi="Times New Roman" w:cs="Times New Roman"/>
          <w:sz w:val="20"/>
          <w:szCs w:val="20"/>
        </w:rPr>
        <w:t xml:space="preserve">Инструктор противопожарной профилактики ПСО №35  </w:t>
      </w:r>
      <w:proofErr w:type="spellStart"/>
      <w:r w:rsidRPr="00BA0DFA">
        <w:rPr>
          <w:rFonts w:ascii="Times New Roman" w:hAnsi="Times New Roman" w:cs="Times New Roman"/>
          <w:sz w:val="20"/>
          <w:szCs w:val="20"/>
        </w:rPr>
        <w:t>Н.И.Кожевникова</w:t>
      </w:r>
      <w:proofErr w:type="spellEnd"/>
    </w:p>
    <w:p w:rsidR="00CF5EB0" w:rsidRPr="00BA0DFA" w:rsidRDefault="00CF5EB0" w:rsidP="004C1581">
      <w:pPr>
        <w:suppressAutoHyphens/>
        <w:spacing w:after="0" w:line="240" w:lineRule="auto"/>
        <w:rPr>
          <w:rFonts w:ascii="Times New Roman" w:eastAsia="Calibri" w:hAnsi="Times New Roman" w:cs="Times New Roman"/>
          <w:b/>
          <w:bCs/>
          <w:color w:val="0D0D0D"/>
          <w:sz w:val="20"/>
          <w:szCs w:val="20"/>
          <w:lang w:eastAsia="ar-SA"/>
        </w:rPr>
      </w:pPr>
    </w:p>
    <w:p w:rsidR="00CF5EB0" w:rsidRPr="00BA0DFA" w:rsidRDefault="00CF5EB0" w:rsidP="004C1581">
      <w:pPr>
        <w:suppressAutoHyphens/>
        <w:spacing w:after="0" w:line="240" w:lineRule="auto"/>
        <w:rPr>
          <w:rFonts w:ascii="Times New Roman" w:eastAsia="Calibri" w:hAnsi="Times New Roman" w:cs="Times New Roman"/>
          <w:b/>
          <w:bCs/>
          <w:color w:val="0D0D0D"/>
          <w:sz w:val="20"/>
          <w:szCs w:val="20"/>
          <w:lang w:eastAsia="ar-SA"/>
        </w:rPr>
      </w:pPr>
    </w:p>
    <w:p w:rsidR="00CF5EB0" w:rsidRDefault="00CF5EB0" w:rsidP="004C1581">
      <w:pPr>
        <w:suppressAutoHyphens/>
        <w:spacing w:after="0" w:line="240" w:lineRule="auto"/>
        <w:rPr>
          <w:rFonts w:ascii="Times New Roman" w:eastAsia="Calibri" w:hAnsi="Times New Roman" w:cs="Times New Roman"/>
          <w:b/>
          <w:bCs/>
          <w:color w:val="0D0D0D"/>
          <w:sz w:val="20"/>
          <w:szCs w:val="20"/>
          <w:lang w:eastAsia="ar-SA"/>
        </w:rPr>
      </w:pPr>
    </w:p>
    <w:p w:rsidR="00CF5EB0" w:rsidRDefault="00CF5EB0" w:rsidP="004C1581">
      <w:pPr>
        <w:suppressAutoHyphens/>
        <w:spacing w:after="0" w:line="240" w:lineRule="auto"/>
        <w:rPr>
          <w:rFonts w:ascii="Times New Roman" w:eastAsia="Calibri" w:hAnsi="Times New Roman" w:cs="Times New Roman"/>
          <w:b/>
          <w:bCs/>
          <w:color w:val="0D0D0D"/>
          <w:sz w:val="20"/>
          <w:szCs w:val="20"/>
          <w:lang w:eastAsia="ar-SA"/>
        </w:rPr>
      </w:pPr>
    </w:p>
    <w:p w:rsidR="00CF5EB0" w:rsidRDefault="00CF5EB0" w:rsidP="004C1581">
      <w:pPr>
        <w:suppressAutoHyphens/>
        <w:spacing w:after="0" w:line="240" w:lineRule="auto"/>
        <w:rPr>
          <w:rFonts w:ascii="Times New Roman" w:eastAsia="Calibri" w:hAnsi="Times New Roman" w:cs="Times New Roman"/>
          <w:b/>
          <w:bCs/>
          <w:color w:val="0D0D0D"/>
          <w:sz w:val="20"/>
          <w:szCs w:val="20"/>
          <w:lang w:eastAsia="ar-SA"/>
        </w:rPr>
      </w:pPr>
    </w:p>
    <w:p w:rsidR="00CF5EB0" w:rsidRDefault="00CF5EB0" w:rsidP="004C1581">
      <w:pPr>
        <w:suppressAutoHyphens/>
        <w:spacing w:after="0" w:line="240" w:lineRule="auto"/>
        <w:rPr>
          <w:rFonts w:ascii="Times New Roman" w:eastAsia="Calibri" w:hAnsi="Times New Roman" w:cs="Times New Roman"/>
          <w:b/>
          <w:bCs/>
          <w:color w:val="0D0D0D"/>
          <w:sz w:val="20"/>
          <w:szCs w:val="20"/>
          <w:lang w:eastAsia="ar-SA"/>
        </w:rPr>
      </w:pPr>
    </w:p>
    <w:p w:rsidR="00CF5EB0" w:rsidRDefault="00CF5EB0" w:rsidP="004C1581">
      <w:pPr>
        <w:suppressAutoHyphens/>
        <w:spacing w:after="0" w:line="240" w:lineRule="auto"/>
        <w:rPr>
          <w:rFonts w:ascii="Times New Roman" w:eastAsia="Calibri" w:hAnsi="Times New Roman" w:cs="Times New Roman"/>
          <w:b/>
          <w:bCs/>
          <w:color w:val="0D0D0D"/>
          <w:sz w:val="20"/>
          <w:szCs w:val="20"/>
          <w:lang w:eastAsia="ar-SA"/>
        </w:rPr>
      </w:pPr>
    </w:p>
    <w:p w:rsidR="00CF5EB0" w:rsidRDefault="00CF5EB0" w:rsidP="004C1581">
      <w:pPr>
        <w:suppressAutoHyphens/>
        <w:spacing w:after="0" w:line="240" w:lineRule="auto"/>
        <w:rPr>
          <w:rFonts w:ascii="Times New Roman" w:eastAsia="Calibri" w:hAnsi="Times New Roman" w:cs="Times New Roman"/>
          <w:b/>
          <w:bCs/>
          <w:color w:val="0D0D0D"/>
          <w:sz w:val="20"/>
          <w:szCs w:val="20"/>
          <w:lang w:eastAsia="ar-SA"/>
        </w:rPr>
      </w:pPr>
    </w:p>
    <w:p w:rsidR="00CF5EB0" w:rsidRDefault="00CF5EB0" w:rsidP="004C1581">
      <w:pPr>
        <w:suppressAutoHyphens/>
        <w:spacing w:after="0" w:line="240" w:lineRule="auto"/>
        <w:rPr>
          <w:rFonts w:ascii="Times New Roman" w:eastAsia="Calibri" w:hAnsi="Times New Roman" w:cs="Times New Roman"/>
          <w:b/>
          <w:bCs/>
          <w:color w:val="0D0D0D"/>
          <w:sz w:val="20"/>
          <w:szCs w:val="20"/>
          <w:lang w:eastAsia="ar-SA"/>
        </w:rPr>
      </w:pPr>
    </w:p>
    <w:p w:rsidR="00CF5EB0" w:rsidRDefault="00CF5EB0" w:rsidP="004C1581">
      <w:pPr>
        <w:suppressAutoHyphens/>
        <w:spacing w:after="0" w:line="240" w:lineRule="auto"/>
        <w:rPr>
          <w:rFonts w:ascii="Times New Roman" w:eastAsia="Calibri" w:hAnsi="Times New Roman" w:cs="Times New Roman"/>
          <w:b/>
          <w:bCs/>
          <w:color w:val="0D0D0D"/>
          <w:sz w:val="20"/>
          <w:szCs w:val="20"/>
          <w:lang w:eastAsia="ar-SA"/>
        </w:rPr>
      </w:pPr>
    </w:p>
    <w:p w:rsidR="00CF5EB0" w:rsidRDefault="00CF5EB0" w:rsidP="004C1581">
      <w:pPr>
        <w:suppressAutoHyphens/>
        <w:spacing w:after="0" w:line="240" w:lineRule="auto"/>
        <w:rPr>
          <w:rFonts w:ascii="Times New Roman" w:eastAsia="Calibri" w:hAnsi="Times New Roman" w:cs="Times New Roman"/>
          <w:b/>
          <w:bCs/>
          <w:color w:val="0D0D0D"/>
          <w:sz w:val="20"/>
          <w:szCs w:val="20"/>
          <w:lang w:eastAsia="ar-SA"/>
        </w:rPr>
      </w:pPr>
    </w:p>
    <w:p w:rsidR="00CF5EB0" w:rsidRDefault="00CF5EB0" w:rsidP="004C1581">
      <w:pPr>
        <w:suppressAutoHyphens/>
        <w:spacing w:after="0" w:line="240" w:lineRule="auto"/>
        <w:rPr>
          <w:rFonts w:ascii="Times New Roman" w:eastAsia="Calibri" w:hAnsi="Times New Roman" w:cs="Times New Roman"/>
          <w:b/>
          <w:bCs/>
          <w:color w:val="0D0D0D"/>
          <w:sz w:val="20"/>
          <w:szCs w:val="20"/>
          <w:lang w:eastAsia="ar-SA"/>
        </w:rPr>
      </w:pPr>
    </w:p>
    <w:p w:rsidR="00CF5EB0" w:rsidRDefault="00CF5EB0" w:rsidP="004C1581">
      <w:pPr>
        <w:suppressAutoHyphens/>
        <w:spacing w:after="0" w:line="240" w:lineRule="auto"/>
        <w:rPr>
          <w:rFonts w:ascii="Times New Roman" w:eastAsia="Calibri" w:hAnsi="Times New Roman" w:cs="Times New Roman"/>
          <w:b/>
          <w:bCs/>
          <w:color w:val="0D0D0D"/>
          <w:sz w:val="20"/>
          <w:szCs w:val="20"/>
          <w:lang w:eastAsia="ar-SA"/>
        </w:rPr>
      </w:pPr>
    </w:p>
    <w:p w:rsidR="00CF5EB0" w:rsidRDefault="00CF5EB0" w:rsidP="004C1581">
      <w:pPr>
        <w:suppressAutoHyphens/>
        <w:spacing w:after="0" w:line="240" w:lineRule="auto"/>
        <w:rPr>
          <w:rFonts w:ascii="Times New Roman" w:eastAsia="Calibri" w:hAnsi="Times New Roman" w:cs="Times New Roman"/>
          <w:b/>
          <w:bCs/>
          <w:color w:val="0D0D0D"/>
          <w:sz w:val="20"/>
          <w:szCs w:val="20"/>
          <w:lang w:eastAsia="ar-SA"/>
        </w:rPr>
      </w:pPr>
    </w:p>
    <w:p w:rsidR="00CF5EB0" w:rsidRDefault="00CF5EB0" w:rsidP="004C1581">
      <w:pPr>
        <w:suppressAutoHyphens/>
        <w:spacing w:after="0" w:line="240" w:lineRule="auto"/>
        <w:rPr>
          <w:rFonts w:ascii="Times New Roman" w:eastAsia="Calibri" w:hAnsi="Times New Roman" w:cs="Times New Roman"/>
          <w:b/>
          <w:bCs/>
          <w:color w:val="0D0D0D"/>
          <w:sz w:val="20"/>
          <w:szCs w:val="20"/>
          <w:lang w:eastAsia="ar-SA"/>
        </w:rPr>
      </w:pPr>
    </w:p>
    <w:p w:rsidR="00CF5EB0" w:rsidRDefault="00CF5EB0" w:rsidP="004C1581">
      <w:pPr>
        <w:suppressAutoHyphens/>
        <w:spacing w:after="0" w:line="240" w:lineRule="auto"/>
        <w:rPr>
          <w:rFonts w:ascii="Times New Roman" w:eastAsia="Calibri" w:hAnsi="Times New Roman" w:cs="Times New Roman"/>
          <w:b/>
          <w:bCs/>
          <w:color w:val="0D0D0D"/>
          <w:sz w:val="20"/>
          <w:szCs w:val="20"/>
          <w:lang w:eastAsia="ar-SA"/>
        </w:rPr>
      </w:pPr>
    </w:p>
    <w:p w:rsidR="000C016B" w:rsidRDefault="000C016B" w:rsidP="004C1581">
      <w:pPr>
        <w:suppressAutoHyphens/>
        <w:spacing w:after="0" w:line="240" w:lineRule="auto"/>
        <w:rPr>
          <w:rFonts w:ascii="Times New Roman" w:eastAsia="Calibri" w:hAnsi="Times New Roman" w:cs="Times New Roman"/>
          <w:b/>
          <w:bCs/>
          <w:color w:val="0D0D0D"/>
          <w:sz w:val="20"/>
          <w:szCs w:val="20"/>
          <w:lang w:eastAsia="ar-SA"/>
        </w:rPr>
      </w:pPr>
    </w:p>
    <w:p w:rsidR="000C016B" w:rsidRDefault="000C016B" w:rsidP="004C1581">
      <w:pPr>
        <w:suppressAutoHyphens/>
        <w:spacing w:after="0" w:line="240" w:lineRule="auto"/>
        <w:rPr>
          <w:rFonts w:ascii="Times New Roman" w:eastAsia="Calibri" w:hAnsi="Times New Roman" w:cs="Times New Roman"/>
          <w:b/>
          <w:bCs/>
          <w:color w:val="0D0D0D"/>
          <w:sz w:val="20"/>
          <w:szCs w:val="20"/>
          <w:lang w:eastAsia="ar-SA"/>
        </w:rPr>
      </w:pPr>
    </w:p>
    <w:p w:rsidR="000C016B" w:rsidRDefault="000C016B" w:rsidP="004C1581">
      <w:pPr>
        <w:suppressAutoHyphens/>
        <w:spacing w:after="0" w:line="240" w:lineRule="auto"/>
        <w:rPr>
          <w:rFonts w:ascii="Times New Roman" w:eastAsia="Calibri" w:hAnsi="Times New Roman" w:cs="Times New Roman"/>
          <w:b/>
          <w:bCs/>
          <w:color w:val="0D0D0D"/>
          <w:sz w:val="20"/>
          <w:szCs w:val="20"/>
          <w:lang w:eastAsia="ar-SA"/>
        </w:rPr>
      </w:pPr>
    </w:p>
    <w:p w:rsidR="000C016B" w:rsidRDefault="000C016B" w:rsidP="004C1581">
      <w:pPr>
        <w:suppressAutoHyphens/>
        <w:spacing w:after="0" w:line="240" w:lineRule="auto"/>
        <w:rPr>
          <w:rFonts w:ascii="Times New Roman" w:eastAsia="Calibri" w:hAnsi="Times New Roman" w:cs="Times New Roman"/>
          <w:b/>
          <w:bCs/>
          <w:color w:val="0D0D0D"/>
          <w:sz w:val="20"/>
          <w:szCs w:val="20"/>
          <w:lang w:eastAsia="ar-SA"/>
        </w:rPr>
      </w:pPr>
    </w:p>
    <w:p w:rsidR="000C016B" w:rsidRDefault="000C016B" w:rsidP="004C1581">
      <w:pPr>
        <w:suppressAutoHyphens/>
        <w:spacing w:after="0" w:line="240" w:lineRule="auto"/>
        <w:rPr>
          <w:rFonts w:ascii="Times New Roman" w:eastAsia="Calibri" w:hAnsi="Times New Roman" w:cs="Times New Roman"/>
          <w:b/>
          <w:bCs/>
          <w:color w:val="0D0D0D"/>
          <w:sz w:val="20"/>
          <w:szCs w:val="20"/>
          <w:lang w:eastAsia="ar-SA"/>
        </w:rPr>
      </w:pPr>
    </w:p>
    <w:p w:rsidR="000C016B" w:rsidRDefault="000C016B" w:rsidP="004C1581">
      <w:pPr>
        <w:suppressAutoHyphens/>
        <w:spacing w:after="0" w:line="240" w:lineRule="auto"/>
        <w:rPr>
          <w:rFonts w:ascii="Times New Roman" w:eastAsia="Calibri" w:hAnsi="Times New Roman" w:cs="Times New Roman"/>
          <w:b/>
          <w:bCs/>
          <w:color w:val="0D0D0D"/>
          <w:sz w:val="20"/>
          <w:szCs w:val="20"/>
          <w:lang w:eastAsia="ar-SA"/>
        </w:rPr>
      </w:pPr>
    </w:p>
    <w:p w:rsidR="000C016B" w:rsidRDefault="000C016B" w:rsidP="004C1581">
      <w:pPr>
        <w:suppressAutoHyphens/>
        <w:spacing w:after="0" w:line="240" w:lineRule="auto"/>
        <w:rPr>
          <w:rFonts w:ascii="Times New Roman" w:eastAsia="Calibri" w:hAnsi="Times New Roman" w:cs="Times New Roman"/>
          <w:b/>
          <w:bCs/>
          <w:color w:val="0D0D0D"/>
          <w:sz w:val="20"/>
          <w:szCs w:val="20"/>
          <w:lang w:eastAsia="ar-SA"/>
        </w:rPr>
      </w:pPr>
    </w:p>
    <w:p w:rsidR="000C016B" w:rsidRDefault="000C016B" w:rsidP="004C1581">
      <w:pPr>
        <w:suppressAutoHyphens/>
        <w:spacing w:after="0" w:line="240" w:lineRule="auto"/>
        <w:rPr>
          <w:rFonts w:ascii="Times New Roman" w:eastAsia="Calibri" w:hAnsi="Times New Roman" w:cs="Times New Roman"/>
          <w:b/>
          <w:bCs/>
          <w:color w:val="0D0D0D"/>
          <w:sz w:val="20"/>
          <w:szCs w:val="20"/>
          <w:lang w:eastAsia="ar-SA"/>
        </w:rPr>
      </w:pPr>
    </w:p>
    <w:p w:rsidR="000C016B" w:rsidRDefault="000C016B" w:rsidP="004C1581">
      <w:pPr>
        <w:suppressAutoHyphens/>
        <w:spacing w:after="0" w:line="240" w:lineRule="auto"/>
        <w:rPr>
          <w:rFonts w:ascii="Times New Roman" w:eastAsia="Calibri" w:hAnsi="Times New Roman" w:cs="Times New Roman"/>
          <w:b/>
          <w:bCs/>
          <w:color w:val="0D0D0D"/>
          <w:sz w:val="20"/>
          <w:szCs w:val="20"/>
          <w:lang w:eastAsia="ar-SA"/>
        </w:rPr>
      </w:pPr>
    </w:p>
    <w:p w:rsidR="000C016B" w:rsidRDefault="000C016B" w:rsidP="004C1581">
      <w:pPr>
        <w:suppressAutoHyphens/>
        <w:spacing w:after="0" w:line="240" w:lineRule="auto"/>
        <w:rPr>
          <w:rFonts w:ascii="Times New Roman" w:eastAsia="Calibri" w:hAnsi="Times New Roman" w:cs="Times New Roman"/>
          <w:b/>
          <w:bCs/>
          <w:color w:val="0D0D0D"/>
          <w:sz w:val="20"/>
          <w:szCs w:val="20"/>
          <w:lang w:eastAsia="ar-SA"/>
        </w:rPr>
      </w:pPr>
    </w:p>
    <w:p w:rsidR="000C016B" w:rsidRDefault="000C016B" w:rsidP="004C1581">
      <w:pPr>
        <w:suppressAutoHyphens/>
        <w:spacing w:after="0" w:line="240" w:lineRule="auto"/>
        <w:rPr>
          <w:rFonts w:ascii="Times New Roman" w:eastAsia="Calibri" w:hAnsi="Times New Roman" w:cs="Times New Roman"/>
          <w:b/>
          <w:bCs/>
          <w:color w:val="0D0D0D"/>
          <w:sz w:val="20"/>
          <w:szCs w:val="20"/>
          <w:lang w:eastAsia="ar-SA"/>
        </w:rPr>
      </w:pPr>
    </w:p>
    <w:p w:rsidR="000C016B" w:rsidRDefault="000C016B" w:rsidP="004C1581">
      <w:pPr>
        <w:suppressAutoHyphens/>
        <w:spacing w:after="0" w:line="240" w:lineRule="auto"/>
        <w:rPr>
          <w:rFonts w:ascii="Times New Roman" w:eastAsia="Calibri" w:hAnsi="Times New Roman" w:cs="Times New Roman"/>
          <w:b/>
          <w:bCs/>
          <w:color w:val="0D0D0D"/>
          <w:sz w:val="20"/>
          <w:szCs w:val="20"/>
          <w:lang w:eastAsia="ar-SA"/>
        </w:rPr>
      </w:pPr>
    </w:p>
    <w:p w:rsidR="000C016B" w:rsidRDefault="000C016B" w:rsidP="004C1581">
      <w:pPr>
        <w:suppressAutoHyphens/>
        <w:spacing w:after="0" w:line="240" w:lineRule="auto"/>
        <w:rPr>
          <w:rFonts w:ascii="Times New Roman" w:eastAsia="Calibri" w:hAnsi="Times New Roman" w:cs="Times New Roman"/>
          <w:b/>
          <w:bCs/>
          <w:color w:val="0D0D0D"/>
          <w:sz w:val="20"/>
          <w:szCs w:val="20"/>
          <w:lang w:eastAsia="ar-SA"/>
        </w:rPr>
      </w:pPr>
    </w:p>
    <w:p w:rsidR="00CF5EB0" w:rsidRDefault="00CF5EB0" w:rsidP="004C1581">
      <w:pPr>
        <w:suppressAutoHyphens/>
        <w:spacing w:after="0" w:line="240" w:lineRule="auto"/>
        <w:rPr>
          <w:rFonts w:ascii="Times New Roman" w:eastAsia="Calibri" w:hAnsi="Times New Roman" w:cs="Times New Roman"/>
          <w:b/>
          <w:bCs/>
          <w:color w:val="0D0D0D"/>
          <w:sz w:val="20"/>
          <w:szCs w:val="20"/>
          <w:lang w:eastAsia="ar-SA"/>
        </w:rPr>
      </w:pPr>
    </w:p>
    <w:p w:rsidR="00CF5EB0" w:rsidRDefault="00CF5EB0" w:rsidP="004C1581">
      <w:pPr>
        <w:suppressAutoHyphens/>
        <w:spacing w:after="0" w:line="240" w:lineRule="auto"/>
        <w:rPr>
          <w:rFonts w:ascii="Times New Roman" w:eastAsia="Calibri" w:hAnsi="Times New Roman" w:cs="Times New Roman"/>
          <w:b/>
          <w:bCs/>
          <w:color w:val="0D0D0D"/>
          <w:sz w:val="20"/>
          <w:szCs w:val="20"/>
          <w:lang w:eastAsia="ar-SA"/>
        </w:rPr>
      </w:pPr>
    </w:p>
    <w:p w:rsidR="00CF5EB0" w:rsidRDefault="00CF5EB0" w:rsidP="004C1581">
      <w:pPr>
        <w:suppressAutoHyphens/>
        <w:spacing w:after="0" w:line="240" w:lineRule="auto"/>
        <w:rPr>
          <w:rFonts w:ascii="Times New Roman" w:eastAsia="Calibri" w:hAnsi="Times New Roman" w:cs="Times New Roman"/>
          <w:b/>
          <w:bCs/>
          <w:color w:val="0D0D0D"/>
          <w:sz w:val="20"/>
          <w:szCs w:val="20"/>
          <w:lang w:eastAsia="ar-SA"/>
        </w:rPr>
      </w:pPr>
    </w:p>
    <w:p w:rsidR="00CF5EB0" w:rsidRDefault="00CF5EB0" w:rsidP="004C1581">
      <w:pPr>
        <w:suppressAutoHyphens/>
        <w:spacing w:after="0" w:line="240" w:lineRule="auto"/>
        <w:rPr>
          <w:rFonts w:ascii="Times New Roman" w:eastAsia="Calibri" w:hAnsi="Times New Roman" w:cs="Times New Roman"/>
          <w:b/>
          <w:bCs/>
          <w:color w:val="0D0D0D"/>
          <w:sz w:val="20"/>
          <w:szCs w:val="20"/>
          <w:lang w:eastAsia="ar-SA"/>
        </w:rPr>
      </w:pPr>
    </w:p>
    <w:p w:rsidR="00CF5EB0" w:rsidRDefault="00CF5EB0" w:rsidP="004C1581">
      <w:pPr>
        <w:suppressAutoHyphens/>
        <w:spacing w:after="0" w:line="240" w:lineRule="auto"/>
        <w:rPr>
          <w:rFonts w:ascii="Times New Roman" w:eastAsia="Calibri" w:hAnsi="Times New Roman" w:cs="Times New Roman"/>
          <w:b/>
          <w:bCs/>
          <w:color w:val="0D0D0D"/>
          <w:sz w:val="20"/>
          <w:szCs w:val="20"/>
          <w:lang w:eastAsia="ar-SA"/>
        </w:rPr>
      </w:pPr>
    </w:p>
    <w:p w:rsidR="00CF5EB0" w:rsidRDefault="00CF5EB0" w:rsidP="004C1581">
      <w:pPr>
        <w:suppressAutoHyphens/>
        <w:spacing w:after="0" w:line="240" w:lineRule="auto"/>
        <w:rPr>
          <w:rFonts w:ascii="Times New Roman" w:eastAsia="Calibri" w:hAnsi="Times New Roman" w:cs="Times New Roman"/>
          <w:b/>
          <w:bCs/>
          <w:color w:val="0D0D0D"/>
          <w:sz w:val="20"/>
          <w:szCs w:val="20"/>
          <w:lang w:eastAsia="ar-SA"/>
        </w:rPr>
      </w:pPr>
    </w:p>
    <w:p w:rsidR="00CF5EB0" w:rsidRDefault="00CF5EB0" w:rsidP="004C1581">
      <w:pPr>
        <w:suppressAutoHyphens/>
        <w:spacing w:after="0" w:line="240" w:lineRule="auto"/>
        <w:rPr>
          <w:rFonts w:ascii="Times New Roman" w:eastAsia="Calibri" w:hAnsi="Times New Roman" w:cs="Times New Roman"/>
          <w:b/>
          <w:bCs/>
          <w:color w:val="0D0D0D"/>
          <w:sz w:val="20"/>
          <w:szCs w:val="20"/>
          <w:lang w:eastAsia="ar-SA"/>
        </w:rPr>
      </w:pPr>
    </w:p>
    <w:p w:rsidR="00CF5EB0" w:rsidRDefault="00CF5EB0" w:rsidP="004C1581">
      <w:pPr>
        <w:suppressAutoHyphens/>
        <w:spacing w:after="0" w:line="240" w:lineRule="auto"/>
        <w:rPr>
          <w:rFonts w:ascii="Times New Roman" w:eastAsia="Calibri" w:hAnsi="Times New Roman" w:cs="Times New Roman"/>
          <w:b/>
          <w:bCs/>
          <w:color w:val="0D0D0D"/>
          <w:sz w:val="20"/>
          <w:szCs w:val="20"/>
          <w:lang w:eastAsia="ar-SA"/>
        </w:rPr>
      </w:pPr>
    </w:p>
    <w:p w:rsidR="00CF5EB0" w:rsidRDefault="00CF5EB0" w:rsidP="004C1581">
      <w:pPr>
        <w:suppressAutoHyphens/>
        <w:spacing w:after="0" w:line="240" w:lineRule="auto"/>
        <w:rPr>
          <w:rFonts w:ascii="Times New Roman" w:eastAsia="Calibri" w:hAnsi="Times New Roman" w:cs="Times New Roman"/>
          <w:b/>
          <w:bCs/>
          <w:color w:val="0D0D0D"/>
          <w:sz w:val="20"/>
          <w:szCs w:val="20"/>
          <w:lang w:eastAsia="ar-SA"/>
        </w:rPr>
      </w:pPr>
    </w:p>
    <w:p w:rsidR="000C016B" w:rsidRDefault="000C016B" w:rsidP="004C1581">
      <w:pPr>
        <w:suppressAutoHyphens/>
        <w:spacing w:after="0" w:line="240" w:lineRule="auto"/>
        <w:rPr>
          <w:rFonts w:ascii="Times New Roman" w:eastAsia="Calibri" w:hAnsi="Times New Roman" w:cs="Times New Roman"/>
          <w:b/>
          <w:bCs/>
          <w:color w:val="0D0D0D"/>
          <w:sz w:val="20"/>
          <w:szCs w:val="20"/>
          <w:lang w:eastAsia="ar-SA"/>
        </w:rPr>
        <w:sectPr w:rsidR="000C016B" w:rsidSect="000C016B">
          <w:type w:val="continuous"/>
          <w:pgSz w:w="11906" w:h="16838"/>
          <w:pgMar w:top="709" w:right="991" w:bottom="993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num="2" w:space="571"/>
          <w:docGrid w:linePitch="360"/>
        </w:sectPr>
      </w:pPr>
    </w:p>
    <w:p w:rsidR="00BA0DFA" w:rsidRDefault="00BA0DFA" w:rsidP="004C1581">
      <w:pPr>
        <w:suppressAutoHyphens/>
        <w:spacing w:after="0" w:line="240" w:lineRule="auto"/>
        <w:rPr>
          <w:rFonts w:ascii="Times New Roman" w:eastAsia="Calibri" w:hAnsi="Times New Roman" w:cs="Times New Roman"/>
          <w:b/>
          <w:bCs/>
          <w:color w:val="0D0D0D"/>
          <w:sz w:val="20"/>
          <w:szCs w:val="20"/>
          <w:lang w:eastAsia="ar-SA"/>
        </w:rPr>
      </w:pPr>
    </w:p>
    <w:p w:rsidR="00BA0DFA" w:rsidRDefault="00BA0DFA" w:rsidP="004C1581">
      <w:pPr>
        <w:suppressAutoHyphens/>
        <w:spacing w:after="0" w:line="240" w:lineRule="auto"/>
        <w:rPr>
          <w:rFonts w:ascii="Times New Roman" w:eastAsia="Calibri" w:hAnsi="Times New Roman" w:cs="Times New Roman"/>
          <w:b/>
          <w:bCs/>
          <w:color w:val="0D0D0D"/>
          <w:sz w:val="20"/>
          <w:szCs w:val="20"/>
          <w:lang w:eastAsia="ar-SA"/>
        </w:rPr>
      </w:pPr>
    </w:p>
    <w:p w:rsidR="00BA0DFA" w:rsidRDefault="00BA0DFA" w:rsidP="004C1581">
      <w:pPr>
        <w:suppressAutoHyphens/>
        <w:spacing w:after="0" w:line="240" w:lineRule="auto"/>
        <w:rPr>
          <w:rFonts w:ascii="Times New Roman" w:eastAsia="Calibri" w:hAnsi="Times New Roman" w:cs="Times New Roman"/>
          <w:b/>
          <w:bCs/>
          <w:color w:val="0D0D0D"/>
          <w:sz w:val="20"/>
          <w:szCs w:val="20"/>
          <w:lang w:eastAsia="ar-SA"/>
        </w:rPr>
      </w:pPr>
    </w:p>
    <w:p w:rsidR="00BA0DFA" w:rsidRDefault="00BA0DFA" w:rsidP="004C1581">
      <w:pPr>
        <w:suppressAutoHyphens/>
        <w:spacing w:after="0" w:line="240" w:lineRule="auto"/>
        <w:rPr>
          <w:rFonts w:ascii="Times New Roman" w:eastAsia="Calibri" w:hAnsi="Times New Roman" w:cs="Times New Roman"/>
          <w:b/>
          <w:bCs/>
          <w:color w:val="0D0D0D"/>
          <w:sz w:val="20"/>
          <w:szCs w:val="20"/>
          <w:lang w:eastAsia="ar-SA"/>
        </w:rPr>
      </w:pPr>
    </w:p>
    <w:p w:rsidR="00BA0DFA" w:rsidRDefault="00BA0DFA" w:rsidP="004C1581">
      <w:pPr>
        <w:suppressAutoHyphens/>
        <w:spacing w:after="0" w:line="240" w:lineRule="auto"/>
        <w:rPr>
          <w:rFonts w:ascii="Times New Roman" w:eastAsia="Calibri" w:hAnsi="Times New Roman" w:cs="Times New Roman"/>
          <w:b/>
          <w:bCs/>
          <w:color w:val="0D0D0D"/>
          <w:sz w:val="20"/>
          <w:szCs w:val="20"/>
          <w:lang w:eastAsia="ar-SA"/>
        </w:rPr>
      </w:pPr>
    </w:p>
    <w:p w:rsidR="00BA0DFA" w:rsidRDefault="00BA0DFA" w:rsidP="004C1581">
      <w:pPr>
        <w:suppressAutoHyphens/>
        <w:spacing w:after="0" w:line="240" w:lineRule="auto"/>
        <w:rPr>
          <w:rFonts w:ascii="Times New Roman" w:eastAsia="Calibri" w:hAnsi="Times New Roman" w:cs="Times New Roman"/>
          <w:b/>
          <w:bCs/>
          <w:color w:val="0D0D0D"/>
          <w:sz w:val="20"/>
          <w:szCs w:val="20"/>
          <w:lang w:eastAsia="ar-SA"/>
        </w:rPr>
      </w:pPr>
    </w:p>
    <w:p w:rsidR="00BA0DFA" w:rsidRDefault="00BA0DFA" w:rsidP="004C1581">
      <w:pPr>
        <w:suppressAutoHyphens/>
        <w:spacing w:after="0" w:line="240" w:lineRule="auto"/>
        <w:rPr>
          <w:rFonts w:ascii="Times New Roman" w:eastAsia="Calibri" w:hAnsi="Times New Roman" w:cs="Times New Roman"/>
          <w:b/>
          <w:bCs/>
          <w:color w:val="0D0D0D"/>
          <w:sz w:val="20"/>
          <w:szCs w:val="20"/>
          <w:lang w:eastAsia="ar-SA"/>
        </w:rPr>
      </w:pPr>
    </w:p>
    <w:p w:rsidR="00BA0DFA" w:rsidRDefault="00BA0DFA" w:rsidP="004C1581">
      <w:pPr>
        <w:suppressAutoHyphens/>
        <w:spacing w:after="0" w:line="240" w:lineRule="auto"/>
        <w:rPr>
          <w:rFonts w:ascii="Times New Roman" w:eastAsia="Calibri" w:hAnsi="Times New Roman" w:cs="Times New Roman"/>
          <w:b/>
          <w:bCs/>
          <w:color w:val="0D0D0D"/>
          <w:sz w:val="20"/>
          <w:szCs w:val="20"/>
          <w:lang w:eastAsia="ar-SA"/>
        </w:rPr>
      </w:pPr>
    </w:p>
    <w:p w:rsidR="00BA0DFA" w:rsidRDefault="00BA0DFA" w:rsidP="004C1581">
      <w:pPr>
        <w:suppressAutoHyphens/>
        <w:spacing w:after="0" w:line="240" w:lineRule="auto"/>
        <w:rPr>
          <w:rFonts w:ascii="Times New Roman" w:eastAsia="Calibri" w:hAnsi="Times New Roman" w:cs="Times New Roman"/>
          <w:b/>
          <w:bCs/>
          <w:color w:val="0D0D0D"/>
          <w:sz w:val="20"/>
          <w:szCs w:val="20"/>
          <w:lang w:eastAsia="ar-SA"/>
        </w:rPr>
      </w:pPr>
    </w:p>
    <w:p w:rsidR="00BA0DFA" w:rsidRDefault="00BA0DFA" w:rsidP="004C1581">
      <w:pPr>
        <w:suppressAutoHyphens/>
        <w:spacing w:after="0" w:line="240" w:lineRule="auto"/>
        <w:rPr>
          <w:rFonts w:ascii="Times New Roman" w:eastAsia="Calibri" w:hAnsi="Times New Roman" w:cs="Times New Roman"/>
          <w:b/>
          <w:bCs/>
          <w:color w:val="0D0D0D"/>
          <w:sz w:val="20"/>
          <w:szCs w:val="20"/>
          <w:lang w:eastAsia="ar-SA"/>
        </w:rPr>
      </w:pPr>
    </w:p>
    <w:p w:rsidR="00BA0DFA" w:rsidRDefault="00BA0DFA" w:rsidP="004C1581">
      <w:pPr>
        <w:suppressAutoHyphens/>
        <w:spacing w:after="0" w:line="240" w:lineRule="auto"/>
        <w:rPr>
          <w:rFonts w:ascii="Times New Roman" w:eastAsia="Calibri" w:hAnsi="Times New Roman" w:cs="Times New Roman"/>
          <w:b/>
          <w:bCs/>
          <w:color w:val="0D0D0D"/>
          <w:sz w:val="20"/>
          <w:szCs w:val="20"/>
          <w:lang w:eastAsia="ar-SA"/>
        </w:rPr>
      </w:pPr>
    </w:p>
    <w:p w:rsidR="00BA0DFA" w:rsidRDefault="00BA0DFA" w:rsidP="004C1581">
      <w:pPr>
        <w:suppressAutoHyphens/>
        <w:spacing w:after="0" w:line="240" w:lineRule="auto"/>
        <w:rPr>
          <w:rFonts w:ascii="Times New Roman" w:eastAsia="Calibri" w:hAnsi="Times New Roman" w:cs="Times New Roman"/>
          <w:b/>
          <w:bCs/>
          <w:color w:val="0D0D0D"/>
          <w:sz w:val="20"/>
          <w:szCs w:val="20"/>
          <w:lang w:eastAsia="ar-SA"/>
        </w:rPr>
      </w:pPr>
    </w:p>
    <w:p w:rsidR="00BA0DFA" w:rsidRDefault="00BA0DFA" w:rsidP="004C1581">
      <w:pPr>
        <w:suppressAutoHyphens/>
        <w:spacing w:after="0" w:line="240" w:lineRule="auto"/>
        <w:rPr>
          <w:rFonts w:ascii="Times New Roman" w:eastAsia="Calibri" w:hAnsi="Times New Roman" w:cs="Times New Roman"/>
          <w:b/>
          <w:bCs/>
          <w:color w:val="0D0D0D"/>
          <w:sz w:val="20"/>
          <w:szCs w:val="20"/>
          <w:lang w:eastAsia="ar-SA"/>
        </w:rPr>
      </w:pPr>
    </w:p>
    <w:p w:rsidR="00BA0DFA" w:rsidRDefault="00BA0DFA" w:rsidP="004C1581">
      <w:pPr>
        <w:suppressAutoHyphens/>
        <w:spacing w:after="0" w:line="240" w:lineRule="auto"/>
        <w:rPr>
          <w:rFonts w:ascii="Times New Roman" w:eastAsia="Calibri" w:hAnsi="Times New Roman" w:cs="Times New Roman"/>
          <w:b/>
          <w:bCs/>
          <w:color w:val="0D0D0D"/>
          <w:sz w:val="20"/>
          <w:szCs w:val="20"/>
          <w:lang w:eastAsia="ar-SA"/>
        </w:rPr>
      </w:pPr>
    </w:p>
    <w:p w:rsidR="00BA0DFA" w:rsidRDefault="00BA0DFA" w:rsidP="004C1581">
      <w:pPr>
        <w:suppressAutoHyphens/>
        <w:spacing w:after="0" w:line="240" w:lineRule="auto"/>
        <w:rPr>
          <w:rFonts w:ascii="Times New Roman" w:eastAsia="Calibri" w:hAnsi="Times New Roman" w:cs="Times New Roman"/>
          <w:b/>
          <w:bCs/>
          <w:color w:val="0D0D0D"/>
          <w:sz w:val="20"/>
          <w:szCs w:val="20"/>
          <w:lang w:eastAsia="ar-SA"/>
        </w:rPr>
        <w:sectPr w:rsidR="00BA0DFA" w:rsidSect="000C016B">
          <w:type w:val="continuous"/>
          <w:pgSz w:w="11906" w:h="16838"/>
          <w:pgMar w:top="709" w:right="991" w:bottom="993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num="2" w:space="571"/>
          <w:docGrid w:linePitch="360"/>
        </w:sectPr>
      </w:pPr>
    </w:p>
    <w:p w:rsidR="00CF5EB0" w:rsidRPr="003E63A9" w:rsidRDefault="00CF5EB0" w:rsidP="004C1581">
      <w:pPr>
        <w:suppressAutoHyphens/>
        <w:spacing w:after="0" w:line="240" w:lineRule="auto"/>
        <w:rPr>
          <w:rFonts w:ascii="Times New Roman" w:eastAsia="Calibri" w:hAnsi="Times New Roman" w:cs="Times New Roman"/>
          <w:b/>
          <w:bCs/>
          <w:color w:val="0D0D0D"/>
          <w:sz w:val="20"/>
          <w:szCs w:val="20"/>
          <w:lang w:eastAsia="ar-SA"/>
        </w:rPr>
        <w:sectPr w:rsidR="00CF5EB0" w:rsidRPr="003E63A9" w:rsidSect="00C373CA">
          <w:type w:val="continuous"/>
          <w:pgSz w:w="11906" w:h="16838"/>
          <w:pgMar w:top="709" w:right="991" w:bottom="993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571"/>
          <w:docGrid w:linePitch="360"/>
        </w:sectPr>
      </w:pPr>
    </w:p>
    <w:p w:rsidR="00C11E1E" w:rsidRDefault="00C11E1E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  <w:sectPr w:rsidR="00C11E1E" w:rsidSect="00C373CA">
          <w:type w:val="continuous"/>
          <w:pgSz w:w="11906" w:h="16838"/>
          <w:pgMar w:top="993" w:right="991" w:bottom="993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571"/>
          <w:docGrid w:linePitch="360"/>
        </w:sectPr>
      </w:pPr>
    </w:p>
    <w:p w:rsidR="000C016B" w:rsidRDefault="000C016B" w:rsidP="006800E8">
      <w:pPr>
        <w:spacing w:after="0" w:line="240" w:lineRule="auto"/>
        <w:rPr>
          <w:rFonts w:ascii="Times New Roman" w:hAnsi="Times New Roman" w:cs="Times New Roman"/>
          <w:sz w:val="18"/>
          <w:szCs w:val="18"/>
          <w:highlight w:val="lightGray"/>
        </w:rPr>
        <w:sectPr w:rsidR="000C016B" w:rsidSect="00C373CA">
          <w:type w:val="continuous"/>
          <w:pgSz w:w="11906" w:h="16838"/>
          <w:pgMar w:top="993" w:right="991" w:bottom="993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571"/>
          <w:docGrid w:linePitch="360"/>
        </w:sectPr>
      </w:pPr>
    </w:p>
    <w:tbl>
      <w:tblPr>
        <w:tblpPr w:leftFromText="180" w:rightFromText="180" w:vertAnchor="text" w:horzAnchor="margin" w:tblpY="143"/>
        <w:tblW w:w="82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025"/>
        <w:gridCol w:w="4213"/>
      </w:tblGrid>
      <w:tr w:rsidR="00153ED0" w:rsidRPr="000220F1" w:rsidTr="006800E8">
        <w:trPr>
          <w:trHeight w:val="1138"/>
        </w:trPr>
        <w:tc>
          <w:tcPr>
            <w:tcW w:w="8238" w:type="dxa"/>
            <w:gridSpan w:val="2"/>
            <w:tcBorders>
              <w:top w:val="nil"/>
              <w:left w:val="nil"/>
              <w:bottom w:val="dashSmallGap" w:sz="4" w:space="0" w:color="auto"/>
              <w:right w:val="nil"/>
            </w:tcBorders>
            <w:hideMark/>
          </w:tcPr>
          <w:p w:rsidR="00153ED0" w:rsidRPr="000220F1" w:rsidRDefault="00153ED0" w:rsidP="006800E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</w:pPr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 xml:space="preserve">УЧРЕДИТЕЛИ: Администрация сельского поселения Новое </w:t>
            </w:r>
            <w:proofErr w:type="spellStart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Мансуркино</w:t>
            </w:r>
            <w:proofErr w:type="spellEnd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 xml:space="preserve"> муниципального района </w:t>
            </w:r>
            <w:proofErr w:type="spellStart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Похвистневский</w:t>
            </w:r>
            <w:proofErr w:type="spellEnd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 xml:space="preserve"> Самарской области и Собрание представителей сельского поселения Новое </w:t>
            </w:r>
            <w:proofErr w:type="spellStart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Мансуркино</w:t>
            </w:r>
            <w:proofErr w:type="spellEnd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 xml:space="preserve"> муниципального района </w:t>
            </w:r>
            <w:proofErr w:type="spellStart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Похвистневский</w:t>
            </w:r>
            <w:proofErr w:type="spellEnd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 xml:space="preserve"> Самарской области</w:t>
            </w:r>
          </w:p>
          <w:p w:rsidR="00153ED0" w:rsidRPr="000220F1" w:rsidRDefault="00153ED0" w:rsidP="006800E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</w:pPr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 xml:space="preserve">ИЗДАТЕЛЬ: Администрация сельского поселения Новое </w:t>
            </w:r>
            <w:proofErr w:type="spellStart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Мансуркино</w:t>
            </w:r>
            <w:proofErr w:type="spellEnd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 xml:space="preserve"> муниципального района </w:t>
            </w:r>
            <w:proofErr w:type="spellStart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Похвистневский</w:t>
            </w:r>
            <w:proofErr w:type="spellEnd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 xml:space="preserve"> Самарской  области </w:t>
            </w:r>
          </w:p>
        </w:tc>
      </w:tr>
      <w:tr w:rsidR="00153ED0" w:rsidRPr="000220F1" w:rsidTr="006800E8">
        <w:trPr>
          <w:trHeight w:val="915"/>
        </w:trPr>
        <w:tc>
          <w:tcPr>
            <w:tcW w:w="4025" w:type="dxa"/>
            <w:tcBorders>
              <w:top w:val="nil"/>
              <w:left w:val="nil"/>
              <w:bottom w:val="nil"/>
              <w:right w:val="dashSmallGap" w:sz="4" w:space="0" w:color="auto"/>
            </w:tcBorders>
          </w:tcPr>
          <w:p w:rsidR="00153ED0" w:rsidRPr="000220F1" w:rsidRDefault="00153ED0" w:rsidP="006800E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</w:pPr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Т</w:t>
            </w:r>
            <w:r w:rsidR="00D2765B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 xml:space="preserve">ираж 100.  </w:t>
            </w:r>
            <w:r w:rsidR="00352F62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Подписано в печать 0</w:t>
            </w:r>
            <w:r w:rsidR="006E1205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3.04</w:t>
            </w:r>
            <w:r w:rsidR="00D2765B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.2020</w:t>
            </w:r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г. 12:00ч.</w:t>
            </w:r>
          </w:p>
          <w:p w:rsidR="00153ED0" w:rsidRPr="000220F1" w:rsidRDefault="00153ED0" w:rsidP="006800E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</w:pPr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 xml:space="preserve">Адрес: Самарская область, </w:t>
            </w:r>
            <w:proofErr w:type="spellStart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Похвистневский</w:t>
            </w:r>
            <w:proofErr w:type="spellEnd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 xml:space="preserve"> район, </w:t>
            </w:r>
          </w:p>
          <w:p w:rsidR="00153ED0" w:rsidRPr="000220F1" w:rsidRDefault="00153ED0" w:rsidP="006800E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</w:pPr>
            <w:proofErr w:type="spellStart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с</w:t>
            </w:r>
            <w:proofErr w:type="gramStart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.Н</w:t>
            </w:r>
            <w:proofErr w:type="gramEnd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овое</w:t>
            </w:r>
            <w:proofErr w:type="spellEnd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 xml:space="preserve"> </w:t>
            </w:r>
            <w:proofErr w:type="spellStart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Мансуркино</w:t>
            </w:r>
            <w:proofErr w:type="spellEnd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 xml:space="preserve">, </w:t>
            </w:r>
            <w:proofErr w:type="spellStart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ул.Ленина</w:t>
            </w:r>
            <w:proofErr w:type="spellEnd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, 91а,</w:t>
            </w:r>
          </w:p>
          <w:p w:rsidR="00153ED0" w:rsidRPr="000220F1" w:rsidRDefault="00153ED0" w:rsidP="006800E8">
            <w:pPr>
              <w:shd w:val="clear" w:color="auto" w:fill="FFFFFF"/>
              <w:rPr>
                <w:rFonts w:ascii="Times New Roman" w:hAnsi="Times New Roman" w:cs="Times New Roman"/>
                <w:b/>
                <w:sz w:val="18"/>
                <w:szCs w:val="18"/>
                <w:highlight w:val="lightGray"/>
              </w:rPr>
            </w:pPr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 xml:space="preserve"> тел: 8(846-56) 46-1-46</w:t>
            </w:r>
            <w:r w:rsidRPr="000220F1">
              <w:rPr>
                <w:rFonts w:ascii="Times New Roman" w:hAnsi="Times New Roman" w:cs="Times New Roman"/>
                <w:b/>
                <w:spacing w:val="-7"/>
                <w:sz w:val="18"/>
                <w:szCs w:val="18"/>
                <w:highlight w:val="lightGray"/>
              </w:rPr>
              <w:t xml:space="preserve"> </w:t>
            </w:r>
            <w:r w:rsidRPr="000220F1">
              <w:rPr>
                <w:rFonts w:ascii="Times New Roman" w:hAnsi="Times New Roman" w:cs="Times New Roman"/>
                <w:bCs/>
                <w:sz w:val="18"/>
                <w:szCs w:val="18"/>
                <w:highlight w:val="lightGray"/>
                <w:lang w:val="en-US"/>
              </w:rPr>
              <w:t>E</w:t>
            </w:r>
            <w:r w:rsidRPr="000220F1">
              <w:rPr>
                <w:rFonts w:ascii="Times New Roman" w:hAnsi="Times New Roman" w:cs="Times New Roman"/>
                <w:bCs/>
                <w:sz w:val="18"/>
                <w:szCs w:val="18"/>
                <w:highlight w:val="lightGray"/>
              </w:rPr>
              <w:t>-</w:t>
            </w:r>
            <w:r w:rsidRPr="000220F1">
              <w:rPr>
                <w:rFonts w:ascii="Times New Roman" w:hAnsi="Times New Roman" w:cs="Times New Roman"/>
                <w:bCs/>
                <w:sz w:val="18"/>
                <w:szCs w:val="18"/>
                <w:highlight w:val="lightGray"/>
                <w:lang w:val="en-US"/>
              </w:rPr>
              <w:t>mail</w:t>
            </w:r>
            <w:r w:rsidRPr="000220F1">
              <w:rPr>
                <w:rFonts w:ascii="Times New Roman" w:hAnsi="Times New Roman" w:cs="Times New Roman"/>
                <w:bCs/>
                <w:sz w:val="18"/>
                <w:szCs w:val="18"/>
                <w:highlight w:val="lightGray"/>
              </w:rPr>
              <w:t>:</w:t>
            </w:r>
            <w:proofErr w:type="spellStart"/>
            <w:r w:rsidRPr="000220F1">
              <w:rPr>
                <w:rFonts w:ascii="Times New Roman" w:hAnsi="Times New Roman" w:cs="Times New Roman"/>
                <w:spacing w:val="-7"/>
                <w:sz w:val="18"/>
                <w:szCs w:val="18"/>
                <w:highlight w:val="lightGray"/>
                <w:lang w:val="en-US"/>
              </w:rPr>
              <w:t>gazeev</w:t>
            </w:r>
            <w:proofErr w:type="spellEnd"/>
            <w:r w:rsidRPr="000220F1">
              <w:rPr>
                <w:rFonts w:ascii="Times New Roman" w:hAnsi="Times New Roman" w:cs="Times New Roman"/>
                <w:spacing w:val="-7"/>
                <w:sz w:val="18"/>
                <w:szCs w:val="18"/>
                <w:highlight w:val="lightGray"/>
              </w:rPr>
              <w:t>_</w:t>
            </w:r>
            <w:proofErr w:type="spellStart"/>
            <w:r w:rsidRPr="000220F1">
              <w:rPr>
                <w:rFonts w:ascii="Times New Roman" w:hAnsi="Times New Roman" w:cs="Times New Roman"/>
                <w:spacing w:val="-7"/>
                <w:sz w:val="18"/>
                <w:szCs w:val="18"/>
                <w:highlight w:val="lightGray"/>
                <w:lang w:val="en-US"/>
              </w:rPr>
              <w:t>irek</w:t>
            </w:r>
            <w:proofErr w:type="spellEnd"/>
            <w:r w:rsidRPr="000220F1">
              <w:rPr>
                <w:rFonts w:ascii="Times New Roman" w:hAnsi="Times New Roman" w:cs="Times New Roman"/>
                <w:spacing w:val="-7"/>
                <w:sz w:val="18"/>
                <w:szCs w:val="18"/>
                <w:highlight w:val="lightGray"/>
              </w:rPr>
              <w:t>@</w:t>
            </w:r>
            <w:r w:rsidRPr="000220F1">
              <w:rPr>
                <w:rFonts w:ascii="Times New Roman" w:hAnsi="Times New Roman" w:cs="Times New Roman"/>
                <w:spacing w:val="-7"/>
                <w:sz w:val="18"/>
                <w:szCs w:val="18"/>
                <w:highlight w:val="lightGray"/>
                <w:lang w:val="en-US"/>
              </w:rPr>
              <w:t>mail</w:t>
            </w:r>
            <w:r w:rsidRPr="000220F1">
              <w:rPr>
                <w:rFonts w:ascii="Times New Roman" w:hAnsi="Times New Roman" w:cs="Times New Roman"/>
                <w:spacing w:val="-7"/>
                <w:sz w:val="18"/>
                <w:szCs w:val="18"/>
                <w:highlight w:val="lightGray"/>
              </w:rPr>
              <w:t>.</w:t>
            </w:r>
            <w:proofErr w:type="spellStart"/>
            <w:r w:rsidRPr="000220F1">
              <w:rPr>
                <w:rFonts w:ascii="Times New Roman" w:hAnsi="Times New Roman" w:cs="Times New Roman"/>
                <w:spacing w:val="-7"/>
                <w:sz w:val="18"/>
                <w:szCs w:val="18"/>
                <w:highlight w:val="lightGray"/>
                <w:lang w:val="en-US"/>
              </w:rPr>
              <w:t>ru</w:t>
            </w:r>
            <w:proofErr w:type="spellEnd"/>
          </w:p>
          <w:p w:rsidR="00153ED0" w:rsidRPr="000220F1" w:rsidRDefault="00153ED0" w:rsidP="006800E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</w:pPr>
          </w:p>
          <w:p w:rsidR="00153ED0" w:rsidRPr="000220F1" w:rsidRDefault="00153ED0" w:rsidP="006800E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</w:pPr>
          </w:p>
        </w:tc>
        <w:tc>
          <w:tcPr>
            <w:tcW w:w="4213" w:type="dxa"/>
            <w:tcBorders>
              <w:top w:val="dashSmallGap" w:sz="4" w:space="0" w:color="auto"/>
              <w:left w:val="dashSmallGap" w:sz="4" w:space="0" w:color="auto"/>
              <w:bottom w:val="nil"/>
              <w:right w:val="nil"/>
            </w:tcBorders>
            <w:hideMark/>
          </w:tcPr>
          <w:p w:rsidR="00153ED0" w:rsidRPr="000220F1" w:rsidRDefault="00153ED0" w:rsidP="006800E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</w:pPr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 xml:space="preserve">            </w:t>
            </w:r>
            <w:proofErr w:type="spellStart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И.о</w:t>
            </w:r>
            <w:proofErr w:type="spellEnd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. главного редактора</w:t>
            </w:r>
          </w:p>
          <w:p w:rsidR="00153ED0" w:rsidRPr="000220F1" w:rsidRDefault="00153ED0" w:rsidP="006800E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 xml:space="preserve">                    </w:t>
            </w:r>
            <w:proofErr w:type="spellStart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А.Н.Бигеева</w:t>
            </w:r>
            <w:proofErr w:type="spellEnd"/>
          </w:p>
        </w:tc>
      </w:tr>
    </w:tbl>
    <w:p w:rsidR="00A17BE9" w:rsidRPr="003E63A9" w:rsidRDefault="00A17BE9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17BE9" w:rsidRPr="003E63A9" w:rsidRDefault="009069DE" w:rsidP="009069DE">
      <w:pPr>
        <w:tabs>
          <w:tab w:val="left" w:pos="2595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</w:p>
    <w:p w:rsidR="00A17BE9" w:rsidRPr="003E63A9" w:rsidRDefault="00A17BE9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17BE9" w:rsidRPr="003E63A9" w:rsidRDefault="00A17BE9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17BE9" w:rsidRPr="003E63A9" w:rsidRDefault="00A17BE9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17BE9" w:rsidRPr="003E63A9" w:rsidRDefault="009069DE" w:rsidP="009069DE">
      <w:pPr>
        <w:tabs>
          <w:tab w:val="left" w:pos="3030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</w:p>
    <w:p w:rsidR="00A17BE9" w:rsidRPr="003E63A9" w:rsidRDefault="00A17BE9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17BE9" w:rsidRPr="003E63A9" w:rsidRDefault="00A17BE9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17BE9" w:rsidRPr="003E63A9" w:rsidRDefault="00A17BE9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17BE9" w:rsidRPr="003E63A9" w:rsidRDefault="00A17BE9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17BE9" w:rsidRPr="003E63A9" w:rsidRDefault="00A17BE9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17BE9" w:rsidRPr="003E63A9" w:rsidRDefault="00A17BE9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17BE9" w:rsidRPr="003E63A9" w:rsidRDefault="00A17BE9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17BE9" w:rsidRPr="003E63A9" w:rsidRDefault="00A17BE9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784FFD" w:rsidRPr="003E63A9" w:rsidRDefault="00784FFD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3118E7" w:rsidRPr="003E63A9" w:rsidRDefault="003118E7" w:rsidP="00784FFD">
      <w:pPr>
        <w:pStyle w:val="ac"/>
        <w:spacing w:before="0" w:beforeAutospacing="0" w:after="0" w:afterAutospacing="0"/>
        <w:rPr>
          <w:b/>
          <w:color w:val="000000"/>
          <w:sz w:val="27"/>
          <w:szCs w:val="27"/>
        </w:rPr>
        <w:sectPr w:rsidR="003118E7" w:rsidRPr="003E63A9" w:rsidSect="00C11E1E">
          <w:type w:val="continuous"/>
          <w:pgSz w:w="11906" w:h="16838"/>
          <w:pgMar w:top="993" w:right="991" w:bottom="993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571"/>
          <w:docGrid w:linePitch="360"/>
        </w:sectPr>
      </w:pPr>
    </w:p>
    <w:p w:rsidR="00A17BE9" w:rsidRPr="003E63A9" w:rsidRDefault="00A17BE9" w:rsidP="0087140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17BE9" w:rsidRPr="003E63A9" w:rsidRDefault="00A17BE9" w:rsidP="0087140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17BE9" w:rsidRPr="003E63A9" w:rsidRDefault="00A17BE9" w:rsidP="0087140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17BE9" w:rsidRPr="003E63A9" w:rsidRDefault="00A17BE9" w:rsidP="0087140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17BE9" w:rsidRPr="003E63A9" w:rsidRDefault="00A17BE9" w:rsidP="0087140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80D5E" w:rsidRPr="003E63A9" w:rsidRDefault="00780D5E" w:rsidP="0087140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80D5E" w:rsidRPr="003E63A9" w:rsidRDefault="00780D5E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780D5E" w:rsidRPr="003E63A9" w:rsidRDefault="00780D5E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780D5E" w:rsidRPr="003E63A9" w:rsidRDefault="00780D5E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780D5E" w:rsidRPr="003E63A9" w:rsidRDefault="00780D5E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780D5E" w:rsidRPr="003E63A9" w:rsidRDefault="00780D5E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871404" w:rsidRPr="003E63A9" w:rsidRDefault="00871404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3E63A9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                                          </w:t>
      </w:r>
    </w:p>
    <w:p w:rsidR="00871404" w:rsidRPr="003E63A9" w:rsidRDefault="00871404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871404" w:rsidRPr="003E63A9" w:rsidRDefault="00871404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871404" w:rsidRPr="003E63A9" w:rsidRDefault="00871404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871404" w:rsidRPr="003E63A9" w:rsidRDefault="00871404" w:rsidP="002E1AD8">
      <w:pPr>
        <w:suppressAutoHyphens/>
        <w:spacing w:after="0" w:line="240" w:lineRule="auto"/>
        <w:rPr>
          <w:rFonts w:ascii="Times New Roman" w:eastAsia="Calibri" w:hAnsi="Times New Roman" w:cs="Times New Roman"/>
          <w:b/>
          <w:bCs/>
          <w:color w:val="0D0D0D"/>
          <w:sz w:val="16"/>
          <w:szCs w:val="16"/>
          <w:lang w:eastAsia="ar-SA"/>
        </w:rPr>
      </w:pPr>
    </w:p>
    <w:p w:rsidR="00871404" w:rsidRPr="003E63A9" w:rsidRDefault="00871404" w:rsidP="002E1AD8">
      <w:pPr>
        <w:suppressAutoHyphens/>
        <w:spacing w:after="0" w:line="240" w:lineRule="auto"/>
        <w:rPr>
          <w:rFonts w:ascii="Times New Roman" w:eastAsia="Calibri" w:hAnsi="Times New Roman" w:cs="Times New Roman"/>
          <w:b/>
          <w:bCs/>
          <w:color w:val="0D0D0D"/>
          <w:sz w:val="28"/>
          <w:szCs w:val="28"/>
          <w:lang w:eastAsia="ar-SA"/>
        </w:rPr>
      </w:pPr>
    </w:p>
    <w:p w:rsidR="00871404" w:rsidRPr="003E63A9" w:rsidRDefault="00871404" w:rsidP="002E1AD8">
      <w:pPr>
        <w:suppressAutoHyphens/>
        <w:spacing w:after="0" w:line="240" w:lineRule="auto"/>
        <w:rPr>
          <w:rFonts w:ascii="Times New Roman" w:eastAsia="Calibri" w:hAnsi="Times New Roman" w:cs="Times New Roman"/>
          <w:b/>
          <w:bCs/>
          <w:color w:val="0D0D0D"/>
          <w:sz w:val="28"/>
          <w:szCs w:val="28"/>
          <w:lang w:eastAsia="ar-SA"/>
        </w:rPr>
      </w:pPr>
    </w:p>
    <w:p w:rsidR="00F47D48" w:rsidRPr="003E63A9" w:rsidRDefault="00F47D48" w:rsidP="002E1AD8">
      <w:pPr>
        <w:suppressAutoHyphens/>
        <w:spacing w:after="0" w:line="240" w:lineRule="auto"/>
        <w:rPr>
          <w:rFonts w:ascii="Times New Roman" w:eastAsia="Calibri" w:hAnsi="Times New Roman" w:cs="Times New Roman"/>
          <w:b/>
          <w:bCs/>
          <w:color w:val="0D0D0D"/>
          <w:sz w:val="20"/>
          <w:szCs w:val="20"/>
          <w:lang w:eastAsia="ar-SA"/>
        </w:rPr>
        <w:sectPr w:rsidR="00F47D48" w:rsidRPr="003E63A9" w:rsidSect="00C11E1E">
          <w:type w:val="continuous"/>
          <w:pgSz w:w="11906" w:h="16838"/>
          <w:pgMar w:top="993" w:right="991" w:bottom="851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571"/>
          <w:docGrid w:linePitch="360"/>
        </w:sectPr>
      </w:pPr>
    </w:p>
    <w:p w:rsidR="004C1581" w:rsidRPr="003E63A9" w:rsidRDefault="004C1581" w:rsidP="002E1AD8">
      <w:pPr>
        <w:suppressAutoHyphens/>
        <w:spacing w:after="0" w:line="240" w:lineRule="auto"/>
        <w:rPr>
          <w:rFonts w:ascii="Times New Roman" w:eastAsia="Calibri" w:hAnsi="Times New Roman" w:cs="Times New Roman"/>
          <w:b/>
          <w:bCs/>
          <w:color w:val="0D0D0D"/>
          <w:sz w:val="20"/>
          <w:szCs w:val="20"/>
          <w:lang w:eastAsia="ar-SA"/>
        </w:rPr>
        <w:sectPr w:rsidR="004C1581" w:rsidRPr="003E63A9" w:rsidSect="00C11E1E">
          <w:type w:val="continuous"/>
          <w:pgSz w:w="11906" w:h="16838"/>
          <w:pgMar w:top="993" w:right="991" w:bottom="993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571"/>
          <w:docGrid w:linePitch="360"/>
        </w:sectPr>
      </w:pPr>
    </w:p>
    <w:p w:rsidR="004C1581" w:rsidRPr="003E63A9" w:rsidRDefault="004C1581" w:rsidP="002E1AD8">
      <w:pPr>
        <w:suppressAutoHyphens/>
        <w:spacing w:after="0" w:line="240" w:lineRule="auto"/>
        <w:rPr>
          <w:rFonts w:ascii="Times New Roman" w:eastAsia="Calibri" w:hAnsi="Times New Roman" w:cs="Times New Roman"/>
          <w:b/>
          <w:bCs/>
          <w:color w:val="0D0D0D"/>
          <w:sz w:val="20"/>
          <w:szCs w:val="20"/>
          <w:lang w:eastAsia="ar-SA"/>
        </w:rPr>
        <w:sectPr w:rsidR="004C1581" w:rsidRPr="003E63A9" w:rsidSect="00C11E1E">
          <w:type w:val="continuous"/>
          <w:pgSz w:w="11906" w:h="16838"/>
          <w:pgMar w:top="993" w:right="991" w:bottom="993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571"/>
          <w:docGrid w:linePitch="360"/>
        </w:sectPr>
      </w:pPr>
    </w:p>
    <w:p w:rsidR="00326D82" w:rsidRPr="003E63A9" w:rsidRDefault="00326D82" w:rsidP="002E1AD8">
      <w:pPr>
        <w:suppressAutoHyphens/>
        <w:spacing w:after="0" w:line="240" w:lineRule="auto"/>
        <w:rPr>
          <w:rFonts w:ascii="Times New Roman" w:eastAsia="Calibri" w:hAnsi="Times New Roman" w:cs="Times New Roman"/>
          <w:b/>
          <w:bCs/>
          <w:color w:val="0D0D0D"/>
          <w:sz w:val="20"/>
          <w:szCs w:val="20"/>
          <w:lang w:eastAsia="ar-SA"/>
        </w:rPr>
        <w:sectPr w:rsidR="00326D82" w:rsidRPr="003E63A9" w:rsidSect="00C11E1E">
          <w:type w:val="continuous"/>
          <w:pgSz w:w="11906" w:h="16838"/>
          <w:pgMar w:top="993" w:right="991" w:bottom="993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571"/>
          <w:docGrid w:linePitch="360"/>
        </w:sectPr>
      </w:pPr>
    </w:p>
    <w:p w:rsidR="003118E7" w:rsidRPr="003E63A9" w:rsidRDefault="003118E7" w:rsidP="002E1AD8">
      <w:pPr>
        <w:suppressAutoHyphens/>
        <w:spacing w:after="0" w:line="240" w:lineRule="auto"/>
        <w:rPr>
          <w:rFonts w:ascii="Times New Roman" w:eastAsia="Calibri" w:hAnsi="Times New Roman" w:cs="Times New Roman"/>
          <w:b/>
          <w:bCs/>
          <w:color w:val="0D0D0D"/>
          <w:sz w:val="20"/>
          <w:szCs w:val="20"/>
          <w:lang w:eastAsia="ar-SA"/>
        </w:rPr>
        <w:sectPr w:rsidR="003118E7" w:rsidRPr="003E63A9" w:rsidSect="00C11E1E">
          <w:type w:val="continuous"/>
          <w:pgSz w:w="11906" w:h="16838"/>
          <w:pgMar w:top="993" w:right="991" w:bottom="993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571"/>
          <w:docGrid w:linePitch="360"/>
        </w:sectPr>
      </w:pPr>
    </w:p>
    <w:p w:rsidR="00F47D48" w:rsidRPr="003E63A9" w:rsidRDefault="00D41043" w:rsidP="002E1AD8">
      <w:pPr>
        <w:suppressAutoHyphens/>
        <w:spacing w:after="0" w:line="240" w:lineRule="auto"/>
        <w:rPr>
          <w:rFonts w:ascii="Times New Roman" w:eastAsia="Calibri" w:hAnsi="Times New Roman" w:cs="Times New Roman"/>
          <w:b/>
          <w:bCs/>
          <w:color w:val="0D0D0D"/>
          <w:sz w:val="20"/>
          <w:szCs w:val="20"/>
          <w:lang w:eastAsia="ar-SA"/>
        </w:rPr>
        <w:sectPr w:rsidR="00F47D48" w:rsidRPr="003E63A9" w:rsidSect="00C11E1E">
          <w:type w:val="continuous"/>
          <w:pgSz w:w="11906" w:h="16838"/>
          <w:pgMar w:top="993" w:right="991" w:bottom="993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571"/>
          <w:docGrid w:linePitch="360"/>
        </w:sectPr>
      </w:pPr>
      <w:r w:rsidRPr="003E63A9">
        <w:rPr>
          <w:rFonts w:ascii="Times New Roman" w:eastAsia="Calibri" w:hAnsi="Times New Roman" w:cs="Times New Roman"/>
          <w:b/>
          <w:bCs/>
          <w:color w:val="0D0D0D"/>
          <w:sz w:val="20"/>
          <w:szCs w:val="20"/>
          <w:lang w:eastAsia="ar-SA"/>
        </w:rPr>
        <w:lastRenderedPageBreak/>
        <w:t xml:space="preserve">                                                                                                                                                                </w:t>
      </w:r>
      <w:r w:rsidR="001A403F">
        <w:rPr>
          <w:rFonts w:ascii="Times New Roman" w:eastAsia="Calibri" w:hAnsi="Times New Roman" w:cs="Times New Roman"/>
          <w:b/>
          <w:bCs/>
          <w:color w:val="0D0D0D"/>
          <w:sz w:val="20"/>
          <w:szCs w:val="20"/>
          <w:lang w:eastAsia="ar-SA"/>
        </w:rPr>
        <w:t xml:space="preserve">   </w:t>
      </w:r>
      <w:r w:rsidR="00153ED0">
        <w:rPr>
          <w:rFonts w:ascii="Times New Roman" w:eastAsia="Calibri" w:hAnsi="Times New Roman" w:cs="Times New Roman"/>
          <w:b/>
          <w:bCs/>
          <w:color w:val="0D0D0D"/>
          <w:sz w:val="20"/>
          <w:szCs w:val="20"/>
          <w:lang w:eastAsia="ar-SA"/>
        </w:rPr>
        <w:t xml:space="preserve">     </w:t>
      </w:r>
    </w:p>
    <w:p w:rsidR="00871404" w:rsidRPr="003E63A9" w:rsidRDefault="00871404" w:rsidP="002E1AD8">
      <w:pPr>
        <w:suppressAutoHyphens/>
        <w:spacing w:after="0" w:line="240" w:lineRule="auto"/>
        <w:rPr>
          <w:rFonts w:ascii="Times New Roman" w:eastAsia="Calibri" w:hAnsi="Times New Roman" w:cs="Times New Roman"/>
          <w:b/>
          <w:bCs/>
          <w:color w:val="0D0D0D"/>
          <w:sz w:val="20"/>
          <w:szCs w:val="20"/>
          <w:lang w:eastAsia="ar-SA"/>
        </w:rPr>
        <w:sectPr w:rsidR="00871404" w:rsidRPr="003E63A9" w:rsidSect="00C11E1E">
          <w:type w:val="continuous"/>
          <w:pgSz w:w="11906" w:h="16838"/>
          <w:pgMar w:top="993" w:right="991" w:bottom="993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571"/>
          <w:docGrid w:linePitch="360"/>
        </w:sectPr>
      </w:pPr>
    </w:p>
    <w:p w:rsidR="00237159" w:rsidRPr="003E63A9" w:rsidRDefault="00237159" w:rsidP="00A951F5">
      <w:pPr>
        <w:spacing w:after="0" w:line="240" w:lineRule="auto"/>
        <w:rPr>
          <w:rFonts w:ascii="Times New Roman" w:hAnsi="Times New Roman" w:cs="Times New Roman"/>
          <w:b/>
          <w:sz w:val="20"/>
          <w:szCs w:val="20"/>
          <w:highlight w:val="lightGray"/>
          <w:u w:val="single"/>
          <w:shd w:val="clear" w:color="auto" w:fill="BFBFBF" w:themeFill="background1" w:themeFillShade="BF"/>
          <w:lang w:eastAsia="ru-RU"/>
        </w:rPr>
        <w:sectPr w:rsidR="00237159" w:rsidRPr="003E63A9" w:rsidSect="00C11E1E">
          <w:type w:val="continuous"/>
          <w:pgSz w:w="11906" w:h="16838"/>
          <w:pgMar w:top="993" w:right="991" w:bottom="993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571"/>
          <w:docGrid w:linePitch="360"/>
        </w:sectPr>
      </w:pPr>
    </w:p>
    <w:p w:rsidR="000D57BA" w:rsidRPr="003E63A9" w:rsidRDefault="000D57BA" w:rsidP="005C351B">
      <w:pPr>
        <w:spacing w:after="120"/>
        <w:rPr>
          <w:rFonts w:ascii="Times New Roman" w:hAnsi="Times New Roman" w:cs="Times New Roman"/>
          <w:b/>
          <w:sz w:val="20"/>
          <w:szCs w:val="20"/>
          <w:u w:val="single"/>
          <w:shd w:val="clear" w:color="auto" w:fill="8DB3E2" w:themeFill="text2" w:themeFillTint="66"/>
          <w:lang w:eastAsia="ru-RU"/>
        </w:rPr>
        <w:sectPr w:rsidR="000D57BA" w:rsidRPr="003E63A9" w:rsidSect="00C11E1E">
          <w:type w:val="continuous"/>
          <w:pgSz w:w="11906" w:h="16838"/>
          <w:pgMar w:top="993" w:right="991" w:bottom="993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571"/>
          <w:docGrid w:linePitch="360"/>
        </w:sectPr>
      </w:pPr>
    </w:p>
    <w:p w:rsidR="00A17BE9" w:rsidRPr="003E63A9" w:rsidRDefault="00A17BE9" w:rsidP="00C000AB">
      <w:pPr>
        <w:spacing w:after="120"/>
        <w:rPr>
          <w:rFonts w:ascii="Times New Roman" w:hAnsi="Times New Roman" w:cs="Times New Roman"/>
          <w:b/>
          <w:sz w:val="28"/>
          <w:szCs w:val="28"/>
          <w:highlight w:val="lightGray"/>
          <w:u w:val="single"/>
          <w:shd w:val="clear" w:color="auto" w:fill="8DB3E2" w:themeFill="text2" w:themeFillTint="66"/>
          <w:lang w:eastAsia="ru-RU"/>
        </w:rPr>
        <w:sectPr w:rsidR="00A17BE9" w:rsidRPr="003E63A9" w:rsidSect="00C11E1E">
          <w:type w:val="continuous"/>
          <w:pgSz w:w="11906" w:h="16838"/>
          <w:pgMar w:top="993" w:right="991" w:bottom="567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571"/>
          <w:docGrid w:linePitch="360"/>
        </w:sectPr>
      </w:pPr>
    </w:p>
    <w:p w:rsidR="00F22C17" w:rsidRPr="003E63A9" w:rsidRDefault="00F22C17" w:rsidP="005C23C5">
      <w:pPr>
        <w:spacing w:after="120"/>
        <w:rPr>
          <w:b/>
          <w:bCs/>
          <w:sz w:val="20"/>
          <w:szCs w:val="20"/>
        </w:rPr>
        <w:sectPr w:rsidR="00F22C17" w:rsidRPr="003E63A9" w:rsidSect="00C11E1E">
          <w:type w:val="continuous"/>
          <w:pgSz w:w="11906" w:h="16838"/>
          <w:pgMar w:top="993" w:right="991" w:bottom="567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571"/>
          <w:docGrid w:linePitch="360"/>
        </w:sectPr>
      </w:pPr>
    </w:p>
    <w:p w:rsidR="00F22C17" w:rsidRPr="003E63A9" w:rsidRDefault="00F22C17" w:rsidP="00F22C17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noProof/>
          <w:sz w:val="20"/>
          <w:szCs w:val="20"/>
          <w:lang w:eastAsia="ru-RU"/>
        </w:rPr>
        <w:sectPr w:rsidR="00F22C17" w:rsidRPr="003E63A9" w:rsidSect="00C11E1E">
          <w:type w:val="continuous"/>
          <w:pgSz w:w="11906" w:h="16838"/>
          <w:pgMar w:top="1134" w:right="850" w:bottom="709" w:left="1276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3"/>
          <w:docGrid w:linePitch="360"/>
        </w:sectPr>
      </w:pPr>
    </w:p>
    <w:p w:rsidR="00B53CEC" w:rsidRPr="001A403F" w:rsidRDefault="00B53CEC" w:rsidP="005C23C5">
      <w:pPr>
        <w:spacing w:after="120"/>
        <w:rPr>
          <w:rFonts w:ascii="Times New Roman" w:hAnsi="Times New Roman" w:cs="Times New Roman"/>
          <w:sz w:val="20"/>
          <w:szCs w:val="20"/>
        </w:rPr>
        <w:sectPr w:rsidR="00B53CEC" w:rsidRPr="001A403F" w:rsidSect="00C11E1E">
          <w:headerReference w:type="even" r:id="rId38"/>
          <w:headerReference w:type="default" r:id="rId39"/>
          <w:type w:val="continuous"/>
          <w:pgSz w:w="11906" w:h="16838"/>
          <w:pgMar w:top="709" w:right="849" w:bottom="426" w:left="1276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571"/>
          <w:docGrid w:linePitch="360"/>
        </w:sectPr>
      </w:pPr>
    </w:p>
    <w:p w:rsidR="00003842" w:rsidRDefault="00003842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  <w:sectPr w:rsidR="00003842" w:rsidSect="00C11E1E">
          <w:type w:val="continuous"/>
          <w:pgSz w:w="11906" w:h="16838"/>
          <w:pgMar w:top="709" w:right="849" w:bottom="426" w:left="1276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571"/>
          <w:docGrid w:linePitch="360"/>
        </w:sectPr>
      </w:pPr>
    </w:p>
    <w:p w:rsidR="008C23F6" w:rsidRDefault="008C23F6" w:rsidP="003959D7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9F7D8F" w:rsidRPr="001D096C" w:rsidRDefault="009F7D8F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9F7D8F" w:rsidRDefault="009F7D8F" w:rsidP="00BD7273">
      <w:pPr>
        <w:spacing w:after="0" w:line="240" w:lineRule="auto"/>
        <w:rPr>
          <w:rFonts w:ascii="Times New Roman" w:hAnsi="Times New Roman" w:cs="Times New Roman"/>
          <w:sz w:val="18"/>
          <w:szCs w:val="18"/>
          <w:highlight w:val="lightGray"/>
        </w:rPr>
        <w:sectPr w:rsidR="009F7D8F" w:rsidSect="009F7D8F">
          <w:type w:val="continuous"/>
          <w:pgSz w:w="11906" w:h="16838"/>
          <w:pgMar w:top="709" w:right="849" w:bottom="426" w:left="1276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num="2" w:space="571"/>
          <w:docGrid w:linePitch="360"/>
        </w:sectPr>
      </w:pPr>
    </w:p>
    <w:p w:rsidR="00C950B7" w:rsidRDefault="00C950B7" w:rsidP="00C950B7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950B7" w:rsidRDefault="00C950B7" w:rsidP="00C950B7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950B7" w:rsidRDefault="00C950B7" w:rsidP="00C950B7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950B7" w:rsidRDefault="00C950B7" w:rsidP="00C950B7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950B7" w:rsidRDefault="00C950B7" w:rsidP="00C950B7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950B7" w:rsidRDefault="00C950B7" w:rsidP="00C950B7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E5195F" w:rsidRDefault="00E5195F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E5195F" w:rsidRDefault="00E5195F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E5195F" w:rsidRDefault="00E5195F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E5195F" w:rsidRDefault="00E5195F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E5195F" w:rsidRDefault="00E5195F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A022FB" w:rsidRDefault="00A022FB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A022FB" w:rsidRDefault="00A022FB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A022FB" w:rsidRDefault="00A022FB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A022FB" w:rsidRDefault="00A022FB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A022FB" w:rsidRDefault="00A022FB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A022FB" w:rsidRDefault="00A022FB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A022FB" w:rsidRDefault="00A022FB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A022FB" w:rsidRDefault="00A022FB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A022FB" w:rsidRDefault="00A022FB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A022FB" w:rsidRDefault="00A022FB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E5195F" w:rsidRDefault="00E5195F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C950B7" w:rsidRDefault="00C950B7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  <w:sectPr w:rsidR="00C950B7" w:rsidSect="00D01E76">
          <w:type w:val="continuous"/>
          <w:pgSz w:w="11906" w:h="16838"/>
          <w:pgMar w:top="709" w:right="849" w:bottom="426" w:left="1276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571"/>
          <w:docGrid w:linePitch="360"/>
        </w:sectPr>
      </w:pPr>
    </w:p>
    <w:p w:rsidR="00E5195F" w:rsidRDefault="00E5195F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E5195F" w:rsidRDefault="00E5195F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E5195F" w:rsidRDefault="00E5195F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E5195F" w:rsidRDefault="00E5195F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ED1BB9" w:rsidRDefault="00ED1BB9" w:rsidP="00ED1BB9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sectPr w:rsidR="00ED1BB9" w:rsidSect="0093333F">
          <w:type w:val="continuous"/>
          <w:pgSz w:w="11906" w:h="16838"/>
          <w:pgMar w:top="851" w:right="849" w:bottom="426" w:left="1276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num="2" w:space="571"/>
          <w:docGrid w:linePitch="360"/>
        </w:sectPr>
      </w:pPr>
    </w:p>
    <w:p w:rsidR="0093333F" w:rsidRDefault="0093333F" w:rsidP="00970882">
      <w:pPr>
        <w:spacing w:after="120"/>
        <w:rPr>
          <w:sz w:val="20"/>
          <w:szCs w:val="20"/>
        </w:rPr>
        <w:sectPr w:rsidR="0093333F" w:rsidSect="00EF4575">
          <w:type w:val="continuous"/>
          <w:pgSz w:w="11906" w:h="16838"/>
          <w:pgMar w:top="851" w:right="849" w:bottom="426" w:left="1276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num="2" w:space="571"/>
          <w:docGrid w:linePitch="360"/>
        </w:sectPr>
      </w:pPr>
    </w:p>
    <w:p w:rsidR="00D05B84" w:rsidRPr="000C19B5" w:rsidRDefault="00D05B84" w:rsidP="00970882">
      <w:pPr>
        <w:spacing w:after="120"/>
        <w:rPr>
          <w:sz w:val="20"/>
          <w:szCs w:val="20"/>
        </w:rPr>
      </w:pPr>
    </w:p>
    <w:p w:rsidR="001F7307" w:rsidRPr="00796254" w:rsidRDefault="001F7307" w:rsidP="00970882">
      <w:pPr>
        <w:spacing w:after="120"/>
        <w:rPr>
          <w:rFonts w:ascii="Times New Roman" w:hAnsi="Times New Roman" w:cs="Times New Roman"/>
          <w:b/>
          <w:sz w:val="20"/>
          <w:szCs w:val="20"/>
          <w:u w:val="single"/>
          <w:shd w:val="clear" w:color="auto" w:fill="8DB3E2" w:themeFill="text2" w:themeFillTint="66"/>
          <w:lang w:val="tt-RU" w:eastAsia="ru-RU"/>
        </w:rPr>
        <w:sectPr w:rsidR="001F7307" w:rsidRPr="00796254" w:rsidSect="00EE2E13">
          <w:type w:val="continuous"/>
          <w:pgSz w:w="11906" w:h="16838"/>
          <w:pgMar w:top="993" w:right="849" w:bottom="426" w:left="1276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571"/>
          <w:docGrid w:linePitch="360"/>
        </w:sectPr>
      </w:pPr>
    </w:p>
    <w:p w:rsidR="00D05B84" w:rsidRPr="00C950B7" w:rsidRDefault="00ED1BB9" w:rsidP="00C950B7">
      <w:pPr>
        <w:rPr>
          <w:lang w:val="tt-RU"/>
        </w:rPr>
        <w:sectPr w:rsidR="00D05B84" w:rsidRPr="00C950B7" w:rsidSect="00EE2E13">
          <w:type w:val="continuous"/>
          <w:pgSz w:w="11906" w:h="16838"/>
          <w:pgMar w:top="993" w:right="849" w:bottom="426" w:left="1276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571"/>
          <w:docGrid w:linePitch="360"/>
        </w:sectPr>
      </w:pPr>
      <w:r>
        <w:rPr>
          <w:lang w:val="tt-RU"/>
        </w:rPr>
        <w:lastRenderedPageBreak/>
        <w:t xml:space="preserve">                          </w:t>
      </w:r>
      <w:r w:rsidR="007616E8">
        <w:rPr>
          <w:lang w:val="tt-RU"/>
        </w:rPr>
        <w:t xml:space="preserve">        </w:t>
      </w:r>
    </w:p>
    <w:p w:rsidR="00D05B84" w:rsidRPr="00796254" w:rsidRDefault="00D05B84" w:rsidP="00012227">
      <w:pPr>
        <w:spacing w:after="0" w:line="240" w:lineRule="auto"/>
        <w:rPr>
          <w:rFonts w:ascii="Times New Roman" w:hAnsi="Times New Roman" w:cs="Times New Roman"/>
          <w:sz w:val="18"/>
          <w:szCs w:val="18"/>
          <w:lang w:val="tt-RU"/>
        </w:rPr>
        <w:sectPr w:rsidR="00D05B84" w:rsidRPr="00796254" w:rsidSect="00EE2E13">
          <w:type w:val="continuous"/>
          <w:pgSz w:w="11906" w:h="16838"/>
          <w:pgMar w:top="993" w:right="849" w:bottom="426" w:left="1276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571"/>
          <w:docGrid w:linePitch="360"/>
        </w:sectPr>
      </w:pPr>
    </w:p>
    <w:p w:rsidR="00CB0101" w:rsidRDefault="00CB0101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B0101" w:rsidRDefault="00CB0101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EE2E13" w:rsidRDefault="00EE2E13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  <w:sectPr w:rsidR="00EE2E13" w:rsidSect="00EE2E13">
          <w:type w:val="continuous"/>
          <w:pgSz w:w="11906" w:h="16838"/>
          <w:pgMar w:top="993" w:right="849" w:bottom="426" w:left="1276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571"/>
          <w:docGrid w:linePitch="360"/>
        </w:sectPr>
      </w:pPr>
    </w:p>
    <w:p w:rsidR="00CB0101" w:rsidRDefault="00CB0101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B0101" w:rsidRDefault="00CB0101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B0101" w:rsidRDefault="00CB0101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B0101" w:rsidRDefault="00CB0101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B0101" w:rsidRDefault="00CB0101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B0101" w:rsidRDefault="00CB0101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B0101" w:rsidRDefault="00CB0101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B0101" w:rsidRDefault="00CB0101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B0101" w:rsidRDefault="00CB0101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B0101" w:rsidRDefault="00CB0101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B0101" w:rsidRDefault="00CB0101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B0101" w:rsidRDefault="00CB0101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B0101" w:rsidRDefault="00CB0101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B0101" w:rsidRDefault="00CB0101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B0101" w:rsidRDefault="00CB0101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  <w:sectPr w:rsidR="00CB0101" w:rsidSect="005A68EB">
          <w:type w:val="continuous"/>
          <w:pgSz w:w="11906" w:h="16838"/>
          <w:pgMar w:top="993" w:right="849" w:bottom="426" w:left="1276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571"/>
          <w:docGrid w:linePitch="360"/>
        </w:sectPr>
      </w:pPr>
    </w:p>
    <w:p w:rsidR="003956AE" w:rsidRPr="00C435D5" w:rsidRDefault="003956AE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  <w:sectPr w:rsidR="003956AE" w:rsidRPr="00C435D5" w:rsidSect="00357E7B">
          <w:type w:val="continuous"/>
          <w:pgSz w:w="11906" w:h="16838"/>
          <w:pgMar w:top="993" w:right="849" w:bottom="993" w:left="1276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571"/>
          <w:docGrid w:linePitch="360"/>
        </w:sectPr>
      </w:pPr>
    </w:p>
    <w:p w:rsidR="00EF1004" w:rsidRDefault="00EF1004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435D5" w:rsidRDefault="00CC2D2A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  <w:r w:rsidRPr="00CC2D2A">
        <w:rPr>
          <w:rFonts w:ascii="Times New Roman" w:hAnsi="Times New Roman" w:cs="Times New Roman"/>
          <w:b/>
          <w:sz w:val="28"/>
          <w:szCs w:val="28"/>
          <w:shd w:val="clear" w:color="auto" w:fill="8DB3E2" w:themeFill="text2" w:themeFillTint="66"/>
          <w:lang w:eastAsia="ru-RU"/>
        </w:rPr>
        <w:t xml:space="preserve">    </w:t>
      </w:r>
      <w:r w:rsidR="008F08D0">
        <w:rPr>
          <w:rFonts w:ascii="Times New Roman" w:hAnsi="Times New Roman" w:cs="Times New Roman"/>
          <w:b/>
          <w:sz w:val="28"/>
          <w:szCs w:val="28"/>
          <w:shd w:val="clear" w:color="auto" w:fill="8DB3E2" w:themeFill="text2" w:themeFillTint="66"/>
          <w:lang w:eastAsia="ru-RU"/>
        </w:rPr>
        <w:t xml:space="preserve">                 </w:t>
      </w:r>
    </w:p>
    <w:p w:rsidR="00DA3981" w:rsidRPr="008F08D0" w:rsidRDefault="009B07B1" w:rsidP="008F08D0">
      <w:pPr>
        <w:rPr>
          <w:rFonts w:ascii="Monotype Corsiva" w:hAnsi="Monotype Corsiva" w:cs="Times New Roman"/>
        </w:rPr>
      </w:pPr>
      <w:r>
        <w:rPr>
          <w:rFonts w:ascii="Monotype Corsiva" w:hAnsi="Monotype Corsiva" w:cs="Times New Roman"/>
        </w:rPr>
        <w:t xml:space="preserve">     </w:t>
      </w:r>
      <w:r w:rsidR="005550B5">
        <w:rPr>
          <w:rFonts w:ascii="Monotype Corsiva" w:hAnsi="Monotype Corsiva" w:cs="Times New Roman"/>
        </w:rPr>
        <w:t xml:space="preserve">         </w:t>
      </w:r>
      <w:r w:rsidR="005550B5"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  <w:t xml:space="preserve">                  </w:t>
      </w:r>
      <w:r w:rsidR="00DA3981"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  <w:t xml:space="preserve">    </w:t>
      </w:r>
    </w:p>
    <w:p w:rsidR="007B476F" w:rsidRDefault="007B476F" w:rsidP="00970882">
      <w:pPr>
        <w:spacing w:before="280"/>
        <w:rPr>
          <w:rFonts w:ascii="Times New Roman" w:hAnsi="Times New Roman" w:cs="Times New Roman"/>
          <w:b/>
          <w:sz w:val="20"/>
          <w:szCs w:val="20"/>
          <w:shd w:val="clear" w:color="auto" w:fill="8DB3E2" w:themeFill="text2" w:themeFillTint="66"/>
          <w:lang w:eastAsia="ru-RU"/>
        </w:rPr>
      </w:pPr>
    </w:p>
    <w:p w:rsidR="007B476F" w:rsidRDefault="007B476F" w:rsidP="00970882">
      <w:pPr>
        <w:spacing w:before="280"/>
        <w:rPr>
          <w:rFonts w:ascii="Times New Roman" w:hAnsi="Times New Roman" w:cs="Times New Roman"/>
          <w:b/>
          <w:sz w:val="20"/>
          <w:szCs w:val="20"/>
          <w:shd w:val="clear" w:color="auto" w:fill="8DB3E2" w:themeFill="text2" w:themeFillTint="66"/>
          <w:lang w:eastAsia="ru-RU"/>
        </w:rPr>
      </w:pPr>
    </w:p>
    <w:p w:rsidR="007B476F" w:rsidRDefault="007B476F" w:rsidP="00970882">
      <w:pPr>
        <w:spacing w:before="280"/>
        <w:rPr>
          <w:rFonts w:ascii="Times New Roman" w:hAnsi="Times New Roman" w:cs="Times New Roman"/>
          <w:b/>
          <w:sz w:val="20"/>
          <w:szCs w:val="20"/>
          <w:shd w:val="clear" w:color="auto" w:fill="8DB3E2" w:themeFill="text2" w:themeFillTint="66"/>
          <w:lang w:eastAsia="ru-RU"/>
        </w:rPr>
      </w:pPr>
    </w:p>
    <w:p w:rsidR="007B476F" w:rsidRPr="003109E7" w:rsidRDefault="007B476F" w:rsidP="00970882">
      <w:pPr>
        <w:spacing w:before="280"/>
        <w:rPr>
          <w:rFonts w:ascii="Times New Roman" w:hAnsi="Times New Roman" w:cs="Times New Roman"/>
          <w:b/>
          <w:sz w:val="20"/>
          <w:szCs w:val="20"/>
          <w:shd w:val="clear" w:color="auto" w:fill="8DB3E2" w:themeFill="text2" w:themeFillTint="66"/>
          <w:lang w:eastAsia="ru-RU"/>
        </w:rPr>
        <w:sectPr w:rsidR="007B476F" w:rsidRPr="003109E7" w:rsidSect="000B5A93">
          <w:type w:val="continuous"/>
          <w:pgSz w:w="11906" w:h="16838"/>
          <w:pgMar w:top="1134" w:right="850" w:bottom="1134" w:left="1701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08"/>
          <w:docGrid w:linePitch="360"/>
        </w:sectPr>
      </w:pPr>
    </w:p>
    <w:p w:rsidR="00955987" w:rsidRPr="00BF3429" w:rsidRDefault="00955987" w:rsidP="00955987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  <w:sectPr w:rsidR="00955987" w:rsidRPr="00BF3429" w:rsidSect="000B5A93">
          <w:type w:val="continuous"/>
          <w:pgSz w:w="11906" w:h="16838"/>
          <w:pgMar w:top="1134" w:right="850" w:bottom="1134" w:left="993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num="2" w:space="708"/>
          <w:docGrid w:linePitch="360"/>
        </w:sectPr>
      </w:pPr>
    </w:p>
    <w:p w:rsidR="00955987" w:rsidRPr="003109E7" w:rsidRDefault="00955987" w:rsidP="00955987">
      <w:pPr>
        <w:rPr>
          <w:sz w:val="24"/>
          <w:szCs w:val="24"/>
        </w:rPr>
      </w:pPr>
    </w:p>
    <w:p w:rsidR="00970882" w:rsidRPr="003109E7" w:rsidRDefault="00970882" w:rsidP="00970882">
      <w:pPr>
        <w:shd w:val="clear" w:color="auto" w:fill="FFFFFF" w:themeFill="background1"/>
        <w:sectPr w:rsidR="00970882" w:rsidRPr="003109E7" w:rsidSect="000B5A93">
          <w:type w:val="continuous"/>
          <w:pgSz w:w="11906" w:h="16838"/>
          <w:pgMar w:top="1134" w:right="850" w:bottom="1134" w:left="1701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08"/>
          <w:docGrid w:linePitch="360"/>
        </w:sectPr>
      </w:pPr>
    </w:p>
    <w:p w:rsidR="00660109" w:rsidRPr="003109E7" w:rsidRDefault="00660109" w:rsidP="00970882">
      <w:pPr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  <w:sectPr w:rsidR="00660109" w:rsidRPr="003109E7" w:rsidSect="000B5A93">
          <w:type w:val="continuous"/>
          <w:pgSz w:w="11906" w:h="16838"/>
          <w:pgMar w:top="1134" w:right="850" w:bottom="1134" w:left="1701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08"/>
          <w:docGrid w:linePitch="360"/>
        </w:sectPr>
      </w:pPr>
    </w:p>
    <w:p w:rsidR="00970882" w:rsidRPr="003109E7" w:rsidRDefault="00970882" w:rsidP="00970882">
      <w:pPr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  <w:sectPr w:rsidR="00970882" w:rsidRPr="003109E7" w:rsidSect="000B5A93">
          <w:type w:val="continuous"/>
          <w:pgSz w:w="11906" w:h="16838"/>
          <w:pgMar w:top="1134" w:right="850" w:bottom="1134" w:left="1701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08"/>
          <w:docGrid w:linePitch="360"/>
        </w:sectPr>
      </w:pPr>
    </w:p>
    <w:p w:rsidR="00D21434" w:rsidRPr="003109E7" w:rsidRDefault="00D21434">
      <w:pPr>
        <w:rPr>
          <w:sz w:val="24"/>
          <w:szCs w:val="24"/>
        </w:rPr>
      </w:pPr>
    </w:p>
    <w:sectPr w:rsidR="00D21434" w:rsidRPr="003109E7" w:rsidSect="000B5A93">
      <w:type w:val="continuous"/>
      <w:pgSz w:w="11906" w:h="16838"/>
      <w:pgMar w:top="1134" w:right="850" w:bottom="1134" w:left="1701" w:header="708" w:footer="708" w:gutter="0"/>
      <w:pgBorders w:offsetFrom="page">
        <w:top w:val="triple" w:sz="4" w:space="24" w:color="auto"/>
        <w:left w:val="triple" w:sz="4" w:space="24" w:color="auto"/>
        <w:bottom w:val="triple" w:sz="4" w:space="24" w:color="auto"/>
        <w:right w:val="triple" w:sz="4" w:space="24" w:color="auto"/>
      </w:pgBorders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0DDB" w:rsidRDefault="00C60DDB" w:rsidP="00977CBF">
      <w:pPr>
        <w:spacing w:after="0" w:line="240" w:lineRule="auto"/>
      </w:pPr>
      <w:r>
        <w:separator/>
      </w:r>
    </w:p>
  </w:endnote>
  <w:endnote w:type="continuationSeparator" w:id="0">
    <w:p w:rsidR="00C60DDB" w:rsidRDefault="00C60DDB" w:rsidP="00977C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ont191">
    <w:altName w:val="Arial Unicode MS"/>
    <w:charset w:val="80"/>
    <w:family w:val="roman"/>
    <w:pitch w:val="default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OpenSymbol">
    <w:altName w:val="Arial Unicode MS"/>
    <w:charset w:val="CC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WenQuanYi Micro Hei">
    <w:altName w:val="Arial Unicode MS"/>
    <w:charset w:val="80"/>
    <w:family w:val="auto"/>
    <w:pitch w:val="variable"/>
  </w:font>
  <w:font w:name="Microsoft Sans Serif">
    <w:panose1 w:val="020B0604020202020204"/>
    <w:charset w:val="CC"/>
    <w:family w:val="swiss"/>
    <w:pitch w:val="variable"/>
    <w:sig w:usb0="61002BDF" w:usb1="80000000" w:usb2="00000008" w:usb3="00000000" w:csb0="0001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Gabriola">
    <w:panose1 w:val="04040605051002020D02"/>
    <w:charset w:val="CC"/>
    <w:family w:val="decorative"/>
    <w:pitch w:val="variable"/>
    <w:sig w:usb0="E00002EF" w:usb1="5000204B" w:usb2="00000000" w:usb3="00000000" w:csb0="0000009F" w:csb1="00000000"/>
  </w:font>
  <w:font w:name="Andalus">
    <w:altName w:val="Times New Roman"/>
    <w:charset w:val="00"/>
    <w:family w:val="roman"/>
    <w:pitch w:val="variable"/>
    <w:sig w:usb0="00000000" w:usb1="80000000" w:usb2="00000008" w:usb3="00000000" w:csb0="00000041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66A9" w:rsidRDefault="009266A9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66A9" w:rsidRDefault="009266A9">
    <w:pPr>
      <w:pStyle w:val="a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66A9" w:rsidRDefault="009266A9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0DDB" w:rsidRDefault="00C60DDB" w:rsidP="00977CBF">
      <w:pPr>
        <w:spacing w:after="0" w:line="240" w:lineRule="auto"/>
      </w:pPr>
      <w:r>
        <w:separator/>
      </w:r>
    </w:p>
  </w:footnote>
  <w:footnote w:type="continuationSeparator" w:id="0">
    <w:p w:rsidR="00C60DDB" w:rsidRDefault="00C60DDB" w:rsidP="00977C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66A9" w:rsidRDefault="009266A9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66A9" w:rsidRDefault="009266A9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66A9" w:rsidRDefault="009266A9" w:rsidP="00CB0101">
    <w:pPr>
      <w:pStyle w:val="a9"/>
      <w:framePr w:wrap="around" w:vAnchor="text" w:hAnchor="margin" w:xAlign="center" w:y="1"/>
      <w:rPr>
        <w:rStyle w:val="af6"/>
      </w:rPr>
    </w:pPr>
    <w:r>
      <w:rPr>
        <w:rStyle w:val="af6"/>
      </w:rPr>
      <w:fldChar w:fldCharType="begin"/>
    </w:r>
    <w:r>
      <w:rPr>
        <w:rStyle w:val="af6"/>
      </w:rPr>
      <w:instrText xml:space="preserve">PAGE  </w:instrText>
    </w:r>
    <w:r>
      <w:rPr>
        <w:rStyle w:val="af6"/>
      </w:rPr>
      <w:fldChar w:fldCharType="end"/>
    </w:r>
  </w:p>
  <w:p w:rsidR="009266A9" w:rsidRDefault="009266A9">
    <w:pPr>
      <w:pStyle w:val="a9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66A9" w:rsidRDefault="009266A9" w:rsidP="00CB0101">
    <w:pPr>
      <w:pStyle w:val="a9"/>
      <w:framePr w:wrap="around" w:vAnchor="text" w:hAnchor="margin" w:xAlign="center" w:y="1"/>
      <w:rPr>
        <w:rStyle w:val="af6"/>
      </w:rPr>
    </w:pPr>
  </w:p>
  <w:p w:rsidR="009266A9" w:rsidRDefault="009266A9" w:rsidP="00CB0101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1DE084CC"/>
    <w:lvl w:ilvl="0">
      <w:numFmt w:val="bullet"/>
      <w:lvlText w:val="*"/>
      <w:lvlJc w:val="left"/>
    </w:lvl>
  </w:abstractNum>
  <w:abstractNum w:abstractNumId="1">
    <w:nsid w:val="00000002"/>
    <w:multiLevelType w:val="multilevel"/>
    <w:tmpl w:val="00000002"/>
    <w:name w:val="RTF_Num 3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ascii="Symbol" w:eastAsia="Symbol" w:hAnsi="Symbol" w:cs="Symbol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ascii="font191" w:eastAsia="font191" w:hAnsi="font191" w:cs="font191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ascii="font191" w:eastAsia="font191" w:hAnsi="font191" w:cs="font191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ascii="font191" w:eastAsia="font191" w:hAnsi="font191" w:cs="font191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ascii="font191" w:eastAsia="font191" w:hAnsi="font191" w:cs="font191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ascii="font191" w:eastAsia="font191" w:hAnsi="font191" w:cs="font191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ascii="font191" w:eastAsia="font191" w:hAnsi="font191" w:cs="font191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ascii="font191" w:eastAsia="font191" w:hAnsi="font191" w:cs="font191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ascii="font191" w:eastAsia="font191" w:hAnsi="font191" w:cs="font191"/>
      </w:rPr>
    </w:lvl>
  </w:abstractNum>
  <w:abstractNum w:abstractNumId="2">
    <w:nsid w:val="00000003"/>
    <w:multiLevelType w:val="multilevel"/>
    <w:tmpl w:val="00000003"/>
    <w:name w:val="RTF_Num 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OpenSymbol" w:hAnsi="OpenSymbol" w:cs="font191"/>
      </w:rPr>
    </w:lvl>
    <w:lvl w:ilvl="2">
      <w:start w:val="1"/>
      <w:numFmt w:val="bullet"/>
      <w:lvlText w:val="l"/>
      <w:lvlJc w:val="left"/>
      <w:pPr>
        <w:tabs>
          <w:tab w:val="num" w:pos="2160"/>
        </w:tabs>
        <w:ind w:left="2160" w:hanging="360"/>
      </w:pPr>
      <w:rPr>
        <w:rFonts w:ascii="Wingdings" w:hAnsi="Wingdings" w:cs="font191"/>
      </w:rPr>
    </w:lvl>
    <w:lvl w:ilvl="3">
      <w:start w:val="1"/>
      <w:numFmt w:val="bullet"/>
      <w:lvlText w:val="l"/>
      <w:lvlJc w:val="left"/>
      <w:pPr>
        <w:tabs>
          <w:tab w:val="num" w:pos="2880"/>
        </w:tabs>
        <w:ind w:left="2880" w:hanging="360"/>
      </w:pPr>
      <w:rPr>
        <w:rFonts w:ascii="Wingdings" w:hAnsi="Wingdings" w:cs="font191"/>
      </w:rPr>
    </w:lvl>
    <w:lvl w:ilvl="4">
      <w:start w:val="1"/>
      <w:numFmt w:val="bullet"/>
      <w:lvlText w:val="l"/>
      <w:lvlJc w:val="left"/>
      <w:pPr>
        <w:tabs>
          <w:tab w:val="num" w:pos="3600"/>
        </w:tabs>
        <w:ind w:left="3600" w:hanging="360"/>
      </w:pPr>
      <w:rPr>
        <w:rFonts w:ascii="Wingdings" w:hAnsi="Wingdings" w:cs="font191"/>
      </w:rPr>
    </w:lvl>
    <w:lvl w:ilvl="5">
      <w:start w:val="1"/>
      <w:numFmt w:val="bullet"/>
      <w:lvlText w:val="l"/>
      <w:lvlJc w:val="left"/>
      <w:pPr>
        <w:tabs>
          <w:tab w:val="num" w:pos="4320"/>
        </w:tabs>
        <w:ind w:left="4320" w:hanging="360"/>
      </w:pPr>
      <w:rPr>
        <w:rFonts w:ascii="Wingdings" w:hAnsi="Wingdings" w:cs="font191"/>
      </w:rPr>
    </w:lvl>
    <w:lvl w:ilvl="6">
      <w:start w:val="1"/>
      <w:numFmt w:val="bullet"/>
      <w:lvlText w:val="l"/>
      <w:lvlJc w:val="left"/>
      <w:pPr>
        <w:tabs>
          <w:tab w:val="num" w:pos="5040"/>
        </w:tabs>
        <w:ind w:left="5040" w:hanging="360"/>
      </w:pPr>
      <w:rPr>
        <w:rFonts w:ascii="Wingdings" w:hAnsi="Wingdings" w:cs="font191"/>
      </w:rPr>
    </w:lvl>
    <w:lvl w:ilvl="7">
      <w:start w:val="1"/>
      <w:numFmt w:val="bullet"/>
      <w:lvlText w:val="l"/>
      <w:lvlJc w:val="left"/>
      <w:pPr>
        <w:tabs>
          <w:tab w:val="num" w:pos="5760"/>
        </w:tabs>
        <w:ind w:left="5760" w:hanging="360"/>
      </w:pPr>
      <w:rPr>
        <w:rFonts w:ascii="Wingdings" w:hAnsi="Wingdings" w:cs="font191"/>
      </w:rPr>
    </w:lvl>
    <w:lvl w:ilvl="8">
      <w:start w:val="1"/>
      <w:numFmt w:val="bullet"/>
      <w:lvlText w:val="l"/>
      <w:lvlJc w:val="left"/>
      <w:pPr>
        <w:tabs>
          <w:tab w:val="num" w:pos="6480"/>
        </w:tabs>
        <w:ind w:left="6480" w:hanging="360"/>
      </w:pPr>
      <w:rPr>
        <w:rFonts w:ascii="Wingdings" w:hAnsi="Wingdings" w:cs="font191"/>
      </w:rPr>
    </w:lvl>
  </w:abstractNum>
  <w:abstractNum w:abstractNumId="3">
    <w:nsid w:val="03586458"/>
    <w:multiLevelType w:val="multilevel"/>
    <w:tmpl w:val="1660CFB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4">
    <w:nsid w:val="03673E8B"/>
    <w:multiLevelType w:val="multilevel"/>
    <w:tmpl w:val="215AC76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560"/>
        </w:tabs>
        <w:ind w:left="75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080"/>
        </w:tabs>
        <w:ind w:left="10080" w:hanging="1440"/>
      </w:pPr>
      <w:rPr>
        <w:rFonts w:hint="default"/>
      </w:rPr>
    </w:lvl>
  </w:abstractNum>
  <w:abstractNum w:abstractNumId="5">
    <w:nsid w:val="062A23FA"/>
    <w:multiLevelType w:val="hybridMultilevel"/>
    <w:tmpl w:val="6A6AC288"/>
    <w:lvl w:ilvl="0" w:tplc="B614BE3A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098D1CA7"/>
    <w:multiLevelType w:val="hybridMultilevel"/>
    <w:tmpl w:val="B660FA88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7">
    <w:nsid w:val="099F4994"/>
    <w:multiLevelType w:val="multilevel"/>
    <w:tmpl w:val="E44E22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8">
    <w:nsid w:val="0A5A5378"/>
    <w:multiLevelType w:val="hybridMultilevel"/>
    <w:tmpl w:val="C942832A"/>
    <w:lvl w:ilvl="0" w:tplc="72BC0450">
      <w:start w:val="1"/>
      <w:numFmt w:val="bullet"/>
      <w:lvlText w:val=""/>
      <w:lvlJc w:val="left"/>
      <w:pPr>
        <w:ind w:left="0"/>
      </w:pPr>
      <w:rPr>
        <w:rFonts w:ascii="Wingdings" w:eastAsia="Wingdings" w:hAnsi="Wingdings" w:cs="Wingdings"/>
        <w:b w:val="0"/>
        <w:i w:val="0"/>
        <w:strike w:val="0"/>
        <w:dstrike w:val="0"/>
        <w:color w:val="C42F1A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A529F5A">
      <w:start w:val="1"/>
      <w:numFmt w:val="bullet"/>
      <w:lvlText w:val="o"/>
      <w:lvlJc w:val="left"/>
      <w:pPr>
        <w:ind w:left="1080"/>
      </w:pPr>
      <w:rPr>
        <w:rFonts w:ascii="Wingdings" w:eastAsia="Wingdings" w:hAnsi="Wingdings" w:cs="Wingdings"/>
        <w:b w:val="0"/>
        <w:i w:val="0"/>
        <w:strike w:val="0"/>
        <w:dstrike w:val="0"/>
        <w:color w:val="C42F1A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F4EB064">
      <w:start w:val="1"/>
      <w:numFmt w:val="bullet"/>
      <w:lvlText w:val="▪"/>
      <w:lvlJc w:val="left"/>
      <w:pPr>
        <w:ind w:left="1800"/>
      </w:pPr>
      <w:rPr>
        <w:rFonts w:ascii="Wingdings" w:eastAsia="Wingdings" w:hAnsi="Wingdings" w:cs="Wingdings"/>
        <w:b w:val="0"/>
        <w:i w:val="0"/>
        <w:strike w:val="0"/>
        <w:dstrike w:val="0"/>
        <w:color w:val="C42F1A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7F2A5CA">
      <w:start w:val="1"/>
      <w:numFmt w:val="bullet"/>
      <w:lvlText w:val="•"/>
      <w:lvlJc w:val="left"/>
      <w:pPr>
        <w:ind w:left="2520"/>
      </w:pPr>
      <w:rPr>
        <w:rFonts w:ascii="Wingdings" w:eastAsia="Wingdings" w:hAnsi="Wingdings" w:cs="Wingdings"/>
        <w:b w:val="0"/>
        <w:i w:val="0"/>
        <w:strike w:val="0"/>
        <w:dstrike w:val="0"/>
        <w:color w:val="C42F1A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C50B9EA">
      <w:start w:val="1"/>
      <w:numFmt w:val="bullet"/>
      <w:lvlText w:val="o"/>
      <w:lvlJc w:val="left"/>
      <w:pPr>
        <w:ind w:left="3240"/>
      </w:pPr>
      <w:rPr>
        <w:rFonts w:ascii="Wingdings" w:eastAsia="Wingdings" w:hAnsi="Wingdings" w:cs="Wingdings"/>
        <w:b w:val="0"/>
        <w:i w:val="0"/>
        <w:strike w:val="0"/>
        <w:dstrike w:val="0"/>
        <w:color w:val="C42F1A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7C8F80A">
      <w:start w:val="1"/>
      <w:numFmt w:val="bullet"/>
      <w:lvlText w:val="▪"/>
      <w:lvlJc w:val="left"/>
      <w:pPr>
        <w:ind w:left="3960"/>
      </w:pPr>
      <w:rPr>
        <w:rFonts w:ascii="Wingdings" w:eastAsia="Wingdings" w:hAnsi="Wingdings" w:cs="Wingdings"/>
        <w:b w:val="0"/>
        <w:i w:val="0"/>
        <w:strike w:val="0"/>
        <w:dstrike w:val="0"/>
        <w:color w:val="C42F1A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02CAA54">
      <w:start w:val="1"/>
      <w:numFmt w:val="bullet"/>
      <w:lvlText w:val="•"/>
      <w:lvlJc w:val="left"/>
      <w:pPr>
        <w:ind w:left="4680"/>
      </w:pPr>
      <w:rPr>
        <w:rFonts w:ascii="Wingdings" w:eastAsia="Wingdings" w:hAnsi="Wingdings" w:cs="Wingdings"/>
        <w:b w:val="0"/>
        <w:i w:val="0"/>
        <w:strike w:val="0"/>
        <w:dstrike w:val="0"/>
        <w:color w:val="C42F1A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2D4D7F4">
      <w:start w:val="1"/>
      <w:numFmt w:val="bullet"/>
      <w:lvlText w:val="o"/>
      <w:lvlJc w:val="left"/>
      <w:pPr>
        <w:ind w:left="5400"/>
      </w:pPr>
      <w:rPr>
        <w:rFonts w:ascii="Wingdings" w:eastAsia="Wingdings" w:hAnsi="Wingdings" w:cs="Wingdings"/>
        <w:b w:val="0"/>
        <w:i w:val="0"/>
        <w:strike w:val="0"/>
        <w:dstrike w:val="0"/>
        <w:color w:val="C42F1A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CDC3348">
      <w:start w:val="1"/>
      <w:numFmt w:val="bullet"/>
      <w:lvlText w:val="▪"/>
      <w:lvlJc w:val="left"/>
      <w:pPr>
        <w:ind w:left="6120"/>
      </w:pPr>
      <w:rPr>
        <w:rFonts w:ascii="Wingdings" w:eastAsia="Wingdings" w:hAnsi="Wingdings" w:cs="Wingdings"/>
        <w:b w:val="0"/>
        <w:i w:val="0"/>
        <w:strike w:val="0"/>
        <w:dstrike w:val="0"/>
        <w:color w:val="C42F1A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>
    <w:nsid w:val="0DC45CF2"/>
    <w:multiLevelType w:val="multilevel"/>
    <w:tmpl w:val="E82688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0E5F7310"/>
    <w:multiLevelType w:val="multilevel"/>
    <w:tmpl w:val="2D72E1E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1">
    <w:nsid w:val="10AF4F68"/>
    <w:multiLevelType w:val="hybridMultilevel"/>
    <w:tmpl w:val="E1087BCE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2">
    <w:nsid w:val="11133E0A"/>
    <w:multiLevelType w:val="hybridMultilevel"/>
    <w:tmpl w:val="97AACC48"/>
    <w:lvl w:ilvl="0" w:tplc="2A205238">
      <w:start w:val="1"/>
      <w:numFmt w:val="decimal"/>
      <w:lvlText w:val="%1."/>
      <w:lvlJc w:val="left"/>
      <w:pPr>
        <w:tabs>
          <w:tab w:val="num" w:pos="1818"/>
        </w:tabs>
        <w:ind w:left="1818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3">
    <w:nsid w:val="11470795"/>
    <w:multiLevelType w:val="multilevel"/>
    <w:tmpl w:val="215AC76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560"/>
        </w:tabs>
        <w:ind w:left="75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080"/>
        </w:tabs>
        <w:ind w:left="10080" w:hanging="1440"/>
      </w:pPr>
      <w:rPr>
        <w:rFonts w:hint="default"/>
      </w:rPr>
    </w:lvl>
  </w:abstractNum>
  <w:abstractNum w:abstractNumId="14">
    <w:nsid w:val="11493E6D"/>
    <w:multiLevelType w:val="hybridMultilevel"/>
    <w:tmpl w:val="1DE2CD5E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5">
    <w:nsid w:val="15A87542"/>
    <w:multiLevelType w:val="hybridMultilevel"/>
    <w:tmpl w:val="660EAB1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191867FA"/>
    <w:multiLevelType w:val="hybridMultilevel"/>
    <w:tmpl w:val="5BEE238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204C30D8"/>
    <w:multiLevelType w:val="hybridMultilevel"/>
    <w:tmpl w:val="FEB032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2A04EB4"/>
    <w:multiLevelType w:val="hybridMultilevel"/>
    <w:tmpl w:val="4EDCA6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6046F7E"/>
    <w:multiLevelType w:val="multilevel"/>
    <w:tmpl w:val="08B678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>
    <w:nsid w:val="387F1C59"/>
    <w:multiLevelType w:val="hybridMultilevel"/>
    <w:tmpl w:val="92E27A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89F6F27"/>
    <w:multiLevelType w:val="multilevel"/>
    <w:tmpl w:val="093A3B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3FF72B82"/>
    <w:multiLevelType w:val="hybridMultilevel"/>
    <w:tmpl w:val="B8B46116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3">
    <w:nsid w:val="43F14820"/>
    <w:multiLevelType w:val="hybridMultilevel"/>
    <w:tmpl w:val="30A4801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47AC6290"/>
    <w:multiLevelType w:val="hybridMultilevel"/>
    <w:tmpl w:val="08CE1EC4"/>
    <w:lvl w:ilvl="0" w:tplc="B6EC08C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4A3213FC"/>
    <w:multiLevelType w:val="hybridMultilevel"/>
    <w:tmpl w:val="AC82932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4EA97CC3"/>
    <w:multiLevelType w:val="hybridMultilevel"/>
    <w:tmpl w:val="55FAD5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40A3E3B"/>
    <w:multiLevelType w:val="hybridMultilevel"/>
    <w:tmpl w:val="282EC39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54DB1154"/>
    <w:multiLevelType w:val="hybridMultilevel"/>
    <w:tmpl w:val="CBD2D2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86D1B50"/>
    <w:multiLevelType w:val="multilevel"/>
    <w:tmpl w:val="E5A471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5F127D67"/>
    <w:multiLevelType w:val="hybridMultilevel"/>
    <w:tmpl w:val="5D8AFE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12755B0"/>
    <w:multiLevelType w:val="hybridMultilevel"/>
    <w:tmpl w:val="AAAC3324"/>
    <w:lvl w:ilvl="0" w:tplc="316C892A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2">
    <w:nsid w:val="651C3BC0"/>
    <w:multiLevelType w:val="multilevel"/>
    <w:tmpl w:val="2EE207A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630" w:hanging="360"/>
      </w:pPr>
    </w:lvl>
    <w:lvl w:ilvl="2">
      <w:start w:val="1"/>
      <w:numFmt w:val="decimal"/>
      <w:lvlText w:val="%1.%2.%3."/>
      <w:lvlJc w:val="left"/>
      <w:pPr>
        <w:ind w:left="1260" w:hanging="720"/>
      </w:pPr>
    </w:lvl>
    <w:lvl w:ilvl="3">
      <w:start w:val="1"/>
      <w:numFmt w:val="decimal"/>
      <w:lvlText w:val="%1.%2.%3.%4."/>
      <w:lvlJc w:val="left"/>
      <w:pPr>
        <w:ind w:left="1530" w:hanging="720"/>
      </w:pPr>
    </w:lvl>
    <w:lvl w:ilvl="4">
      <w:start w:val="1"/>
      <w:numFmt w:val="decimal"/>
      <w:lvlText w:val="%1.%2.%3.%4.%5."/>
      <w:lvlJc w:val="left"/>
      <w:pPr>
        <w:ind w:left="1800" w:hanging="720"/>
      </w:pPr>
    </w:lvl>
    <w:lvl w:ilvl="5">
      <w:start w:val="1"/>
      <w:numFmt w:val="decimal"/>
      <w:lvlText w:val="%1.%2.%3.%4.%5.%6."/>
      <w:lvlJc w:val="left"/>
      <w:pPr>
        <w:ind w:left="2430" w:hanging="1080"/>
      </w:pPr>
    </w:lvl>
    <w:lvl w:ilvl="6">
      <w:start w:val="1"/>
      <w:numFmt w:val="decimal"/>
      <w:lvlText w:val="%1.%2.%3.%4.%5.%6.%7."/>
      <w:lvlJc w:val="left"/>
      <w:pPr>
        <w:ind w:left="2700" w:hanging="1080"/>
      </w:pPr>
    </w:lvl>
    <w:lvl w:ilvl="7">
      <w:start w:val="1"/>
      <w:numFmt w:val="decimal"/>
      <w:lvlText w:val="%1.%2.%3.%4.%5.%6.%7.%8."/>
      <w:lvlJc w:val="left"/>
      <w:pPr>
        <w:ind w:left="2970" w:hanging="1080"/>
      </w:pPr>
    </w:lvl>
    <w:lvl w:ilvl="8">
      <w:start w:val="1"/>
      <w:numFmt w:val="decimal"/>
      <w:lvlText w:val="%1.%2.%3.%4.%5.%6.%7.%8.%9."/>
      <w:lvlJc w:val="left"/>
      <w:pPr>
        <w:ind w:left="3600" w:hanging="1440"/>
      </w:pPr>
    </w:lvl>
  </w:abstractNum>
  <w:abstractNum w:abstractNumId="33">
    <w:nsid w:val="6667511C"/>
    <w:multiLevelType w:val="hybridMultilevel"/>
    <w:tmpl w:val="C03418D0"/>
    <w:lvl w:ilvl="0" w:tplc="5D7A8A9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4">
    <w:nsid w:val="66790660"/>
    <w:multiLevelType w:val="hybridMultilevel"/>
    <w:tmpl w:val="D1B48392"/>
    <w:lvl w:ilvl="0" w:tplc="04190001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35">
    <w:nsid w:val="66B57F94"/>
    <w:multiLevelType w:val="hybridMultilevel"/>
    <w:tmpl w:val="2A66D9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74639F0"/>
    <w:multiLevelType w:val="hybridMultilevel"/>
    <w:tmpl w:val="D55260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2FD31F1"/>
    <w:multiLevelType w:val="multilevel"/>
    <w:tmpl w:val="6E3209B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560"/>
        </w:tabs>
        <w:ind w:left="75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080"/>
        </w:tabs>
        <w:ind w:left="10080" w:hanging="1440"/>
      </w:pPr>
      <w:rPr>
        <w:rFonts w:hint="default"/>
      </w:rPr>
    </w:lvl>
  </w:abstractNum>
  <w:abstractNum w:abstractNumId="38">
    <w:nsid w:val="7B373DD5"/>
    <w:multiLevelType w:val="hybridMultilevel"/>
    <w:tmpl w:val="27926654"/>
    <w:lvl w:ilvl="0" w:tplc="ECDAEB4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2"/>
  </w:num>
  <w:num w:numId="2">
    <w:abstractNumId w:val="12"/>
  </w:num>
  <w:num w:numId="3">
    <w:abstractNumId w:val="33"/>
  </w:num>
  <w:num w:numId="4">
    <w:abstractNumId w:val="16"/>
  </w:num>
  <w:num w:numId="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3"/>
  </w:num>
  <w:num w:numId="7">
    <w:abstractNumId w:val="37"/>
  </w:num>
  <w:num w:numId="8">
    <w:abstractNumId w:val="4"/>
  </w:num>
  <w:num w:numId="9">
    <w:abstractNumId w:val="7"/>
  </w:num>
  <w:num w:numId="10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6"/>
  </w:num>
  <w:num w:numId="12">
    <w:abstractNumId w:val="36"/>
  </w:num>
  <w:num w:numId="13">
    <w:abstractNumId w:val="17"/>
  </w:num>
  <w:num w:numId="14">
    <w:abstractNumId w:val="5"/>
  </w:num>
  <w:num w:numId="15">
    <w:abstractNumId w:val="28"/>
  </w:num>
  <w:num w:numId="16">
    <w:abstractNumId w:val="18"/>
  </w:num>
  <w:num w:numId="17">
    <w:abstractNumId w:val="35"/>
  </w:num>
  <w:num w:numId="18">
    <w:abstractNumId w:val="30"/>
  </w:num>
  <w:num w:numId="19">
    <w:abstractNumId w:val="11"/>
  </w:num>
  <w:num w:numId="20">
    <w:abstractNumId w:val="0"/>
    <w:lvlOverride w:ilvl="0">
      <w:lvl w:ilvl="0">
        <w:numFmt w:val="bullet"/>
        <w:lvlText w:val="-"/>
        <w:legacy w:legacy="1" w:legacySpace="0" w:legacyIndent="317"/>
        <w:lvlJc w:val="left"/>
        <w:rPr>
          <w:rFonts w:ascii="Times New Roman" w:hAnsi="Times New Roman" w:hint="default"/>
        </w:rPr>
      </w:lvl>
    </w:lvlOverride>
  </w:num>
  <w:num w:numId="21">
    <w:abstractNumId w:val="31"/>
  </w:num>
  <w:num w:numId="22">
    <w:abstractNumId w:val="20"/>
  </w:num>
  <w:num w:numId="23">
    <w:abstractNumId w:val="0"/>
    <w:lvlOverride w:ilvl="0">
      <w:lvl w:ilvl="0">
        <w:numFmt w:val="bullet"/>
        <w:lvlText w:val="-"/>
        <w:legacy w:legacy="1" w:legacySpace="0" w:legacyIndent="355"/>
        <w:lvlJc w:val="left"/>
        <w:rPr>
          <w:rFonts w:ascii="Times New Roman" w:hAnsi="Times New Roman" w:hint="default"/>
        </w:rPr>
      </w:lvl>
    </w:lvlOverride>
  </w:num>
  <w:num w:numId="24">
    <w:abstractNumId w:val="0"/>
    <w:lvlOverride w:ilvl="0">
      <w:lvl w:ilvl="0">
        <w:numFmt w:val="bullet"/>
        <w:lvlText w:val="-"/>
        <w:legacy w:legacy="1" w:legacySpace="0" w:legacyIndent="164"/>
        <w:lvlJc w:val="left"/>
        <w:rPr>
          <w:rFonts w:ascii="Times New Roman" w:hAnsi="Times New Roman" w:hint="default"/>
        </w:rPr>
      </w:lvl>
    </w:lvlOverride>
  </w:num>
  <w:num w:numId="25">
    <w:abstractNumId w:val="0"/>
    <w:lvlOverride w:ilvl="0">
      <w:lvl w:ilvl="0">
        <w:numFmt w:val="bullet"/>
        <w:lvlText w:val="-"/>
        <w:legacy w:legacy="1" w:legacySpace="0" w:legacyIndent="173"/>
        <w:lvlJc w:val="left"/>
        <w:rPr>
          <w:rFonts w:ascii="Times New Roman" w:hAnsi="Times New Roman" w:hint="default"/>
        </w:rPr>
      </w:lvl>
    </w:lvlOverride>
  </w:num>
  <w:num w:numId="26">
    <w:abstractNumId w:val="0"/>
    <w:lvlOverride w:ilvl="0">
      <w:lvl w:ilvl="0">
        <w:numFmt w:val="bullet"/>
        <w:lvlText w:val="-"/>
        <w:legacy w:legacy="1" w:legacySpace="0" w:legacyIndent="172"/>
        <w:lvlJc w:val="left"/>
        <w:rPr>
          <w:rFonts w:ascii="Times New Roman" w:hAnsi="Times New Roman" w:hint="default"/>
        </w:rPr>
      </w:lvl>
    </w:lvlOverride>
  </w:num>
  <w:num w:numId="27">
    <w:abstractNumId w:val="38"/>
  </w:num>
  <w:num w:numId="28">
    <w:abstractNumId w:val="3"/>
  </w:num>
  <w:num w:numId="29">
    <w:abstractNumId w:val="14"/>
  </w:num>
  <w:num w:numId="30">
    <w:abstractNumId w:val="22"/>
  </w:num>
  <w:num w:numId="31">
    <w:abstractNumId w:val="29"/>
  </w:num>
  <w:num w:numId="32">
    <w:abstractNumId w:val="27"/>
  </w:num>
  <w:num w:numId="33">
    <w:abstractNumId w:val="6"/>
  </w:num>
  <w:num w:numId="34">
    <w:abstractNumId w:val="10"/>
  </w:num>
  <w:num w:numId="35">
    <w:abstractNumId w:val="1"/>
  </w:num>
  <w:num w:numId="36">
    <w:abstractNumId w:val="2"/>
  </w:num>
  <w:num w:numId="37">
    <w:abstractNumId w:val="15"/>
  </w:num>
  <w:num w:numId="38">
    <w:abstractNumId w:val="34"/>
  </w:num>
  <w:num w:numId="39">
    <w:abstractNumId w:val="23"/>
  </w:num>
  <w:num w:numId="40">
    <w:abstractNumId w:val="24"/>
  </w:num>
  <w:num w:numId="41">
    <w:abstractNumId w:val="8"/>
  </w:num>
  <w:num w:numId="42">
    <w:abstractNumId w:val="21"/>
  </w:num>
  <w:num w:numId="43">
    <w:abstractNumId w:val="19"/>
  </w:num>
  <w:num w:numId="44">
    <w:abstractNumId w:val="25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0454"/>
    <w:rsid w:val="000006E7"/>
    <w:rsid w:val="00000E17"/>
    <w:rsid w:val="00003842"/>
    <w:rsid w:val="00007ECF"/>
    <w:rsid w:val="00012227"/>
    <w:rsid w:val="000124BC"/>
    <w:rsid w:val="0001342B"/>
    <w:rsid w:val="00015C84"/>
    <w:rsid w:val="0001703C"/>
    <w:rsid w:val="0002091E"/>
    <w:rsid w:val="000220F1"/>
    <w:rsid w:val="00025F43"/>
    <w:rsid w:val="000273B1"/>
    <w:rsid w:val="00031CA4"/>
    <w:rsid w:val="0003275D"/>
    <w:rsid w:val="00034E11"/>
    <w:rsid w:val="00043576"/>
    <w:rsid w:val="00045C57"/>
    <w:rsid w:val="00047CEA"/>
    <w:rsid w:val="000604FC"/>
    <w:rsid w:val="00070925"/>
    <w:rsid w:val="00071E96"/>
    <w:rsid w:val="000736A9"/>
    <w:rsid w:val="00074CEF"/>
    <w:rsid w:val="00075873"/>
    <w:rsid w:val="00082D8D"/>
    <w:rsid w:val="00095FAB"/>
    <w:rsid w:val="000968A6"/>
    <w:rsid w:val="00097F12"/>
    <w:rsid w:val="000A030C"/>
    <w:rsid w:val="000A0E39"/>
    <w:rsid w:val="000A36AB"/>
    <w:rsid w:val="000A7A4A"/>
    <w:rsid w:val="000B146E"/>
    <w:rsid w:val="000B17D3"/>
    <w:rsid w:val="000B368F"/>
    <w:rsid w:val="000B5A93"/>
    <w:rsid w:val="000B70A5"/>
    <w:rsid w:val="000B72D2"/>
    <w:rsid w:val="000C016B"/>
    <w:rsid w:val="000C096F"/>
    <w:rsid w:val="000C19B5"/>
    <w:rsid w:val="000C1C3F"/>
    <w:rsid w:val="000C473D"/>
    <w:rsid w:val="000C7269"/>
    <w:rsid w:val="000C7D52"/>
    <w:rsid w:val="000D0690"/>
    <w:rsid w:val="000D2E92"/>
    <w:rsid w:val="000D57BA"/>
    <w:rsid w:val="000D6AE4"/>
    <w:rsid w:val="000D6F8C"/>
    <w:rsid w:val="000D77BA"/>
    <w:rsid w:val="000F0689"/>
    <w:rsid w:val="00103A51"/>
    <w:rsid w:val="001122B8"/>
    <w:rsid w:val="00115163"/>
    <w:rsid w:val="001369B1"/>
    <w:rsid w:val="00140287"/>
    <w:rsid w:val="0014533E"/>
    <w:rsid w:val="00146662"/>
    <w:rsid w:val="00153ED0"/>
    <w:rsid w:val="001559B7"/>
    <w:rsid w:val="00164E90"/>
    <w:rsid w:val="00166FB3"/>
    <w:rsid w:val="00170C18"/>
    <w:rsid w:val="00172903"/>
    <w:rsid w:val="001740FC"/>
    <w:rsid w:val="00177F43"/>
    <w:rsid w:val="001814A0"/>
    <w:rsid w:val="00187F1D"/>
    <w:rsid w:val="00190CFC"/>
    <w:rsid w:val="00191E31"/>
    <w:rsid w:val="001932C7"/>
    <w:rsid w:val="001A403F"/>
    <w:rsid w:val="001A620B"/>
    <w:rsid w:val="001A7BDA"/>
    <w:rsid w:val="001B45A5"/>
    <w:rsid w:val="001C2BED"/>
    <w:rsid w:val="001C56E6"/>
    <w:rsid w:val="001D096C"/>
    <w:rsid w:val="001E0117"/>
    <w:rsid w:val="001E71BC"/>
    <w:rsid w:val="001F116B"/>
    <w:rsid w:val="001F48B3"/>
    <w:rsid w:val="001F7307"/>
    <w:rsid w:val="002010A2"/>
    <w:rsid w:val="00201470"/>
    <w:rsid w:val="00203352"/>
    <w:rsid w:val="00203A9E"/>
    <w:rsid w:val="00215AAD"/>
    <w:rsid w:val="00221D31"/>
    <w:rsid w:val="002225DE"/>
    <w:rsid w:val="00224974"/>
    <w:rsid w:val="00225C31"/>
    <w:rsid w:val="002319C1"/>
    <w:rsid w:val="00234F6E"/>
    <w:rsid w:val="00237159"/>
    <w:rsid w:val="00243148"/>
    <w:rsid w:val="00243BB3"/>
    <w:rsid w:val="002506BC"/>
    <w:rsid w:val="0027044C"/>
    <w:rsid w:val="00270BC6"/>
    <w:rsid w:val="00273DCF"/>
    <w:rsid w:val="002802FD"/>
    <w:rsid w:val="00283A9F"/>
    <w:rsid w:val="00294444"/>
    <w:rsid w:val="00294896"/>
    <w:rsid w:val="00297D3F"/>
    <w:rsid w:val="002A3996"/>
    <w:rsid w:val="002B17A4"/>
    <w:rsid w:val="002C2712"/>
    <w:rsid w:val="002C61BB"/>
    <w:rsid w:val="002D590C"/>
    <w:rsid w:val="002D7ED0"/>
    <w:rsid w:val="002E1AD8"/>
    <w:rsid w:val="002E6BBE"/>
    <w:rsid w:val="002E7AB8"/>
    <w:rsid w:val="002F6591"/>
    <w:rsid w:val="002F7434"/>
    <w:rsid w:val="003008AB"/>
    <w:rsid w:val="003109E7"/>
    <w:rsid w:val="00310A01"/>
    <w:rsid w:val="003118E7"/>
    <w:rsid w:val="00311A2C"/>
    <w:rsid w:val="003141BA"/>
    <w:rsid w:val="0031530A"/>
    <w:rsid w:val="00326D82"/>
    <w:rsid w:val="00326E4F"/>
    <w:rsid w:val="00327573"/>
    <w:rsid w:val="0033084F"/>
    <w:rsid w:val="00335ED1"/>
    <w:rsid w:val="00343E41"/>
    <w:rsid w:val="003451CA"/>
    <w:rsid w:val="003468FB"/>
    <w:rsid w:val="0034735A"/>
    <w:rsid w:val="00352F62"/>
    <w:rsid w:val="00356672"/>
    <w:rsid w:val="00357E7B"/>
    <w:rsid w:val="0036522D"/>
    <w:rsid w:val="0039013E"/>
    <w:rsid w:val="003956AE"/>
    <w:rsid w:val="003959D7"/>
    <w:rsid w:val="003A15DF"/>
    <w:rsid w:val="003A2FB5"/>
    <w:rsid w:val="003A3A16"/>
    <w:rsid w:val="003A5DCF"/>
    <w:rsid w:val="003A7B73"/>
    <w:rsid w:val="003B68F8"/>
    <w:rsid w:val="003D2C7D"/>
    <w:rsid w:val="003D7604"/>
    <w:rsid w:val="003E2A2A"/>
    <w:rsid w:val="003E63A9"/>
    <w:rsid w:val="003E65EB"/>
    <w:rsid w:val="003E7A46"/>
    <w:rsid w:val="003F22AC"/>
    <w:rsid w:val="003F79ED"/>
    <w:rsid w:val="00404265"/>
    <w:rsid w:val="0040504D"/>
    <w:rsid w:val="00413693"/>
    <w:rsid w:val="0041540A"/>
    <w:rsid w:val="00416CAD"/>
    <w:rsid w:val="0042118D"/>
    <w:rsid w:val="004258C0"/>
    <w:rsid w:val="004259AC"/>
    <w:rsid w:val="00434890"/>
    <w:rsid w:val="00434C8E"/>
    <w:rsid w:val="00441C56"/>
    <w:rsid w:val="00450454"/>
    <w:rsid w:val="00453C2B"/>
    <w:rsid w:val="00455198"/>
    <w:rsid w:val="00456D6F"/>
    <w:rsid w:val="00465871"/>
    <w:rsid w:val="00471551"/>
    <w:rsid w:val="004726C4"/>
    <w:rsid w:val="00474076"/>
    <w:rsid w:val="004740B6"/>
    <w:rsid w:val="00477B9F"/>
    <w:rsid w:val="00480ED9"/>
    <w:rsid w:val="00481B3C"/>
    <w:rsid w:val="0048511A"/>
    <w:rsid w:val="004859A5"/>
    <w:rsid w:val="00490692"/>
    <w:rsid w:val="004A204D"/>
    <w:rsid w:val="004A6123"/>
    <w:rsid w:val="004A659D"/>
    <w:rsid w:val="004A707B"/>
    <w:rsid w:val="004B0CA6"/>
    <w:rsid w:val="004B582E"/>
    <w:rsid w:val="004B7474"/>
    <w:rsid w:val="004C1581"/>
    <w:rsid w:val="004C22AE"/>
    <w:rsid w:val="004D1C60"/>
    <w:rsid w:val="004E33DD"/>
    <w:rsid w:val="004F4F02"/>
    <w:rsid w:val="005005F5"/>
    <w:rsid w:val="005027EF"/>
    <w:rsid w:val="00502B51"/>
    <w:rsid w:val="00504DD8"/>
    <w:rsid w:val="00510A51"/>
    <w:rsid w:val="005140DA"/>
    <w:rsid w:val="005249A8"/>
    <w:rsid w:val="00526152"/>
    <w:rsid w:val="00535EF0"/>
    <w:rsid w:val="00552420"/>
    <w:rsid w:val="005550B5"/>
    <w:rsid w:val="00556306"/>
    <w:rsid w:val="00561166"/>
    <w:rsid w:val="00565547"/>
    <w:rsid w:val="00566F3D"/>
    <w:rsid w:val="005671C1"/>
    <w:rsid w:val="005743E3"/>
    <w:rsid w:val="00582AE1"/>
    <w:rsid w:val="00584111"/>
    <w:rsid w:val="005879A6"/>
    <w:rsid w:val="005918AF"/>
    <w:rsid w:val="0059769C"/>
    <w:rsid w:val="00597EC1"/>
    <w:rsid w:val="005A0081"/>
    <w:rsid w:val="005A076B"/>
    <w:rsid w:val="005A2ECD"/>
    <w:rsid w:val="005A4A29"/>
    <w:rsid w:val="005A5B17"/>
    <w:rsid w:val="005A68EB"/>
    <w:rsid w:val="005B2D9A"/>
    <w:rsid w:val="005B7C9B"/>
    <w:rsid w:val="005B7D7C"/>
    <w:rsid w:val="005C23C5"/>
    <w:rsid w:val="005C351B"/>
    <w:rsid w:val="005C562E"/>
    <w:rsid w:val="005D1A89"/>
    <w:rsid w:val="005D2899"/>
    <w:rsid w:val="005D31EC"/>
    <w:rsid w:val="005D6587"/>
    <w:rsid w:val="005E1E1B"/>
    <w:rsid w:val="005E3FDB"/>
    <w:rsid w:val="005F231A"/>
    <w:rsid w:val="005F52D8"/>
    <w:rsid w:val="005F6456"/>
    <w:rsid w:val="005F7105"/>
    <w:rsid w:val="005F77C9"/>
    <w:rsid w:val="00603737"/>
    <w:rsid w:val="00606F10"/>
    <w:rsid w:val="006116EA"/>
    <w:rsid w:val="006117CB"/>
    <w:rsid w:val="00615FFD"/>
    <w:rsid w:val="006207CD"/>
    <w:rsid w:val="006222D0"/>
    <w:rsid w:val="0062269C"/>
    <w:rsid w:val="00625AA9"/>
    <w:rsid w:val="0063477D"/>
    <w:rsid w:val="00634972"/>
    <w:rsid w:val="00640F7C"/>
    <w:rsid w:val="00641FED"/>
    <w:rsid w:val="00650480"/>
    <w:rsid w:val="00652BA0"/>
    <w:rsid w:val="00660109"/>
    <w:rsid w:val="00663094"/>
    <w:rsid w:val="00674580"/>
    <w:rsid w:val="00675DB3"/>
    <w:rsid w:val="00687745"/>
    <w:rsid w:val="006908EE"/>
    <w:rsid w:val="006969EB"/>
    <w:rsid w:val="006A015E"/>
    <w:rsid w:val="006A04D3"/>
    <w:rsid w:val="006B092A"/>
    <w:rsid w:val="006C0B86"/>
    <w:rsid w:val="006C1D72"/>
    <w:rsid w:val="006C3007"/>
    <w:rsid w:val="006C64E2"/>
    <w:rsid w:val="006D114A"/>
    <w:rsid w:val="006D11BD"/>
    <w:rsid w:val="006D3648"/>
    <w:rsid w:val="006D6B1B"/>
    <w:rsid w:val="006E1205"/>
    <w:rsid w:val="006E5279"/>
    <w:rsid w:val="006E5F4B"/>
    <w:rsid w:val="006E648B"/>
    <w:rsid w:val="006F0746"/>
    <w:rsid w:val="006F3567"/>
    <w:rsid w:val="006F75AA"/>
    <w:rsid w:val="006F7F31"/>
    <w:rsid w:val="00703EA7"/>
    <w:rsid w:val="00712A3C"/>
    <w:rsid w:val="007131C0"/>
    <w:rsid w:val="007235CF"/>
    <w:rsid w:val="00734A31"/>
    <w:rsid w:val="00736234"/>
    <w:rsid w:val="00742425"/>
    <w:rsid w:val="0075273D"/>
    <w:rsid w:val="0075782C"/>
    <w:rsid w:val="007616E8"/>
    <w:rsid w:val="00762842"/>
    <w:rsid w:val="00766C83"/>
    <w:rsid w:val="00773951"/>
    <w:rsid w:val="00776AF9"/>
    <w:rsid w:val="00780D5E"/>
    <w:rsid w:val="00784FFD"/>
    <w:rsid w:val="007850BE"/>
    <w:rsid w:val="00787B47"/>
    <w:rsid w:val="00796254"/>
    <w:rsid w:val="007A1D7A"/>
    <w:rsid w:val="007A4E9C"/>
    <w:rsid w:val="007B476F"/>
    <w:rsid w:val="007C1841"/>
    <w:rsid w:val="007C1E3D"/>
    <w:rsid w:val="007D0C16"/>
    <w:rsid w:val="007E1F85"/>
    <w:rsid w:val="007E64F1"/>
    <w:rsid w:val="007E69C6"/>
    <w:rsid w:val="007E7E8C"/>
    <w:rsid w:val="007F2869"/>
    <w:rsid w:val="007F3E10"/>
    <w:rsid w:val="00800BCA"/>
    <w:rsid w:val="008014DB"/>
    <w:rsid w:val="00810652"/>
    <w:rsid w:val="00824145"/>
    <w:rsid w:val="00825EEB"/>
    <w:rsid w:val="008442C0"/>
    <w:rsid w:val="00851492"/>
    <w:rsid w:val="00852FF2"/>
    <w:rsid w:val="008644E0"/>
    <w:rsid w:val="0086593D"/>
    <w:rsid w:val="00867DF5"/>
    <w:rsid w:val="00871404"/>
    <w:rsid w:val="00873865"/>
    <w:rsid w:val="008742B0"/>
    <w:rsid w:val="00874A50"/>
    <w:rsid w:val="008754CC"/>
    <w:rsid w:val="00880DAA"/>
    <w:rsid w:val="008A0112"/>
    <w:rsid w:val="008A2037"/>
    <w:rsid w:val="008A7850"/>
    <w:rsid w:val="008B2000"/>
    <w:rsid w:val="008B70F5"/>
    <w:rsid w:val="008C22B6"/>
    <w:rsid w:val="008C23F6"/>
    <w:rsid w:val="008C2D70"/>
    <w:rsid w:val="008C3626"/>
    <w:rsid w:val="008D07B9"/>
    <w:rsid w:val="008D2D49"/>
    <w:rsid w:val="008E4A5D"/>
    <w:rsid w:val="008F04C2"/>
    <w:rsid w:val="008F08D0"/>
    <w:rsid w:val="008F0DD8"/>
    <w:rsid w:val="008F61B6"/>
    <w:rsid w:val="00902B93"/>
    <w:rsid w:val="009069DE"/>
    <w:rsid w:val="00920737"/>
    <w:rsid w:val="0092483A"/>
    <w:rsid w:val="009266A9"/>
    <w:rsid w:val="00926F91"/>
    <w:rsid w:val="00930B31"/>
    <w:rsid w:val="0093333F"/>
    <w:rsid w:val="0095112D"/>
    <w:rsid w:val="00951F69"/>
    <w:rsid w:val="00955987"/>
    <w:rsid w:val="00960705"/>
    <w:rsid w:val="00963F40"/>
    <w:rsid w:val="0096707A"/>
    <w:rsid w:val="00970882"/>
    <w:rsid w:val="0097093D"/>
    <w:rsid w:val="009737E4"/>
    <w:rsid w:val="00974252"/>
    <w:rsid w:val="00975EA8"/>
    <w:rsid w:val="00977CBF"/>
    <w:rsid w:val="00984103"/>
    <w:rsid w:val="0098746C"/>
    <w:rsid w:val="00992D1B"/>
    <w:rsid w:val="009947AE"/>
    <w:rsid w:val="009A477C"/>
    <w:rsid w:val="009A51D5"/>
    <w:rsid w:val="009A531E"/>
    <w:rsid w:val="009B07B1"/>
    <w:rsid w:val="009B3DB4"/>
    <w:rsid w:val="009B61E5"/>
    <w:rsid w:val="009B70E6"/>
    <w:rsid w:val="009B73DF"/>
    <w:rsid w:val="009D0F6A"/>
    <w:rsid w:val="009D5DC8"/>
    <w:rsid w:val="009D712D"/>
    <w:rsid w:val="009D7C9A"/>
    <w:rsid w:val="009E32AF"/>
    <w:rsid w:val="009E7027"/>
    <w:rsid w:val="009F449B"/>
    <w:rsid w:val="009F7D8F"/>
    <w:rsid w:val="009F7F23"/>
    <w:rsid w:val="00A022FB"/>
    <w:rsid w:val="00A053B9"/>
    <w:rsid w:val="00A17BE9"/>
    <w:rsid w:val="00A20B26"/>
    <w:rsid w:val="00A22038"/>
    <w:rsid w:val="00A416FC"/>
    <w:rsid w:val="00A42BDC"/>
    <w:rsid w:val="00A464FD"/>
    <w:rsid w:val="00A529DE"/>
    <w:rsid w:val="00A56693"/>
    <w:rsid w:val="00A62DC8"/>
    <w:rsid w:val="00A6500C"/>
    <w:rsid w:val="00A669F3"/>
    <w:rsid w:val="00A71FD3"/>
    <w:rsid w:val="00A74CA1"/>
    <w:rsid w:val="00A768F1"/>
    <w:rsid w:val="00A77773"/>
    <w:rsid w:val="00A8193F"/>
    <w:rsid w:val="00A84648"/>
    <w:rsid w:val="00A8556B"/>
    <w:rsid w:val="00A94F6E"/>
    <w:rsid w:val="00A951F5"/>
    <w:rsid w:val="00A96F66"/>
    <w:rsid w:val="00AA0391"/>
    <w:rsid w:val="00AB421A"/>
    <w:rsid w:val="00AC472C"/>
    <w:rsid w:val="00AC561F"/>
    <w:rsid w:val="00AC63BB"/>
    <w:rsid w:val="00AD2DC2"/>
    <w:rsid w:val="00AE0B36"/>
    <w:rsid w:val="00AE0F0D"/>
    <w:rsid w:val="00AE49F1"/>
    <w:rsid w:val="00AE51CF"/>
    <w:rsid w:val="00AE64D9"/>
    <w:rsid w:val="00AE703C"/>
    <w:rsid w:val="00AF57EE"/>
    <w:rsid w:val="00AF73B6"/>
    <w:rsid w:val="00B038D9"/>
    <w:rsid w:val="00B038FC"/>
    <w:rsid w:val="00B16933"/>
    <w:rsid w:val="00B21091"/>
    <w:rsid w:val="00B25AB7"/>
    <w:rsid w:val="00B45912"/>
    <w:rsid w:val="00B47CF8"/>
    <w:rsid w:val="00B53CEC"/>
    <w:rsid w:val="00B55EFB"/>
    <w:rsid w:val="00B57568"/>
    <w:rsid w:val="00B5763B"/>
    <w:rsid w:val="00B61573"/>
    <w:rsid w:val="00B67AFC"/>
    <w:rsid w:val="00B77FDD"/>
    <w:rsid w:val="00B81CD0"/>
    <w:rsid w:val="00B87256"/>
    <w:rsid w:val="00B9049D"/>
    <w:rsid w:val="00BA0DFA"/>
    <w:rsid w:val="00BB2BBC"/>
    <w:rsid w:val="00BB393B"/>
    <w:rsid w:val="00BB51F5"/>
    <w:rsid w:val="00BB5C0E"/>
    <w:rsid w:val="00BC4BB6"/>
    <w:rsid w:val="00BC53FB"/>
    <w:rsid w:val="00BD7273"/>
    <w:rsid w:val="00BD75DC"/>
    <w:rsid w:val="00BE1F95"/>
    <w:rsid w:val="00BF2ED1"/>
    <w:rsid w:val="00BF3429"/>
    <w:rsid w:val="00C000AB"/>
    <w:rsid w:val="00C04097"/>
    <w:rsid w:val="00C11E1E"/>
    <w:rsid w:val="00C14105"/>
    <w:rsid w:val="00C21945"/>
    <w:rsid w:val="00C25EE1"/>
    <w:rsid w:val="00C373CA"/>
    <w:rsid w:val="00C435D5"/>
    <w:rsid w:val="00C50EF1"/>
    <w:rsid w:val="00C55E79"/>
    <w:rsid w:val="00C57B1B"/>
    <w:rsid w:val="00C60DDB"/>
    <w:rsid w:val="00C65F0B"/>
    <w:rsid w:val="00C802B6"/>
    <w:rsid w:val="00C82E2D"/>
    <w:rsid w:val="00C871F2"/>
    <w:rsid w:val="00C90303"/>
    <w:rsid w:val="00C928E8"/>
    <w:rsid w:val="00C93148"/>
    <w:rsid w:val="00C950B7"/>
    <w:rsid w:val="00C95CF7"/>
    <w:rsid w:val="00CA10A4"/>
    <w:rsid w:val="00CA1689"/>
    <w:rsid w:val="00CB0101"/>
    <w:rsid w:val="00CB1F7A"/>
    <w:rsid w:val="00CB4545"/>
    <w:rsid w:val="00CC2D2A"/>
    <w:rsid w:val="00CC340A"/>
    <w:rsid w:val="00CC67CF"/>
    <w:rsid w:val="00CD4CDF"/>
    <w:rsid w:val="00CD5BEE"/>
    <w:rsid w:val="00CD647B"/>
    <w:rsid w:val="00CF5EB0"/>
    <w:rsid w:val="00CF6086"/>
    <w:rsid w:val="00CF683E"/>
    <w:rsid w:val="00D01E76"/>
    <w:rsid w:val="00D02291"/>
    <w:rsid w:val="00D05B84"/>
    <w:rsid w:val="00D13FB9"/>
    <w:rsid w:val="00D1588F"/>
    <w:rsid w:val="00D21434"/>
    <w:rsid w:val="00D26583"/>
    <w:rsid w:val="00D2691B"/>
    <w:rsid w:val="00D2765B"/>
    <w:rsid w:val="00D34B02"/>
    <w:rsid w:val="00D359A9"/>
    <w:rsid w:val="00D36F4F"/>
    <w:rsid w:val="00D41043"/>
    <w:rsid w:val="00D672F0"/>
    <w:rsid w:val="00D67E75"/>
    <w:rsid w:val="00D7067E"/>
    <w:rsid w:val="00D73249"/>
    <w:rsid w:val="00D83D85"/>
    <w:rsid w:val="00D864FF"/>
    <w:rsid w:val="00D86C42"/>
    <w:rsid w:val="00D90ECD"/>
    <w:rsid w:val="00D9166F"/>
    <w:rsid w:val="00D972C7"/>
    <w:rsid w:val="00DA3981"/>
    <w:rsid w:val="00DB2338"/>
    <w:rsid w:val="00DB33D5"/>
    <w:rsid w:val="00DC227E"/>
    <w:rsid w:val="00DC6507"/>
    <w:rsid w:val="00DC7867"/>
    <w:rsid w:val="00DD2C56"/>
    <w:rsid w:val="00DE478C"/>
    <w:rsid w:val="00DF5D1C"/>
    <w:rsid w:val="00E05540"/>
    <w:rsid w:val="00E077ED"/>
    <w:rsid w:val="00E13D1A"/>
    <w:rsid w:val="00E1420B"/>
    <w:rsid w:val="00E16D9D"/>
    <w:rsid w:val="00E22073"/>
    <w:rsid w:val="00E230FA"/>
    <w:rsid w:val="00E305DE"/>
    <w:rsid w:val="00E30EB3"/>
    <w:rsid w:val="00E42E0C"/>
    <w:rsid w:val="00E46933"/>
    <w:rsid w:val="00E5195F"/>
    <w:rsid w:val="00E525BE"/>
    <w:rsid w:val="00E56781"/>
    <w:rsid w:val="00E60059"/>
    <w:rsid w:val="00E65317"/>
    <w:rsid w:val="00E769D3"/>
    <w:rsid w:val="00E82D9B"/>
    <w:rsid w:val="00E90855"/>
    <w:rsid w:val="00E9215F"/>
    <w:rsid w:val="00E92BA4"/>
    <w:rsid w:val="00E971AA"/>
    <w:rsid w:val="00EA07F3"/>
    <w:rsid w:val="00EA0DE2"/>
    <w:rsid w:val="00EA2FEB"/>
    <w:rsid w:val="00EB28F0"/>
    <w:rsid w:val="00EB4ACD"/>
    <w:rsid w:val="00EC04F7"/>
    <w:rsid w:val="00EC0B04"/>
    <w:rsid w:val="00EC55F1"/>
    <w:rsid w:val="00EC7119"/>
    <w:rsid w:val="00ED0B88"/>
    <w:rsid w:val="00ED1BB9"/>
    <w:rsid w:val="00ED222B"/>
    <w:rsid w:val="00ED2996"/>
    <w:rsid w:val="00ED50C2"/>
    <w:rsid w:val="00ED7A20"/>
    <w:rsid w:val="00EE2E13"/>
    <w:rsid w:val="00EF1004"/>
    <w:rsid w:val="00EF3EEA"/>
    <w:rsid w:val="00EF4575"/>
    <w:rsid w:val="00F161D6"/>
    <w:rsid w:val="00F21013"/>
    <w:rsid w:val="00F22C17"/>
    <w:rsid w:val="00F273FD"/>
    <w:rsid w:val="00F307F2"/>
    <w:rsid w:val="00F356B4"/>
    <w:rsid w:val="00F428E4"/>
    <w:rsid w:val="00F429CD"/>
    <w:rsid w:val="00F46349"/>
    <w:rsid w:val="00F47D48"/>
    <w:rsid w:val="00F511D1"/>
    <w:rsid w:val="00F51EAC"/>
    <w:rsid w:val="00F62349"/>
    <w:rsid w:val="00F90CE6"/>
    <w:rsid w:val="00F9137D"/>
    <w:rsid w:val="00F93B64"/>
    <w:rsid w:val="00F93BAD"/>
    <w:rsid w:val="00F973A7"/>
    <w:rsid w:val="00F97845"/>
    <w:rsid w:val="00FA31D0"/>
    <w:rsid w:val="00FA3C13"/>
    <w:rsid w:val="00FB286C"/>
    <w:rsid w:val="00FB48E9"/>
    <w:rsid w:val="00FB4ED0"/>
    <w:rsid w:val="00FB6C04"/>
    <w:rsid w:val="00FC138C"/>
    <w:rsid w:val="00FC22FB"/>
    <w:rsid w:val="00FC47E0"/>
    <w:rsid w:val="00FC53D1"/>
    <w:rsid w:val="00FC57E4"/>
    <w:rsid w:val="00FC6F72"/>
    <w:rsid w:val="00FD2F7E"/>
    <w:rsid w:val="00FD4BE2"/>
    <w:rsid w:val="00FD5A08"/>
    <w:rsid w:val="00FE1E28"/>
    <w:rsid w:val="00FF29DA"/>
    <w:rsid w:val="00FF51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aliases w:val="Раздел Договора,H1,&quot;Алмаз&quot;"/>
    <w:basedOn w:val="a"/>
    <w:next w:val="a"/>
    <w:link w:val="10"/>
    <w:qFormat/>
    <w:rsid w:val="002D7ED0"/>
    <w:pPr>
      <w:keepNext/>
      <w:spacing w:before="240" w:after="60" w:line="240" w:lineRule="auto"/>
      <w:outlineLvl w:val="0"/>
    </w:pPr>
    <w:rPr>
      <w:rFonts w:ascii="Arial" w:eastAsia="Times New Roman" w:hAnsi="Arial" w:cs="Arial"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EB28F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rsid w:val="00EB28F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nhideWhenUsed/>
    <w:qFormat/>
    <w:rsid w:val="008D2D49"/>
    <w:pPr>
      <w:keepNext/>
      <w:keepLines/>
      <w:spacing w:before="200" w:after="0"/>
      <w:outlineLvl w:val="3"/>
    </w:pPr>
    <w:rPr>
      <w:rFonts w:ascii="Cambria" w:eastAsia="Times New Roman" w:hAnsi="Cambria" w:cs="Times New Roman"/>
      <w:b/>
      <w:bCs/>
      <w:i/>
      <w:iCs/>
      <w:color w:val="4F81BD"/>
      <w:lang w:eastAsia="ru-RU"/>
    </w:rPr>
  </w:style>
  <w:style w:type="paragraph" w:styleId="7">
    <w:name w:val="heading 7"/>
    <w:basedOn w:val="a"/>
    <w:next w:val="a"/>
    <w:link w:val="70"/>
    <w:qFormat/>
    <w:rsid w:val="00C95CF7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6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D2143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D21434"/>
    <w:pPr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5">
    <w:name w:val="Balloon Text"/>
    <w:basedOn w:val="a"/>
    <w:link w:val="a6"/>
    <w:unhideWhenUsed/>
    <w:rsid w:val="00D214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D21434"/>
    <w:rPr>
      <w:rFonts w:ascii="Tahoma" w:hAnsi="Tahoma" w:cs="Tahoma"/>
      <w:sz w:val="16"/>
      <w:szCs w:val="16"/>
    </w:rPr>
  </w:style>
  <w:style w:type="character" w:styleId="a7">
    <w:name w:val="Hyperlink"/>
    <w:rsid w:val="00D21434"/>
    <w:rPr>
      <w:color w:val="000080"/>
      <w:u w:val="single"/>
    </w:rPr>
  </w:style>
  <w:style w:type="paragraph" w:customStyle="1" w:styleId="a8">
    <w:name w:val="Содержимое таблицы"/>
    <w:basedOn w:val="a"/>
    <w:rsid w:val="00D21434"/>
    <w:pPr>
      <w:widowControl w:val="0"/>
      <w:suppressLineNumbers/>
      <w:suppressAutoHyphens/>
      <w:spacing w:after="0" w:line="240" w:lineRule="auto"/>
    </w:pPr>
    <w:rPr>
      <w:rFonts w:ascii="Liberation Serif" w:eastAsia="SimSun" w:hAnsi="Liberation Serif" w:cs="Mangal"/>
      <w:kern w:val="1"/>
      <w:sz w:val="24"/>
      <w:szCs w:val="24"/>
      <w:lang w:eastAsia="zh-CN" w:bidi="hi-IN"/>
    </w:rPr>
  </w:style>
  <w:style w:type="paragraph" w:styleId="a9">
    <w:name w:val="header"/>
    <w:basedOn w:val="a"/>
    <w:link w:val="aa"/>
    <w:rsid w:val="00D21434"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Liberation Serif" w:eastAsia="WenQuanYi Micro Hei" w:hAnsi="Liberation Serif" w:cs="Mangal"/>
      <w:kern w:val="1"/>
      <w:sz w:val="24"/>
      <w:szCs w:val="21"/>
      <w:lang w:eastAsia="zh-CN" w:bidi="hi-IN"/>
    </w:rPr>
  </w:style>
  <w:style w:type="character" w:customStyle="1" w:styleId="aa">
    <w:name w:val="Верхний колонтитул Знак"/>
    <w:basedOn w:val="a0"/>
    <w:link w:val="a9"/>
    <w:rsid w:val="00D21434"/>
    <w:rPr>
      <w:rFonts w:ascii="Liberation Serif" w:eastAsia="WenQuanYi Micro Hei" w:hAnsi="Liberation Serif" w:cs="Mangal"/>
      <w:kern w:val="1"/>
      <w:sz w:val="24"/>
      <w:szCs w:val="21"/>
      <w:lang w:eastAsia="zh-CN" w:bidi="hi-IN"/>
    </w:rPr>
  </w:style>
  <w:style w:type="paragraph" w:styleId="ab">
    <w:name w:val="List Paragraph"/>
    <w:basedOn w:val="a"/>
    <w:uiPriority w:val="34"/>
    <w:qFormat/>
    <w:rsid w:val="001369B1"/>
    <w:pPr>
      <w:ind w:left="720"/>
      <w:contextualSpacing/>
    </w:pPr>
  </w:style>
  <w:style w:type="paragraph" w:customStyle="1" w:styleId="sfst">
    <w:name w:val="sfst"/>
    <w:basedOn w:val="a"/>
    <w:rsid w:val="00C82E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Normal (Web)"/>
    <w:basedOn w:val="a"/>
    <w:uiPriority w:val="99"/>
    <w:unhideWhenUsed/>
    <w:rsid w:val="007628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line number"/>
    <w:basedOn w:val="a0"/>
    <w:uiPriority w:val="99"/>
    <w:semiHidden/>
    <w:unhideWhenUsed/>
    <w:rsid w:val="00977CBF"/>
  </w:style>
  <w:style w:type="paragraph" w:styleId="ae">
    <w:name w:val="footer"/>
    <w:basedOn w:val="a"/>
    <w:link w:val="af"/>
    <w:unhideWhenUsed/>
    <w:rsid w:val="00977C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rsid w:val="00977CBF"/>
  </w:style>
  <w:style w:type="character" w:customStyle="1" w:styleId="af0">
    <w:name w:val="Основной текст_"/>
    <w:basedOn w:val="a0"/>
    <w:link w:val="11"/>
    <w:locked/>
    <w:rsid w:val="002010A2"/>
    <w:rPr>
      <w:rFonts w:ascii="Times New Roman" w:hAnsi="Times New Roman" w:cs="Times New Roman"/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f0"/>
    <w:rsid w:val="002010A2"/>
    <w:pPr>
      <w:shd w:val="clear" w:color="auto" w:fill="FFFFFF"/>
      <w:spacing w:before="300" w:after="300" w:line="322" w:lineRule="exact"/>
      <w:ind w:firstLine="540"/>
      <w:jc w:val="both"/>
    </w:pPr>
    <w:rPr>
      <w:rFonts w:ascii="Times New Roman" w:hAnsi="Times New Roman" w:cs="Times New Roman"/>
      <w:sz w:val="27"/>
      <w:szCs w:val="27"/>
    </w:rPr>
  </w:style>
  <w:style w:type="character" w:customStyle="1" w:styleId="21">
    <w:name w:val="Заголовок №2_"/>
    <w:basedOn w:val="a0"/>
    <w:link w:val="210"/>
    <w:uiPriority w:val="99"/>
    <w:locked/>
    <w:rsid w:val="002010A2"/>
    <w:rPr>
      <w:rFonts w:ascii="Times New Roman" w:hAnsi="Times New Roman" w:cs="Times New Roman"/>
      <w:sz w:val="27"/>
      <w:szCs w:val="27"/>
      <w:shd w:val="clear" w:color="auto" w:fill="FFFFFF"/>
    </w:rPr>
  </w:style>
  <w:style w:type="paragraph" w:customStyle="1" w:styleId="210">
    <w:name w:val="Заголовок №21"/>
    <w:basedOn w:val="a"/>
    <w:link w:val="21"/>
    <w:uiPriority w:val="99"/>
    <w:rsid w:val="002010A2"/>
    <w:pPr>
      <w:shd w:val="clear" w:color="auto" w:fill="FFFFFF"/>
      <w:spacing w:before="420" w:after="60" w:line="240" w:lineRule="atLeast"/>
      <w:jc w:val="center"/>
      <w:outlineLvl w:val="1"/>
    </w:pPr>
    <w:rPr>
      <w:rFonts w:ascii="Times New Roman" w:hAnsi="Times New Roman" w:cs="Times New Roman"/>
      <w:sz w:val="27"/>
      <w:szCs w:val="27"/>
    </w:rPr>
  </w:style>
  <w:style w:type="character" w:customStyle="1" w:styleId="13pt">
    <w:name w:val="Основной текст + 13 pt"/>
    <w:basedOn w:val="af0"/>
    <w:uiPriority w:val="99"/>
    <w:rsid w:val="002010A2"/>
    <w:rPr>
      <w:rFonts w:ascii="Times New Roman" w:hAnsi="Times New Roman" w:cs="Times New Roman"/>
      <w:sz w:val="26"/>
      <w:szCs w:val="26"/>
      <w:shd w:val="clear" w:color="auto" w:fill="FFFFFF"/>
    </w:rPr>
  </w:style>
  <w:style w:type="character" w:customStyle="1" w:styleId="22">
    <w:name w:val="Заголовок №2"/>
    <w:basedOn w:val="21"/>
    <w:uiPriority w:val="99"/>
    <w:rsid w:val="002010A2"/>
    <w:rPr>
      <w:rFonts w:ascii="Times New Roman" w:hAnsi="Times New Roman" w:cs="Times New Roman"/>
      <w:sz w:val="27"/>
      <w:szCs w:val="27"/>
      <w:shd w:val="clear" w:color="auto" w:fill="FFFFFF"/>
    </w:rPr>
  </w:style>
  <w:style w:type="character" w:customStyle="1" w:styleId="12">
    <w:name w:val="Заголовок №1_"/>
    <w:basedOn w:val="a0"/>
    <w:rsid w:val="00873865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spacing w:val="4"/>
      <w:sz w:val="58"/>
      <w:szCs w:val="58"/>
      <w:u w:val="none"/>
    </w:rPr>
  </w:style>
  <w:style w:type="character" w:customStyle="1" w:styleId="13">
    <w:name w:val="Заголовок №1"/>
    <w:basedOn w:val="12"/>
    <w:rsid w:val="00873865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FFFFFF"/>
      <w:spacing w:val="4"/>
      <w:w w:val="100"/>
      <w:position w:val="0"/>
      <w:sz w:val="58"/>
      <w:szCs w:val="58"/>
      <w:u w:val="none"/>
      <w:lang w:val="ru-RU"/>
    </w:rPr>
  </w:style>
  <w:style w:type="character" w:customStyle="1" w:styleId="23">
    <w:name w:val="Основной текст (2)"/>
    <w:basedOn w:val="a0"/>
    <w:rsid w:val="00D1588F"/>
    <w:rPr>
      <w:rFonts w:ascii="Microsoft Sans Serif" w:eastAsia="Microsoft Sans Serif" w:hAnsi="Microsoft Sans Serif" w:cs="Microsoft Sans Serif"/>
      <w:b/>
      <w:bCs/>
      <w:i w:val="0"/>
      <w:iCs w:val="0"/>
      <w:smallCaps w:val="0"/>
      <w:strike w:val="0"/>
      <w:color w:val="000000"/>
      <w:spacing w:val="5"/>
      <w:w w:val="100"/>
      <w:position w:val="0"/>
      <w:sz w:val="27"/>
      <w:szCs w:val="27"/>
      <w:u w:val="none"/>
      <w:lang w:val="ru-RU"/>
    </w:rPr>
  </w:style>
  <w:style w:type="character" w:customStyle="1" w:styleId="24">
    <w:name w:val="Основной текст (2)_"/>
    <w:basedOn w:val="a0"/>
    <w:rsid w:val="00D1588F"/>
    <w:rPr>
      <w:rFonts w:ascii="Microsoft Sans Serif" w:eastAsia="Microsoft Sans Serif" w:hAnsi="Microsoft Sans Serif" w:cs="Microsoft Sans Serif"/>
      <w:b/>
      <w:bCs/>
      <w:i w:val="0"/>
      <w:iCs w:val="0"/>
      <w:smallCaps w:val="0"/>
      <w:strike w:val="0"/>
      <w:spacing w:val="5"/>
      <w:sz w:val="27"/>
      <w:szCs w:val="27"/>
      <w:u w:val="none"/>
    </w:rPr>
  </w:style>
  <w:style w:type="paragraph" w:styleId="af1">
    <w:name w:val="footnote text"/>
    <w:basedOn w:val="a"/>
    <w:link w:val="af2"/>
    <w:uiPriority w:val="99"/>
    <w:rsid w:val="005743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2">
    <w:name w:val="Текст сноски Знак"/>
    <w:basedOn w:val="a0"/>
    <w:link w:val="af1"/>
    <w:uiPriority w:val="99"/>
    <w:rsid w:val="005743E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3">
    <w:name w:val="footnote reference"/>
    <w:aliases w:val="5"/>
    <w:uiPriority w:val="99"/>
    <w:rsid w:val="005743E3"/>
    <w:rPr>
      <w:vertAlign w:val="superscript"/>
    </w:rPr>
  </w:style>
  <w:style w:type="paragraph" w:styleId="af4">
    <w:name w:val="Subtitle"/>
    <w:basedOn w:val="a"/>
    <w:next w:val="a"/>
    <w:link w:val="af5"/>
    <w:qFormat/>
    <w:rsid w:val="006908EE"/>
    <w:pPr>
      <w:spacing w:after="60" w:line="259" w:lineRule="auto"/>
      <w:jc w:val="center"/>
      <w:outlineLvl w:val="1"/>
    </w:pPr>
    <w:rPr>
      <w:rFonts w:ascii="Calibri Light" w:eastAsia="Calibri" w:hAnsi="Calibri Light" w:cs="Times New Roman"/>
      <w:sz w:val="24"/>
      <w:szCs w:val="24"/>
      <w:lang w:eastAsia="ru-RU"/>
    </w:rPr>
  </w:style>
  <w:style w:type="character" w:customStyle="1" w:styleId="af5">
    <w:name w:val="Подзаголовок Знак"/>
    <w:basedOn w:val="a0"/>
    <w:link w:val="af4"/>
    <w:rsid w:val="006908EE"/>
    <w:rPr>
      <w:rFonts w:ascii="Calibri Light" w:eastAsia="Calibri" w:hAnsi="Calibri Light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8D2D49"/>
    <w:rPr>
      <w:rFonts w:ascii="Cambria" w:eastAsia="Times New Roman" w:hAnsi="Cambria" w:cs="Times New Roman"/>
      <w:b/>
      <w:bCs/>
      <w:i/>
      <w:iCs/>
      <w:color w:val="4F81BD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EB28F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EB28F0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70">
    <w:name w:val="Заголовок 7 Знак"/>
    <w:basedOn w:val="a0"/>
    <w:link w:val="7"/>
    <w:rsid w:val="00C95CF7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numbering" w:customStyle="1" w:styleId="14">
    <w:name w:val="Нет списка1"/>
    <w:next w:val="a2"/>
    <w:uiPriority w:val="99"/>
    <w:semiHidden/>
    <w:unhideWhenUsed/>
    <w:rsid w:val="00C95CF7"/>
  </w:style>
  <w:style w:type="paragraph" w:customStyle="1" w:styleId="15">
    <w:name w:val="Без интервала1"/>
    <w:rsid w:val="00C95CF7"/>
    <w:pPr>
      <w:spacing w:after="0" w:line="240" w:lineRule="auto"/>
    </w:pPr>
    <w:rPr>
      <w:rFonts w:ascii="Calibri" w:eastAsia="Times New Roman" w:hAnsi="Calibri" w:cs="Times New Roman"/>
    </w:rPr>
  </w:style>
  <w:style w:type="character" w:styleId="af6">
    <w:name w:val="page number"/>
    <w:basedOn w:val="a0"/>
    <w:rsid w:val="00C95CF7"/>
  </w:style>
  <w:style w:type="paragraph" w:customStyle="1" w:styleId="ConsPlusNormal">
    <w:name w:val="ConsPlusNormal"/>
    <w:rsid w:val="00C95CF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C95CF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C95CF7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p6">
    <w:name w:val="p6"/>
    <w:basedOn w:val="a"/>
    <w:rsid w:val="00C95C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6">
    <w:name w:val="Сетка таблицы1"/>
    <w:basedOn w:val="a1"/>
    <w:next w:val="a3"/>
    <w:rsid w:val="00C95C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7">
    <w:name w:val="Неразрешенное упоминание1"/>
    <w:basedOn w:val="a0"/>
    <w:uiPriority w:val="99"/>
    <w:semiHidden/>
    <w:unhideWhenUsed/>
    <w:rsid w:val="00C95CF7"/>
    <w:rPr>
      <w:color w:val="605E5C"/>
      <w:shd w:val="clear" w:color="auto" w:fill="E1DFDD"/>
    </w:rPr>
  </w:style>
  <w:style w:type="paragraph" w:customStyle="1" w:styleId="Style4">
    <w:name w:val="Style4"/>
    <w:basedOn w:val="a"/>
    <w:uiPriority w:val="99"/>
    <w:rsid w:val="00C95CF7"/>
    <w:pPr>
      <w:widowControl w:val="0"/>
      <w:autoSpaceDE w:val="0"/>
      <w:autoSpaceDN w:val="0"/>
      <w:adjustRightInd w:val="0"/>
      <w:spacing w:after="0" w:line="484" w:lineRule="exact"/>
      <w:ind w:firstLine="691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rsid w:val="00C95CF7"/>
    <w:pPr>
      <w:spacing w:after="0" w:line="360" w:lineRule="auto"/>
      <w:ind w:firstLine="851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2">
    <w:name w:val="Основной текст с отступом 3 Знак"/>
    <w:basedOn w:val="a0"/>
    <w:link w:val="31"/>
    <w:rsid w:val="00C95CF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nospacing">
    <w:name w:val="nospacing"/>
    <w:basedOn w:val="a"/>
    <w:rsid w:val="00C95C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7">
    <w:name w:val="Strong"/>
    <w:basedOn w:val="a0"/>
    <w:uiPriority w:val="22"/>
    <w:qFormat/>
    <w:rsid w:val="00C95CF7"/>
    <w:rPr>
      <w:b/>
      <w:bCs/>
    </w:rPr>
  </w:style>
  <w:style w:type="paragraph" w:customStyle="1" w:styleId="msonormalmailrucssattributepostfix">
    <w:name w:val="msonormal_mailru_css_attribute_postfix"/>
    <w:basedOn w:val="a"/>
    <w:rsid w:val="00C95C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8">
    <w:name w:val="Body Text"/>
    <w:basedOn w:val="a"/>
    <w:link w:val="af9"/>
    <w:unhideWhenUsed/>
    <w:rsid w:val="0059769C"/>
    <w:pPr>
      <w:spacing w:after="120"/>
    </w:pPr>
  </w:style>
  <w:style w:type="character" w:customStyle="1" w:styleId="af9">
    <w:name w:val="Основной текст Знак"/>
    <w:basedOn w:val="a0"/>
    <w:link w:val="af8"/>
    <w:uiPriority w:val="99"/>
    <w:semiHidden/>
    <w:rsid w:val="0059769C"/>
  </w:style>
  <w:style w:type="paragraph" w:styleId="afa">
    <w:name w:val="Body Text Indent"/>
    <w:basedOn w:val="a"/>
    <w:link w:val="afb"/>
    <w:unhideWhenUsed/>
    <w:rsid w:val="0059769C"/>
    <w:pPr>
      <w:spacing w:after="120"/>
      <w:ind w:left="283"/>
    </w:pPr>
  </w:style>
  <w:style w:type="character" w:customStyle="1" w:styleId="afb">
    <w:name w:val="Основной текст с отступом Знак"/>
    <w:basedOn w:val="a0"/>
    <w:link w:val="afa"/>
    <w:uiPriority w:val="99"/>
    <w:semiHidden/>
    <w:rsid w:val="0059769C"/>
  </w:style>
  <w:style w:type="character" w:customStyle="1" w:styleId="10">
    <w:name w:val="Заголовок 1 Знак"/>
    <w:aliases w:val="Раздел Договора Знак,H1 Знак,&quot;Алмаз&quot; Знак"/>
    <w:basedOn w:val="a0"/>
    <w:link w:val="1"/>
    <w:rsid w:val="002D7ED0"/>
    <w:rPr>
      <w:rFonts w:ascii="Arial" w:eastAsia="Times New Roman" w:hAnsi="Arial" w:cs="Arial"/>
      <w:kern w:val="32"/>
      <w:sz w:val="32"/>
      <w:szCs w:val="32"/>
      <w:lang w:eastAsia="ru-RU"/>
    </w:rPr>
  </w:style>
  <w:style w:type="numbering" w:customStyle="1" w:styleId="25">
    <w:name w:val="Нет списка2"/>
    <w:next w:val="a2"/>
    <w:uiPriority w:val="99"/>
    <w:semiHidden/>
    <w:unhideWhenUsed/>
    <w:rsid w:val="002D7ED0"/>
  </w:style>
  <w:style w:type="character" w:customStyle="1" w:styleId="110">
    <w:name w:val="Заголовок 1 Знак1"/>
    <w:aliases w:val="Раздел Договора Знак1,H1 Знак1,&quot;Алмаз&quot; Знак1"/>
    <w:basedOn w:val="a0"/>
    <w:rsid w:val="002D7ED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afc">
    <w:name w:val="Light Shading"/>
    <w:basedOn w:val="a1"/>
    <w:uiPriority w:val="60"/>
    <w:rsid w:val="00D2691B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18">
    <w:name w:val="Знак1 Знак Знак Знак Знак Знак Знак"/>
    <w:basedOn w:val="a"/>
    <w:rsid w:val="002E6BBE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9">
    <w:name w:val="Знак1 Знак Знак Знак Знак Знак Знак"/>
    <w:basedOn w:val="a"/>
    <w:rsid w:val="00825EEB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numbering" w:customStyle="1" w:styleId="33">
    <w:name w:val="Нет списка3"/>
    <w:next w:val="a2"/>
    <w:semiHidden/>
    <w:rsid w:val="00326E4F"/>
  </w:style>
  <w:style w:type="table" w:customStyle="1" w:styleId="26">
    <w:name w:val="Сетка таблицы2"/>
    <w:basedOn w:val="a1"/>
    <w:next w:val="a3"/>
    <w:rsid w:val="00326E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d">
    <w:name w:val="Обычный текст"/>
    <w:basedOn w:val="a"/>
    <w:rsid w:val="00326E4F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Cell">
    <w:name w:val="ConsPlusCell"/>
    <w:rsid w:val="00326E4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41">
    <w:name w:val="Нет списка4"/>
    <w:next w:val="a2"/>
    <w:semiHidden/>
    <w:rsid w:val="008C3626"/>
  </w:style>
  <w:style w:type="table" w:customStyle="1" w:styleId="34">
    <w:name w:val="Сетка таблицы3"/>
    <w:basedOn w:val="a1"/>
    <w:next w:val="a3"/>
    <w:rsid w:val="008C362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a">
    <w:name w:val="Знак1 Знак Знак Знак Знак Знак Знак"/>
    <w:basedOn w:val="a"/>
    <w:rsid w:val="00C435D5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b">
    <w:name w:val="Указатель1"/>
    <w:basedOn w:val="a"/>
    <w:rsid w:val="00C435D5"/>
    <w:pPr>
      <w:widowControl w:val="0"/>
      <w:suppressLineNumbers/>
      <w:suppressAutoHyphens/>
      <w:spacing w:after="0" w:line="240" w:lineRule="auto"/>
    </w:pPr>
    <w:rPr>
      <w:rFonts w:ascii="Liberation Serif" w:eastAsia="SimSun" w:hAnsi="Liberation Serif" w:cs="Mangal"/>
      <w:kern w:val="1"/>
      <w:sz w:val="24"/>
      <w:szCs w:val="24"/>
      <w:lang w:eastAsia="zh-CN" w:bidi="hi-IN"/>
    </w:rPr>
  </w:style>
  <w:style w:type="paragraph" w:customStyle="1" w:styleId="1c">
    <w:name w:val="Знак1 Знак Знак Знак Знак Знак Знак"/>
    <w:basedOn w:val="a"/>
    <w:rsid w:val="00357E7B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d">
    <w:name w:val="Знак1 Знак Знак Знак Знак Знак Знак"/>
    <w:basedOn w:val="a"/>
    <w:rsid w:val="00D05B84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e">
    <w:name w:val="Знак1 Знак Знак Знак Знак Знак Знак"/>
    <w:basedOn w:val="a"/>
    <w:rsid w:val="004B7474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f">
    <w:name w:val="Знак1 Знак Знак Знак Знак Знак Знак"/>
    <w:basedOn w:val="a"/>
    <w:rsid w:val="000C19B5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f0">
    <w:name w:val="Знак1 Знак Знак Знак Знак Знак Знак"/>
    <w:basedOn w:val="a"/>
    <w:rsid w:val="00AC561F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f1">
    <w:name w:val="Знак1 Знак Знак Знак Знак Знак Знак"/>
    <w:basedOn w:val="a"/>
    <w:rsid w:val="000C473D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numbering" w:customStyle="1" w:styleId="5">
    <w:name w:val="Нет списка5"/>
    <w:next w:val="a2"/>
    <w:semiHidden/>
    <w:rsid w:val="00BD7273"/>
  </w:style>
  <w:style w:type="table" w:customStyle="1" w:styleId="42">
    <w:name w:val="Сетка таблицы4"/>
    <w:basedOn w:val="a1"/>
    <w:next w:val="a3"/>
    <w:rsid w:val="00BD7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f2">
    <w:name w:val="Знак1 Знак Знак Знак Знак Знак Знак"/>
    <w:basedOn w:val="a"/>
    <w:rsid w:val="009B73DF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table" w:customStyle="1" w:styleId="50">
    <w:name w:val="Сетка таблицы5"/>
    <w:basedOn w:val="a1"/>
    <w:next w:val="a3"/>
    <w:uiPriority w:val="59"/>
    <w:rsid w:val="005E1E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f3">
    <w:name w:val="Знак1 Знак Знак Знак Знак Знак Знак"/>
    <w:basedOn w:val="a"/>
    <w:rsid w:val="00C04097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numbering" w:customStyle="1" w:styleId="6">
    <w:name w:val="Нет списка6"/>
    <w:next w:val="a2"/>
    <w:semiHidden/>
    <w:rsid w:val="00871404"/>
  </w:style>
  <w:style w:type="table" w:customStyle="1" w:styleId="60">
    <w:name w:val="Сетка таблицы6"/>
    <w:basedOn w:val="a1"/>
    <w:next w:val="a3"/>
    <w:rsid w:val="008714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e">
    <w:name w:val="Emphasis"/>
    <w:basedOn w:val="a0"/>
    <w:uiPriority w:val="20"/>
    <w:qFormat/>
    <w:rsid w:val="00243BB3"/>
    <w:rPr>
      <w:i/>
      <w:iCs/>
    </w:rPr>
  </w:style>
  <w:style w:type="table" w:customStyle="1" w:styleId="71">
    <w:name w:val="Сетка таблицы7"/>
    <w:basedOn w:val="a1"/>
    <w:next w:val="a3"/>
    <w:uiPriority w:val="59"/>
    <w:rsid w:val="00DD2C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aliases w:val="Раздел Договора,H1,&quot;Алмаз&quot;"/>
    <w:basedOn w:val="a"/>
    <w:next w:val="a"/>
    <w:link w:val="10"/>
    <w:qFormat/>
    <w:rsid w:val="002D7ED0"/>
    <w:pPr>
      <w:keepNext/>
      <w:spacing w:before="240" w:after="60" w:line="240" w:lineRule="auto"/>
      <w:outlineLvl w:val="0"/>
    </w:pPr>
    <w:rPr>
      <w:rFonts w:ascii="Arial" w:eastAsia="Times New Roman" w:hAnsi="Arial" w:cs="Arial"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EB28F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rsid w:val="00EB28F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nhideWhenUsed/>
    <w:qFormat/>
    <w:rsid w:val="008D2D49"/>
    <w:pPr>
      <w:keepNext/>
      <w:keepLines/>
      <w:spacing w:before="200" w:after="0"/>
      <w:outlineLvl w:val="3"/>
    </w:pPr>
    <w:rPr>
      <w:rFonts w:ascii="Cambria" w:eastAsia="Times New Roman" w:hAnsi="Cambria" w:cs="Times New Roman"/>
      <w:b/>
      <w:bCs/>
      <w:i/>
      <w:iCs/>
      <w:color w:val="4F81BD"/>
      <w:lang w:eastAsia="ru-RU"/>
    </w:rPr>
  </w:style>
  <w:style w:type="paragraph" w:styleId="7">
    <w:name w:val="heading 7"/>
    <w:basedOn w:val="a"/>
    <w:next w:val="a"/>
    <w:link w:val="70"/>
    <w:qFormat/>
    <w:rsid w:val="00C95CF7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6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D2143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D21434"/>
    <w:pPr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5">
    <w:name w:val="Balloon Text"/>
    <w:basedOn w:val="a"/>
    <w:link w:val="a6"/>
    <w:unhideWhenUsed/>
    <w:rsid w:val="00D214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D21434"/>
    <w:rPr>
      <w:rFonts w:ascii="Tahoma" w:hAnsi="Tahoma" w:cs="Tahoma"/>
      <w:sz w:val="16"/>
      <w:szCs w:val="16"/>
    </w:rPr>
  </w:style>
  <w:style w:type="character" w:styleId="a7">
    <w:name w:val="Hyperlink"/>
    <w:rsid w:val="00D21434"/>
    <w:rPr>
      <w:color w:val="000080"/>
      <w:u w:val="single"/>
    </w:rPr>
  </w:style>
  <w:style w:type="paragraph" w:customStyle="1" w:styleId="a8">
    <w:name w:val="Содержимое таблицы"/>
    <w:basedOn w:val="a"/>
    <w:rsid w:val="00D21434"/>
    <w:pPr>
      <w:widowControl w:val="0"/>
      <w:suppressLineNumbers/>
      <w:suppressAutoHyphens/>
      <w:spacing w:after="0" w:line="240" w:lineRule="auto"/>
    </w:pPr>
    <w:rPr>
      <w:rFonts w:ascii="Liberation Serif" w:eastAsia="SimSun" w:hAnsi="Liberation Serif" w:cs="Mangal"/>
      <w:kern w:val="1"/>
      <w:sz w:val="24"/>
      <w:szCs w:val="24"/>
      <w:lang w:eastAsia="zh-CN" w:bidi="hi-IN"/>
    </w:rPr>
  </w:style>
  <w:style w:type="paragraph" w:styleId="a9">
    <w:name w:val="header"/>
    <w:basedOn w:val="a"/>
    <w:link w:val="aa"/>
    <w:rsid w:val="00D21434"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Liberation Serif" w:eastAsia="WenQuanYi Micro Hei" w:hAnsi="Liberation Serif" w:cs="Mangal"/>
      <w:kern w:val="1"/>
      <w:sz w:val="24"/>
      <w:szCs w:val="21"/>
      <w:lang w:eastAsia="zh-CN" w:bidi="hi-IN"/>
    </w:rPr>
  </w:style>
  <w:style w:type="character" w:customStyle="1" w:styleId="aa">
    <w:name w:val="Верхний колонтитул Знак"/>
    <w:basedOn w:val="a0"/>
    <w:link w:val="a9"/>
    <w:rsid w:val="00D21434"/>
    <w:rPr>
      <w:rFonts w:ascii="Liberation Serif" w:eastAsia="WenQuanYi Micro Hei" w:hAnsi="Liberation Serif" w:cs="Mangal"/>
      <w:kern w:val="1"/>
      <w:sz w:val="24"/>
      <w:szCs w:val="21"/>
      <w:lang w:eastAsia="zh-CN" w:bidi="hi-IN"/>
    </w:rPr>
  </w:style>
  <w:style w:type="paragraph" w:styleId="ab">
    <w:name w:val="List Paragraph"/>
    <w:basedOn w:val="a"/>
    <w:uiPriority w:val="34"/>
    <w:qFormat/>
    <w:rsid w:val="001369B1"/>
    <w:pPr>
      <w:ind w:left="720"/>
      <w:contextualSpacing/>
    </w:pPr>
  </w:style>
  <w:style w:type="paragraph" w:customStyle="1" w:styleId="sfst">
    <w:name w:val="sfst"/>
    <w:basedOn w:val="a"/>
    <w:rsid w:val="00C82E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Normal (Web)"/>
    <w:basedOn w:val="a"/>
    <w:uiPriority w:val="99"/>
    <w:unhideWhenUsed/>
    <w:rsid w:val="007628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line number"/>
    <w:basedOn w:val="a0"/>
    <w:uiPriority w:val="99"/>
    <w:semiHidden/>
    <w:unhideWhenUsed/>
    <w:rsid w:val="00977CBF"/>
  </w:style>
  <w:style w:type="paragraph" w:styleId="ae">
    <w:name w:val="footer"/>
    <w:basedOn w:val="a"/>
    <w:link w:val="af"/>
    <w:unhideWhenUsed/>
    <w:rsid w:val="00977C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rsid w:val="00977CBF"/>
  </w:style>
  <w:style w:type="character" w:customStyle="1" w:styleId="af0">
    <w:name w:val="Основной текст_"/>
    <w:basedOn w:val="a0"/>
    <w:link w:val="11"/>
    <w:locked/>
    <w:rsid w:val="002010A2"/>
    <w:rPr>
      <w:rFonts w:ascii="Times New Roman" w:hAnsi="Times New Roman" w:cs="Times New Roman"/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f0"/>
    <w:rsid w:val="002010A2"/>
    <w:pPr>
      <w:shd w:val="clear" w:color="auto" w:fill="FFFFFF"/>
      <w:spacing w:before="300" w:after="300" w:line="322" w:lineRule="exact"/>
      <w:ind w:firstLine="540"/>
      <w:jc w:val="both"/>
    </w:pPr>
    <w:rPr>
      <w:rFonts w:ascii="Times New Roman" w:hAnsi="Times New Roman" w:cs="Times New Roman"/>
      <w:sz w:val="27"/>
      <w:szCs w:val="27"/>
    </w:rPr>
  </w:style>
  <w:style w:type="character" w:customStyle="1" w:styleId="21">
    <w:name w:val="Заголовок №2_"/>
    <w:basedOn w:val="a0"/>
    <w:link w:val="210"/>
    <w:uiPriority w:val="99"/>
    <w:locked/>
    <w:rsid w:val="002010A2"/>
    <w:rPr>
      <w:rFonts w:ascii="Times New Roman" w:hAnsi="Times New Roman" w:cs="Times New Roman"/>
      <w:sz w:val="27"/>
      <w:szCs w:val="27"/>
      <w:shd w:val="clear" w:color="auto" w:fill="FFFFFF"/>
    </w:rPr>
  </w:style>
  <w:style w:type="paragraph" w:customStyle="1" w:styleId="210">
    <w:name w:val="Заголовок №21"/>
    <w:basedOn w:val="a"/>
    <w:link w:val="21"/>
    <w:uiPriority w:val="99"/>
    <w:rsid w:val="002010A2"/>
    <w:pPr>
      <w:shd w:val="clear" w:color="auto" w:fill="FFFFFF"/>
      <w:spacing w:before="420" w:after="60" w:line="240" w:lineRule="atLeast"/>
      <w:jc w:val="center"/>
      <w:outlineLvl w:val="1"/>
    </w:pPr>
    <w:rPr>
      <w:rFonts w:ascii="Times New Roman" w:hAnsi="Times New Roman" w:cs="Times New Roman"/>
      <w:sz w:val="27"/>
      <w:szCs w:val="27"/>
    </w:rPr>
  </w:style>
  <w:style w:type="character" w:customStyle="1" w:styleId="13pt">
    <w:name w:val="Основной текст + 13 pt"/>
    <w:basedOn w:val="af0"/>
    <w:uiPriority w:val="99"/>
    <w:rsid w:val="002010A2"/>
    <w:rPr>
      <w:rFonts w:ascii="Times New Roman" w:hAnsi="Times New Roman" w:cs="Times New Roman"/>
      <w:sz w:val="26"/>
      <w:szCs w:val="26"/>
      <w:shd w:val="clear" w:color="auto" w:fill="FFFFFF"/>
    </w:rPr>
  </w:style>
  <w:style w:type="character" w:customStyle="1" w:styleId="22">
    <w:name w:val="Заголовок №2"/>
    <w:basedOn w:val="21"/>
    <w:uiPriority w:val="99"/>
    <w:rsid w:val="002010A2"/>
    <w:rPr>
      <w:rFonts w:ascii="Times New Roman" w:hAnsi="Times New Roman" w:cs="Times New Roman"/>
      <w:sz w:val="27"/>
      <w:szCs w:val="27"/>
      <w:shd w:val="clear" w:color="auto" w:fill="FFFFFF"/>
    </w:rPr>
  </w:style>
  <w:style w:type="character" w:customStyle="1" w:styleId="12">
    <w:name w:val="Заголовок №1_"/>
    <w:basedOn w:val="a0"/>
    <w:rsid w:val="00873865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spacing w:val="4"/>
      <w:sz w:val="58"/>
      <w:szCs w:val="58"/>
      <w:u w:val="none"/>
    </w:rPr>
  </w:style>
  <w:style w:type="character" w:customStyle="1" w:styleId="13">
    <w:name w:val="Заголовок №1"/>
    <w:basedOn w:val="12"/>
    <w:rsid w:val="00873865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FFFFFF"/>
      <w:spacing w:val="4"/>
      <w:w w:val="100"/>
      <w:position w:val="0"/>
      <w:sz w:val="58"/>
      <w:szCs w:val="58"/>
      <w:u w:val="none"/>
      <w:lang w:val="ru-RU"/>
    </w:rPr>
  </w:style>
  <w:style w:type="character" w:customStyle="1" w:styleId="23">
    <w:name w:val="Основной текст (2)"/>
    <w:basedOn w:val="a0"/>
    <w:rsid w:val="00D1588F"/>
    <w:rPr>
      <w:rFonts w:ascii="Microsoft Sans Serif" w:eastAsia="Microsoft Sans Serif" w:hAnsi="Microsoft Sans Serif" w:cs="Microsoft Sans Serif"/>
      <w:b/>
      <w:bCs/>
      <w:i w:val="0"/>
      <w:iCs w:val="0"/>
      <w:smallCaps w:val="0"/>
      <w:strike w:val="0"/>
      <w:color w:val="000000"/>
      <w:spacing w:val="5"/>
      <w:w w:val="100"/>
      <w:position w:val="0"/>
      <w:sz w:val="27"/>
      <w:szCs w:val="27"/>
      <w:u w:val="none"/>
      <w:lang w:val="ru-RU"/>
    </w:rPr>
  </w:style>
  <w:style w:type="character" w:customStyle="1" w:styleId="24">
    <w:name w:val="Основной текст (2)_"/>
    <w:basedOn w:val="a0"/>
    <w:rsid w:val="00D1588F"/>
    <w:rPr>
      <w:rFonts w:ascii="Microsoft Sans Serif" w:eastAsia="Microsoft Sans Serif" w:hAnsi="Microsoft Sans Serif" w:cs="Microsoft Sans Serif"/>
      <w:b/>
      <w:bCs/>
      <w:i w:val="0"/>
      <w:iCs w:val="0"/>
      <w:smallCaps w:val="0"/>
      <w:strike w:val="0"/>
      <w:spacing w:val="5"/>
      <w:sz w:val="27"/>
      <w:szCs w:val="27"/>
      <w:u w:val="none"/>
    </w:rPr>
  </w:style>
  <w:style w:type="paragraph" w:styleId="af1">
    <w:name w:val="footnote text"/>
    <w:basedOn w:val="a"/>
    <w:link w:val="af2"/>
    <w:uiPriority w:val="99"/>
    <w:rsid w:val="005743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2">
    <w:name w:val="Текст сноски Знак"/>
    <w:basedOn w:val="a0"/>
    <w:link w:val="af1"/>
    <w:uiPriority w:val="99"/>
    <w:rsid w:val="005743E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3">
    <w:name w:val="footnote reference"/>
    <w:aliases w:val="5"/>
    <w:uiPriority w:val="99"/>
    <w:rsid w:val="005743E3"/>
    <w:rPr>
      <w:vertAlign w:val="superscript"/>
    </w:rPr>
  </w:style>
  <w:style w:type="paragraph" w:styleId="af4">
    <w:name w:val="Subtitle"/>
    <w:basedOn w:val="a"/>
    <w:next w:val="a"/>
    <w:link w:val="af5"/>
    <w:qFormat/>
    <w:rsid w:val="006908EE"/>
    <w:pPr>
      <w:spacing w:after="60" w:line="259" w:lineRule="auto"/>
      <w:jc w:val="center"/>
      <w:outlineLvl w:val="1"/>
    </w:pPr>
    <w:rPr>
      <w:rFonts w:ascii="Calibri Light" w:eastAsia="Calibri" w:hAnsi="Calibri Light" w:cs="Times New Roman"/>
      <w:sz w:val="24"/>
      <w:szCs w:val="24"/>
      <w:lang w:eastAsia="ru-RU"/>
    </w:rPr>
  </w:style>
  <w:style w:type="character" w:customStyle="1" w:styleId="af5">
    <w:name w:val="Подзаголовок Знак"/>
    <w:basedOn w:val="a0"/>
    <w:link w:val="af4"/>
    <w:rsid w:val="006908EE"/>
    <w:rPr>
      <w:rFonts w:ascii="Calibri Light" w:eastAsia="Calibri" w:hAnsi="Calibri Light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8D2D49"/>
    <w:rPr>
      <w:rFonts w:ascii="Cambria" w:eastAsia="Times New Roman" w:hAnsi="Cambria" w:cs="Times New Roman"/>
      <w:b/>
      <w:bCs/>
      <w:i/>
      <w:iCs/>
      <w:color w:val="4F81BD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EB28F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EB28F0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70">
    <w:name w:val="Заголовок 7 Знак"/>
    <w:basedOn w:val="a0"/>
    <w:link w:val="7"/>
    <w:rsid w:val="00C95CF7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numbering" w:customStyle="1" w:styleId="14">
    <w:name w:val="Нет списка1"/>
    <w:next w:val="a2"/>
    <w:uiPriority w:val="99"/>
    <w:semiHidden/>
    <w:unhideWhenUsed/>
    <w:rsid w:val="00C95CF7"/>
  </w:style>
  <w:style w:type="paragraph" w:customStyle="1" w:styleId="15">
    <w:name w:val="Без интервала1"/>
    <w:rsid w:val="00C95CF7"/>
    <w:pPr>
      <w:spacing w:after="0" w:line="240" w:lineRule="auto"/>
    </w:pPr>
    <w:rPr>
      <w:rFonts w:ascii="Calibri" w:eastAsia="Times New Roman" w:hAnsi="Calibri" w:cs="Times New Roman"/>
    </w:rPr>
  </w:style>
  <w:style w:type="character" w:styleId="af6">
    <w:name w:val="page number"/>
    <w:basedOn w:val="a0"/>
    <w:rsid w:val="00C95CF7"/>
  </w:style>
  <w:style w:type="paragraph" w:customStyle="1" w:styleId="ConsPlusNormal">
    <w:name w:val="ConsPlusNormal"/>
    <w:rsid w:val="00C95CF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C95CF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C95CF7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p6">
    <w:name w:val="p6"/>
    <w:basedOn w:val="a"/>
    <w:rsid w:val="00C95C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6">
    <w:name w:val="Сетка таблицы1"/>
    <w:basedOn w:val="a1"/>
    <w:next w:val="a3"/>
    <w:rsid w:val="00C95C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7">
    <w:name w:val="Неразрешенное упоминание1"/>
    <w:basedOn w:val="a0"/>
    <w:uiPriority w:val="99"/>
    <w:semiHidden/>
    <w:unhideWhenUsed/>
    <w:rsid w:val="00C95CF7"/>
    <w:rPr>
      <w:color w:val="605E5C"/>
      <w:shd w:val="clear" w:color="auto" w:fill="E1DFDD"/>
    </w:rPr>
  </w:style>
  <w:style w:type="paragraph" w:customStyle="1" w:styleId="Style4">
    <w:name w:val="Style4"/>
    <w:basedOn w:val="a"/>
    <w:uiPriority w:val="99"/>
    <w:rsid w:val="00C95CF7"/>
    <w:pPr>
      <w:widowControl w:val="0"/>
      <w:autoSpaceDE w:val="0"/>
      <w:autoSpaceDN w:val="0"/>
      <w:adjustRightInd w:val="0"/>
      <w:spacing w:after="0" w:line="484" w:lineRule="exact"/>
      <w:ind w:firstLine="691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rsid w:val="00C95CF7"/>
    <w:pPr>
      <w:spacing w:after="0" w:line="360" w:lineRule="auto"/>
      <w:ind w:firstLine="851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2">
    <w:name w:val="Основной текст с отступом 3 Знак"/>
    <w:basedOn w:val="a0"/>
    <w:link w:val="31"/>
    <w:rsid w:val="00C95CF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nospacing">
    <w:name w:val="nospacing"/>
    <w:basedOn w:val="a"/>
    <w:rsid w:val="00C95C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7">
    <w:name w:val="Strong"/>
    <w:basedOn w:val="a0"/>
    <w:uiPriority w:val="22"/>
    <w:qFormat/>
    <w:rsid w:val="00C95CF7"/>
    <w:rPr>
      <w:b/>
      <w:bCs/>
    </w:rPr>
  </w:style>
  <w:style w:type="paragraph" w:customStyle="1" w:styleId="msonormalmailrucssattributepostfix">
    <w:name w:val="msonormal_mailru_css_attribute_postfix"/>
    <w:basedOn w:val="a"/>
    <w:rsid w:val="00C95C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8">
    <w:name w:val="Body Text"/>
    <w:basedOn w:val="a"/>
    <w:link w:val="af9"/>
    <w:unhideWhenUsed/>
    <w:rsid w:val="0059769C"/>
    <w:pPr>
      <w:spacing w:after="120"/>
    </w:pPr>
  </w:style>
  <w:style w:type="character" w:customStyle="1" w:styleId="af9">
    <w:name w:val="Основной текст Знак"/>
    <w:basedOn w:val="a0"/>
    <w:link w:val="af8"/>
    <w:uiPriority w:val="99"/>
    <w:semiHidden/>
    <w:rsid w:val="0059769C"/>
  </w:style>
  <w:style w:type="paragraph" w:styleId="afa">
    <w:name w:val="Body Text Indent"/>
    <w:basedOn w:val="a"/>
    <w:link w:val="afb"/>
    <w:unhideWhenUsed/>
    <w:rsid w:val="0059769C"/>
    <w:pPr>
      <w:spacing w:after="120"/>
      <w:ind w:left="283"/>
    </w:pPr>
  </w:style>
  <w:style w:type="character" w:customStyle="1" w:styleId="afb">
    <w:name w:val="Основной текст с отступом Знак"/>
    <w:basedOn w:val="a0"/>
    <w:link w:val="afa"/>
    <w:uiPriority w:val="99"/>
    <w:semiHidden/>
    <w:rsid w:val="0059769C"/>
  </w:style>
  <w:style w:type="character" w:customStyle="1" w:styleId="10">
    <w:name w:val="Заголовок 1 Знак"/>
    <w:aliases w:val="Раздел Договора Знак,H1 Знак,&quot;Алмаз&quot; Знак"/>
    <w:basedOn w:val="a0"/>
    <w:link w:val="1"/>
    <w:rsid w:val="002D7ED0"/>
    <w:rPr>
      <w:rFonts w:ascii="Arial" w:eastAsia="Times New Roman" w:hAnsi="Arial" w:cs="Arial"/>
      <w:kern w:val="32"/>
      <w:sz w:val="32"/>
      <w:szCs w:val="32"/>
      <w:lang w:eastAsia="ru-RU"/>
    </w:rPr>
  </w:style>
  <w:style w:type="numbering" w:customStyle="1" w:styleId="25">
    <w:name w:val="Нет списка2"/>
    <w:next w:val="a2"/>
    <w:uiPriority w:val="99"/>
    <w:semiHidden/>
    <w:unhideWhenUsed/>
    <w:rsid w:val="002D7ED0"/>
  </w:style>
  <w:style w:type="character" w:customStyle="1" w:styleId="110">
    <w:name w:val="Заголовок 1 Знак1"/>
    <w:aliases w:val="Раздел Договора Знак1,H1 Знак1,&quot;Алмаз&quot; Знак1"/>
    <w:basedOn w:val="a0"/>
    <w:rsid w:val="002D7ED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afc">
    <w:name w:val="Light Shading"/>
    <w:basedOn w:val="a1"/>
    <w:uiPriority w:val="60"/>
    <w:rsid w:val="00D2691B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18">
    <w:name w:val="Знак1 Знак Знак Знак Знак Знак Знак"/>
    <w:basedOn w:val="a"/>
    <w:rsid w:val="002E6BBE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9">
    <w:name w:val="Знак1 Знак Знак Знак Знак Знак Знак"/>
    <w:basedOn w:val="a"/>
    <w:rsid w:val="00825EEB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numbering" w:customStyle="1" w:styleId="33">
    <w:name w:val="Нет списка3"/>
    <w:next w:val="a2"/>
    <w:semiHidden/>
    <w:rsid w:val="00326E4F"/>
  </w:style>
  <w:style w:type="table" w:customStyle="1" w:styleId="26">
    <w:name w:val="Сетка таблицы2"/>
    <w:basedOn w:val="a1"/>
    <w:next w:val="a3"/>
    <w:rsid w:val="00326E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d">
    <w:name w:val="Обычный текст"/>
    <w:basedOn w:val="a"/>
    <w:rsid w:val="00326E4F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Cell">
    <w:name w:val="ConsPlusCell"/>
    <w:rsid w:val="00326E4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41">
    <w:name w:val="Нет списка4"/>
    <w:next w:val="a2"/>
    <w:semiHidden/>
    <w:rsid w:val="008C3626"/>
  </w:style>
  <w:style w:type="table" w:customStyle="1" w:styleId="34">
    <w:name w:val="Сетка таблицы3"/>
    <w:basedOn w:val="a1"/>
    <w:next w:val="a3"/>
    <w:rsid w:val="008C362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a">
    <w:name w:val="Знак1 Знак Знак Знак Знак Знак Знак"/>
    <w:basedOn w:val="a"/>
    <w:rsid w:val="00C435D5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b">
    <w:name w:val="Указатель1"/>
    <w:basedOn w:val="a"/>
    <w:rsid w:val="00C435D5"/>
    <w:pPr>
      <w:widowControl w:val="0"/>
      <w:suppressLineNumbers/>
      <w:suppressAutoHyphens/>
      <w:spacing w:after="0" w:line="240" w:lineRule="auto"/>
    </w:pPr>
    <w:rPr>
      <w:rFonts w:ascii="Liberation Serif" w:eastAsia="SimSun" w:hAnsi="Liberation Serif" w:cs="Mangal"/>
      <w:kern w:val="1"/>
      <w:sz w:val="24"/>
      <w:szCs w:val="24"/>
      <w:lang w:eastAsia="zh-CN" w:bidi="hi-IN"/>
    </w:rPr>
  </w:style>
  <w:style w:type="paragraph" w:customStyle="1" w:styleId="1c">
    <w:name w:val="Знак1 Знак Знак Знак Знак Знак Знак"/>
    <w:basedOn w:val="a"/>
    <w:rsid w:val="00357E7B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d">
    <w:name w:val="Знак1 Знак Знак Знак Знак Знак Знак"/>
    <w:basedOn w:val="a"/>
    <w:rsid w:val="00D05B84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e">
    <w:name w:val="Знак1 Знак Знак Знак Знак Знак Знак"/>
    <w:basedOn w:val="a"/>
    <w:rsid w:val="004B7474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f">
    <w:name w:val="Знак1 Знак Знак Знак Знак Знак Знак"/>
    <w:basedOn w:val="a"/>
    <w:rsid w:val="000C19B5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f0">
    <w:name w:val="Знак1 Знак Знак Знак Знак Знак Знак"/>
    <w:basedOn w:val="a"/>
    <w:rsid w:val="00AC561F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f1">
    <w:name w:val="Знак1 Знак Знак Знак Знак Знак Знак"/>
    <w:basedOn w:val="a"/>
    <w:rsid w:val="000C473D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numbering" w:customStyle="1" w:styleId="5">
    <w:name w:val="Нет списка5"/>
    <w:next w:val="a2"/>
    <w:semiHidden/>
    <w:rsid w:val="00BD7273"/>
  </w:style>
  <w:style w:type="table" w:customStyle="1" w:styleId="42">
    <w:name w:val="Сетка таблицы4"/>
    <w:basedOn w:val="a1"/>
    <w:next w:val="a3"/>
    <w:rsid w:val="00BD7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f2">
    <w:name w:val="Знак1 Знак Знак Знак Знак Знак Знак"/>
    <w:basedOn w:val="a"/>
    <w:rsid w:val="009B73DF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table" w:customStyle="1" w:styleId="50">
    <w:name w:val="Сетка таблицы5"/>
    <w:basedOn w:val="a1"/>
    <w:next w:val="a3"/>
    <w:uiPriority w:val="59"/>
    <w:rsid w:val="005E1E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f3">
    <w:name w:val="Знак1 Знак Знак Знак Знак Знак Знак"/>
    <w:basedOn w:val="a"/>
    <w:rsid w:val="00C04097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numbering" w:customStyle="1" w:styleId="6">
    <w:name w:val="Нет списка6"/>
    <w:next w:val="a2"/>
    <w:semiHidden/>
    <w:rsid w:val="00871404"/>
  </w:style>
  <w:style w:type="table" w:customStyle="1" w:styleId="60">
    <w:name w:val="Сетка таблицы6"/>
    <w:basedOn w:val="a1"/>
    <w:next w:val="a3"/>
    <w:rsid w:val="008714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e">
    <w:name w:val="Emphasis"/>
    <w:basedOn w:val="a0"/>
    <w:uiPriority w:val="20"/>
    <w:qFormat/>
    <w:rsid w:val="00243BB3"/>
    <w:rPr>
      <w:i/>
      <w:iCs/>
    </w:rPr>
  </w:style>
  <w:style w:type="table" w:customStyle="1" w:styleId="71">
    <w:name w:val="Сетка таблицы7"/>
    <w:basedOn w:val="a1"/>
    <w:next w:val="a3"/>
    <w:uiPriority w:val="59"/>
    <w:rsid w:val="00DD2C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0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7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96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51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05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44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85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76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78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74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5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5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8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62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2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4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2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39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7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9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77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2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36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46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4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33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0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9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03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1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2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7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2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6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8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03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7989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9058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853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69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1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2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8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1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9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7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9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3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0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46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1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94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80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8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18" Type="http://schemas.openxmlformats.org/officeDocument/2006/relationships/image" Target="media/image5.jpeg"/><Relationship Id="rId26" Type="http://schemas.openxmlformats.org/officeDocument/2006/relationships/image" Target="media/image10.jpeg"/><Relationship Id="rId39" Type="http://schemas.openxmlformats.org/officeDocument/2006/relationships/header" Target="header4.xml"/><Relationship Id="rId3" Type="http://schemas.openxmlformats.org/officeDocument/2006/relationships/styles" Target="styles.xml"/><Relationship Id="rId21" Type="http://schemas.openxmlformats.org/officeDocument/2006/relationships/image" Target="media/image7.jpeg"/><Relationship Id="rId34" Type="http://schemas.openxmlformats.org/officeDocument/2006/relationships/hyperlink" Target="mailto:pr.samara@mail.ru" TargetMode="Externa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image" Target="media/image4.jpeg"/><Relationship Id="rId25" Type="http://schemas.openxmlformats.org/officeDocument/2006/relationships/image" Target="media/image9.jpeg"/><Relationship Id="rId33" Type="http://schemas.openxmlformats.org/officeDocument/2006/relationships/image" Target="media/image16.png"/><Relationship Id="rId38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image" Target="media/image3.jpeg"/><Relationship Id="rId20" Type="http://schemas.openxmlformats.org/officeDocument/2006/relationships/hyperlink" Target="https://e.mail.ru/compose?To=pohgai@ugibdd.sao.mvd.ru" TargetMode="External"/><Relationship Id="rId29" Type="http://schemas.openxmlformats.org/officeDocument/2006/relationships/image" Target="media/image13.jpeg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24" Type="http://schemas.openxmlformats.org/officeDocument/2006/relationships/hyperlink" Target="https://www.cbr.ru/finmarket/nfo/" TargetMode="External"/><Relationship Id="rId32" Type="http://schemas.openxmlformats.org/officeDocument/2006/relationships/image" Target="media/image15.jpeg"/><Relationship Id="rId37" Type="http://schemas.openxmlformats.org/officeDocument/2006/relationships/image" Target="media/image17.jpeg"/><Relationship Id="rId40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image" Target="media/image2.jpeg"/><Relationship Id="rId23" Type="http://schemas.openxmlformats.org/officeDocument/2006/relationships/hyperlink" Target="http://www.cbr.ru/credit/main.asp" TargetMode="External"/><Relationship Id="rId28" Type="http://schemas.openxmlformats.org/officeDocument/2006/relationships/image" Target="media/image12.jpeg"/><Relationship Id="rId36" Type="http://schemas.openxmlformats.org/officeDocument/2006/relationships/hyperlink" Target="http://www.consultant.ru/document/cons_doc_LAW_339209/65f93729c3bd1c05e04b96cc624e49bb4db0383b/" TargetMode="External"/><Relationship Id="rId10" Type="http://schemas.openxmlformats.org/officeDocument/2006/relationships/footer" Target="footer1.xml"/><Relationship Id="rId19" Type="http://schemas.openxmlformats.org/officeDocument/2006/relationships/image" Target="media/image6.jpeg"/><Relationship Id="rId31" Type="http://schemas.openxmlformats.org/officeDocument/2006/relationships/image" Target="media/image14.jpeg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image" Target="media/image1.jpeg"/><Relationship Id="rId22" Type="http://schemas.openxmlformats.org/officeDocument/2006/relationships/image" Target="media/image8.jpeg"/><Relationship Id="rId27" Type="http://schemas.openxmlformats.org/officeDocument/2006/relationships/image" Target="media/image11.jpeg"/><Relationship Id="rId30" Type="http://schemas.openxmlformats.org/officeDocument/2006/relationships/hyperlink" Target="https://checklink.mail.ru/proxy?es=OGTmU9wr1h05CznT7AYMd7%2Fj9wyEgTo30yyoFi9%2Fchc%3D&amp;egid=%2BwSYHLsCm88xiS7SU7EK2spp427G2hs4PtT3pfYmxuU%3D&amp;url=https%3A%2F%2Fclick.mail.ru%2Fredir%3Fu%3Dhttps%253A%252F%252Fer.ru%252F%26c%3Dswm%26r%3Dhttp%26o%3Dmail%26v%3D2%26s%3D9e801796e49c304d&amp;uidl=15858352671042106191&amp;from=i.gorozhanova%40edinros.ru&amp;to=press%40chelyabinsk.er.ru" TargetMode="External"/><Relationship Id="rId35" Type="http://schemas.openxmlformats.org/officeDocument/2006/relationships/hyperlink" Target="consultantplus://offline/ref=9C8282B096C4DFD53116D266BF08FE79D947EA5C56BEB91E4584EA163E4DF1052D0CA230590A1BFD8A402D3E0DY8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27BD12-44E5-43D5-986F-EE1A59F45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4125</TotalTime>
  <Pages>1</Pages>
  <Words>4968</Words>
  <Characters>28323</Characters>
  <Application>Microsoft Office Word</Application>
  <DocSecurity>0</DocSecurity>
  <Lines>236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Admin</cp:lastModifiedBy>
  <cp:revision>175</cp:revision>
  <cp:lastPrinted>2019-03-21T05:27:00Z</cp:lastPrinted>
  <dcterms:created xsi:type="dcterms:W3CDTF">2018-07-27T07:36:00Z</dcterms:created>
  <dcterms:modified xsi:type="dcterms:W3CDTF">2020-04-14T06:01:00Z</dcterms:modified>
</cp:coreProperties>
</file>