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horzAnchor="margin" w:tblpXSpec="center" w:tblpY="-375"/>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08"/>
        <w:gridCol w:w="2171"/>
        <w:gridCol w:w="404"/>
        <w:gridCol w:w="1723"/>
      </w:tblGrid>
      <w:tr w:rsidR="00D21434" w:rsidTr="005F7105">
        <w:trPr>
          <w:trHeight w:val="414"/>
        </w:trPr>
        <w:tc>
          <w:tcPr>
            <w:tcW w:w="9606" w:type="dxa"/>
            <w:gridSpan w:val="4"/>
            <w:tcBorders>
              <w:top w:val="single" w:sz="4" w:space="0" w:color="auto"/>
              <w:left w:val="single" w:sz="4" w:space="0" w:color="auto"/>
              <w:bottom w:val="nil"/>
              <w:right w:val="single" w:sz="4" w:space="0" w:color="auto"/>
            </w:tcBorders>
            <w:hideMark/>
          </w:tcPr>
          <w:p w:rsidR="00D21434" w:rsidRDefault="00D21434" w:rsidP="005743E3">
            <w:pPr>
              <w:jc w:val="center"/>
            </w:pPr>
            <w:r>
              <w:t xml:space="preserve">                                                                                                          </w:t>
            </w:r>
            <w:r>
              <w:rPr>
                <w:rFonts w:ascii="Gabriola" w:hAnsi="Gabriola"/>
                <w:b/>
                <w:sz w:val="27"/>
                <w:szCs w:val="27"/>
              </w:rPr>
              <w:t>РАСПРОСТРАНЯЕТСЯ</w:t>
            </w:r>
            <w:r>
              <w:rPr>
                <w:rFonts w:ascii="Gabriola" w:hAnsi="Gabriola" w:cs="Calibri"/>
                <w:b/>
                <w:sz w:val="27"/>
                <w:szCs w:val="27"/>
              </w:rPr>
              <w:t xml:space="preserve"> </w:t>
            </w:r>
            <w:r>
              <w:rPr>
                <w:rFonts w:ascii="Gabriola" w:hAnsi="Gabriola"/>
                <w:b/>
                <w:sz w:val="27"/>
                <w:szCs w:val="27"/>
              </w:rPr>
              <w:t>БЕСПЛАТНО</w:t>
            </w:r>
          </w:p>
          <w:p w:rsidR="00D21434" w:rsidRDefault="00D21434" w:rsidP="005743E3">
            <w:pPr>
              <w:jc w:val="center"/>
              <w:rPr>
                <w:rFonts w:ascii="Gabriola" w:hAnsi="Gabriola" w:cs="Calibri"/>
                <w:b/>
                <w:sz w:val="27"/>
                <w:szCs w:val="27"/>
              </w:rPr>
            </w:pPr>
            <w:r>
              <w:rPr>
                <w:rFonts w:ascii="Times New Roman" w:hAnsi="Times New Roman"/>
                <w:i/>
                <w:sz w:val="20"/>
                <w:szCs w:val="20"/>
              </w:rPr>
              <w:t xml:space="preserve">                                                                                                                             </w:t>
            </w:r>
            <w:r>
              <w:rPr>
                <w:rFonts w:ascii="Times New Roman" w:hAnsi="Times New Roman"/>
                <w:b/>
                <w:i/>
                <w:sz w:val="20"/>
                <w:szCs w:val="20"/>
              </w:rPr>
              <w:t>Газета основана 12.07.2010г</w:t>
            </w:r>
          </w:p>
        </w:tc>
      </w:tr>
      <w:tr w:rsidR="00D21434" w:rsidTr="00482988">
        <w:trPr>
          <w:trHeight w:val="58"/>
        </w:trPr>
        <w:tc>
          <w:tcPr>
            <w:tcW w:w="5308" w:type="dxa"/>
            <w:vMerge w:val="restart"/>
            <w:tcBorders>
              <w:top w:val="nil"/>
              <w:left w:val="single" w:sz="4" w:space="0" w:color="auto"/>
              <w:bottom w:val="nil"/>
              <w:right w:val="nil"/>
            </w:tcBorders>
            <w:hideMark/>
          </w:tcPr>
          <w:p w:rsidR="00D21434" w:rsidRDefault="00D21434" w:rsidP="005743E3">
            <w:pPr>
              <w:rPr>
                <w:rFonts w:cs="Calibri"/>
                <w:sz w:val="120"/>
                <w:szCs w:val="120"/>
              </w:rPr>
            </w:pPr>
            <w:r>
              <w:rPr>
                <w:rFonts w:cs="Calibri"/>
                <w:sz w:val="120"/>
                <w:szCs w:val="120"/>
              </w:rPr>
              <w:t>Вестник</w:t>
            </w:r>
          </w:p>
        </w:tc>
        <w:tc>
          <w:tcPr>
            <w:tcW w:w="2171" w:type="dxa"/>
            <w:vMerge w:val="restart"/>
          </w:tcPr>
          <w:p w:rsidR="00D21434" w:rsidRDefault="00D21434" w:rsidP="005743E3">
            <w:pPr>
              <w:rPr>
                <w:rFonts w:ascii="Andalus" w:hAnsi="Andalus" w:cs="Andalus"/>
              </w:rPr>
            </w:pPr>
          </w:p>
          <w:p w:rsidR="00D21434" w:rsidRDefault="00D21434" w:rsidP="005743E3">
            <w:pPr>
              <w:rPr>
                <w:rFonts w:ascii="Candara" w:hAnsi="Candara" w:cs="Andalus"/>
                <w:sz w:val="40"/>
                <w:szCs w:val="40"/>
              </w:rPr>
            </w:pPr>
            <w:r>
              <w:rPr>
                <w:rFonts w:ascii="Candara" w:hAnsi="Candara"/>
                <w:sz w:val="40"/>
                <w:szCs w:val="40"/>
              </w:rPr>
              <w:t>сельского</w:t>
            </w:r>
            <w:r>
              <w:rPr>
                <w:rFonts w:ascii="Candara" w:hAnsi="Candara" w:cs="Andalus"/>
                <w:sz w:val="40"/>
                <w:szCs w:val="40"/>
              </w:rPr>
              <w:t xml:space="preserve">   </w:t>
            </w:r>
            <w:r>
              <w:rPr>
                <w:rFonts w:ascii="Candara" w:hAnsi="Candara"/>
                <w:sz w:val="40"/>
                <w:szCs w:val="40"/>
              </w:rPr>
              <w:t>поселения</w:t>
            </w:r>
          </w:p>
        </w:tc>
        <w:tc>
          <w:tcPr>
            <w:tcW w:w="2127" w:type="dxa"/>
            <w:gridSpan w:val="2"/>
            <w:tcBorders>
              <w:top w:val="nil"/>
              <w:left w:val="nil"/>
              <w:bottom w:val="nil"/>
              <w:right w:val="single" w:sz="4" w:space="0" w:color="auto"/>
            </w:tcBorders>
            <w:hideMark/>
          </w:tcPr>
          <w:p w:rsidR="00D21434" w:rsidRDefault="00D21434" w:rsidP="005743E3">
            <w:r>
              <w:rPr>
                <w:rFonts w:ascii="Times New Roman" w:hAnsi="Times New Roman"/>
                <w:b/>
              </w:rPr>
              <w:t xml:space="preserve">       </w:t>
            </w:r>
          </w:p>
        </w:tc>
      </w:tr>
      <w:tr w:rsidR="00D21434" w:rsidTr="00482988">
        <w:trPr>
          <w:trHeight w:val="462"/>
        </w:trPr>
        <w:tc>
          <w:tcPr>
            <w:tcW w:w="5308" w:type="dxa"/>
            <w:vMerge/>
            <w:tcBorders>
              <w:top w:val="nil"/>
              <w:left w:val="single" w:sz="4" w:space="0" w:color="auto"/>
              <w:bottom w:val="nil"/>
              <w:right w:val="nil"/>
            </w:tcBorders>
            <w:vAlign w:val="center"/>
            <w:hideMark/>
          </w:tcPr>
          <w:p w:rsidR="00D21434" w:rsidRDefault="00D21434" w:rsidP="005743E3">
            <w:pPr>
              <w:rPr>
                <w:rFonts w:cs="Calibri"/>
                <w:sz w:val="120"/>
                <w:szCs w:val="120"/>
              </w:rPr>
            </w:pPr>
          </w:p>
        </w:tc>
        <w:tc>
          <w:tcPr>
            <w:tcW w:w="2171" w:type="dxa"/>
            <w:vMerge/>
            <w:vAlign w:val="center"/>
            <w:hideMark/>
          </w:tcPr>
          <w:p w:rsidR="00D21434" w:rsidRDefault="00D21434" w:rsidP="005743E3">
            <w:pPr>
              <w:rPr>
                <w:rFonts w:ascii="Candara" w:hAnsi="Candara" w:cs="Andalus"/>
                <w:sz w:val="40"/>
                <w:szCs w:val="40"/>
              </w:rPr>
            </w:pPr>
          </w:p>
        </w:tc>
        <w:tc>
          <w:tcPr>
            <w:tcW w:w="2127" w:type="dxa"/>
            <w:gridSpan w:val="2"/>
            <w:tcBorders>
              <w:top w:val="nil"/>
              <w:left w:val="nil"/>
              <w:bottom w:val="nil"/>
              <w:right w:val="single" w:sz="4" w:space="0" w:color="auto"/>
            </w:tcBorders>
            <w:shd w:val="clear" w:color="auto" w:fill="BFBFBF" w:themeFill="background1" w:themeFillShade="BF"/>
            <w:hideMark/>
          </w:tcPr>
          <w:p w:rsidR="00D21434" w:rsidRDefault="001438EB" w:rsidP="005743E3">
            <w:pPr>
              <w:rPr>
                <w:rFonts w:ascii="Times New Roman" w:hAnsi="Times New Roman"/>
                <w:b/>
              </w:rPr>
            </w:pPr>
            <w:r>
              <w:rPr>
                <w:rFonts w:ascii="Times New Roman" w:hAnsi="Times New Roman"/>
                <w:b/>
              </w:rPr>
              <w:t>01</w:t>
            </w:r>
            <w:r w:rsidR="00A2369D">
              <w:rPr>
                <w:rFonts w:ascii="Times New Roman" w:hAnsi="Times New Roman"/>
                <w:b/>
              </w:rPr>
              <w:t xml:space="preserve"> </w:t>
            </w:r>
            <w:r>
              <w:rPr>
                <w:rFonts w:ascii="Times New Roman" w:hAnsi="Times New Roman"/>
                <w:b/>
              </w:rPr>
              <w:t xml:space="preserve">октября </w:t>
            </w:r>
            <w:r w:rsidR="00481B3C">
              <w:rPr>
                <w:rFonts w:ascii="Times New Roman" w:hAnsi="Times New Roman"/>
                <w:b/>
              </w:rPr>
              <w:t>2018 г.</w:t>
            </w:r>
          </w:p>
          <w:p w:rsidR="00D21434" w:rsidRDefault="00A2369D" w:rsidP="006908EE">
            <w:pPr>
              <w:rPr>
                <w:rFonts w:ascii="Times New Roman" w:hAnsi="Times New Roman"/>
                <w:b/>
              </w:rPr>
            </w:pPr>
            <w:r>
              <w:rPr>
                <w:rFonts w:ascii="Times New Roman" w:hAnsi="Times New Roman"/>
                <w:b/>
              </w:rPr>
              <w:t xml:space="preserve">    </w:t>
            </w:r>
            <w:r w:rsidR="00BB128C">
              <w:rPr>
                <w:rFonts w:ascii="Times New Roman" w:hAnsi="Times New Roman"/>
                <w:b/>
              </w:rPr>
              <w:t>31</w:t>
            </w:r>
            <w:r w:rsidR="005A076B">
              <w:rPr>
                <w:rFonts w:ascii="Times New Roman" w:hAnsi="Times New Roman"/>
                <w:b/>
              </w:rPr>
              <w:t>(2</w:t>
            </w:r>
            <w:r w:rsidR="00BB128C">
              <w:rPr>
                <w:rFonts w:ascii="Times New Roman" w:hAnsi="Times New Roman"/>
                <w:b/>
              </w:rPr>
              <w:t>55</w:t>
            </w:r>
            <w:r w:rsidR="001B45A5">
              <w:rPr>
                <w:rFonts w:ascii="Times New Roman" w:hAnsi="Times New Roman"/>
                <w:b/>
              </w:rPr>
              <w:t>)</w:t>
            </w:r>
          </w:p>
        </w:tc>
      </w:tr>
      <w:tr w:rsidR="00D21434" w:rsidTr="00482988">
        <w:trPr>
          <w:trHeight w:val="302"/>
        </w:trPr>
        <w:tc>
          <w:tcPr>
            <w:tcW w:w="5308" w:type="dxa"/>
            <w:vMerge/>
            <w:tcBorders>
              <w:top w:val="nil"/>
              <w:left w:val="single" w:sz="4" w:space="0" w:color="auto"/>
              <w:bottom w:val="nil"/>
              <w:right w:val="nil"/>
            </w:tcBorders>
            <w:vAlign w:val="center"/>
            <w:hideMark/>
          </w:tcPr>
          <w:p w:rsidR="00D21434" w:rsidRDefault="00D21434" w:rsidP="005743E3">
            <w:pPr>
              <w:rPr>
                <w:rFonts w:cs="Calibri"/>
                <w:sz w:val="120"/>
                <w:szCs w:val="120"/>
              </w:rPr>
            </w:pPr>
          </w:p>
        </w:tc>
        <w:tc>
          <w:tcPr>
            <w:tcW w:w="2171" w:type="dxa"/>
            <w:vMerge/>
            <w:vAlign w:val="center"/>
            <w:hideMark/>
          </w:tcPr>
          <w:p w:rsidR="00D21434" w:rsidRDefault="00D21434" w:rsidP="005743E3">
            <w:pPr>
              <w:rPr>
                <w:rFonts w:ascii="Candara" w:hAnsi="Candara" w:cs="Andalus"/>
                <w:sz w:val="40"/>
                <w:szCs w:val="40"/>
              </w:rPr>
            </w:pPr>
          </w:p>
        </w:tc>
        <w:tc>
          <w:tcPr>
            <w:tcW w:w="2127" w:type="dxa"/>
            <w:gridSpan w:val="2"/>
            <w:tcBorders>
              <w:top w:val="nil"/>
              <w:left w:val="nil"/>
              <w:bottom w:val="nil"/>
              <w:right w:val="single" w:sz="4" w:space="0" w:color="auto"/>
            </w:tcBorders>
          </w:tcPr>
          <w:p w:rsidR="00D21434" w:rsidRDefault="00D21434" w:rsidP="005743E3"/>
          <w:p w:rsidR="00D21434" w:rsidRDefault="00D21434" w:rsidP="005743E3">
            <w:pPr>
              <w:rPr>
                <w:rFonts w:ascii="Times New Roman" w:hAnsi="Times New Roman"/>
                <w:b/>
              </w:rPr>
            </w:pPr>
          </w:p>
        </w:tc>
      </w:tr>
      <w:tr w:rsidR="00D21434" w:rsidTr="005F7105">
        <w:trPr>
          <w:trHeight w:val="485"/>
        </w:trPr>
        <w:tc>
          <w:tcPr>
            <w:tcW w:w="7883" w:type="dxa"/>
            <w:gridSpan w:val="3"/>
            <w:tcBorders>
              <w:top w:val="nil"/>
              <w:left w:val="single" w:sz="4" w:space="0" w:color="auto"/>
              <w:bottom w:val="nil"/>
              <w:right w:val="nil"/>
            </w:tcBorders>
            <w:hideMark/>
          </w:tcPr>
          <w:p w:rsidR="00D21434" w:rsidRDefault="00D21434" w:rsidP="005743E3">
            <w:pPr>
              <w:rPr>
                <w:rFonts w:ascii="Century Gothic" w:hAnsi="Century Gothic"/>
                <w:b/>
                <w:sz w:val="60"/>
                <w:szCs w:val="60"/>
              </w:rPr>
            </w:pPr>
            <w:r>
              <w:rPr>
                <w:b/>
                <w:sz w:val="50"/>
                <w:szCs w:val="50"/>
              </w:rPr>
              <w:t xml:space="preserve">     </w:t>
            </w:r>
            <w:r>
              <w:rPr>
                <w:rFonts w:ascii="Century Gothic" w:hAnsi="Century Gothic"/>
                <w:b/>
                <w:sz w:val="60"/>
                <w:szCs w:val="60"/>
              </w:rPr>
              <w:t xml:space="preserve">Новое  </w:t>
            </w:r>
            <w:proofErr w:type="spellStart"/>
            <w:r>
              <w:rPr>
                <w:rFonts w:ascii="Century Gothic" w:hAnsi="Century Gothic"/>
                <w:b/>
                <w:sz w:val="60"/>
                <w:szCs w:val="60"/>
              </w:rPr>
              <w:t>Мансуркино</w:t>
            </w:r>
            <w:proofErr w:type="spellEnd"/>
          </w:p>
        </w:tc>
        <w:tc>
          <w:tcPr>
            <w:tcW w:w="1723" w:type="dxa"/>
            <w:tcBorders>
              <w:top w:val="nil"/>
              <w:left w:val="nil"/>
              <w:bottom w:val="nil"/>
              <w:right w:val="single" w:sz="4" w:space="0" w:color="auto"/>
            </w:tcBorders>
          </w:tcPr>
          <w:p w:rsidR="00D21434" w:rsidRDefault="00D21434" w:rsidP="005743E3">
            <w:pPr>
              <w:rPr>
                <w:rFonts w:ascii="Times New Roman" w:hAnsi="Times New Roman"/>
                <w:b/>
              </w:rPr>
            </w:pPr>
          </w:p>
          <w:p w:rsidR="00D21434" w:rsidRDefault="00D21434" w:rsidP="005743E3">
            <w:pPr>
              <w:rPr>
                <w:rFonts w:ascii="Franklin Gothic Medium" w:hAnsi="Franklin Gothic Medium"/>
              </w:rPr>
            </w:pPr>
            <w:r>
              <w:rPr>
                <w:rFonts w:ascii="Franklin Gothic Medium" w:hAnsi="Franklin Gothic Medium"/>
              </w:rPr>
              <w:t>ОФИЦИАЛЬНО</w:t>
            </w:r>
          </w:p>
        </w:tc>
      </w:tr>
      <w:tr w:rsidR="00D21434" w:rsidTr="005F7105">
        <w:trPr>
          <w:trHeight w:val="1066"/>
        </w:trPr>
        <w:tc>
          <w:tcPr>
            <w:tcW w:w="9606" w:type="dxa"/>
            <w:gridSpan w:val="4"/>
            <w:tcBorders>
              <w:top w:val="nil"/>
              <w:left w:val="single" w:sz="4" w:space="0" w:color="auto"/>
              <w:bottom w:val="single" w:sz="4" w:space="0" w:color="auto"/>
              <w:right w:val="single" w:sz="4" w:space="0" w:color="auto"/>
            </w:tcBorders>
            <w:hideMark/>
          </w:tcPr>
          <w:tbl>
            <w:tblPr>
              <w:tblStyle w:val="a3"/>
              <w:tblW w:w="9411" w:type="dxa"/>
              <w:shd w:val="clear" w:color="auto" w:fill="BFBFBF" w:themeFill="background1" w:themeFillShade="BF"/>
              <w:tblLayout w:type="fixed"/>
              <w:tblLook w:val="04A0" w:firstRow="1" w:lastRow="0" w:firstColumn="1" w:lastColumn="0" w:noHBand="0" w:noVBand="1"/>
            </w:tblPr>
            <w:tblGrid>
              <w:gridCol w:w="9411"/>
            </w:tblGrid>
            <w:tr w:rsidR="00D21434" w:rsidTr="00481B3C">
              <w:trPr>
                <w:trHeight w:val="540"/>
              </w:trPr>
              <w:tc>
                <w:tcPr>
                  <w:tcW w:w="9411" w:type="dxa"/>
                  <w:tcBorders>
                    <w:top w:val="nil"/>
                    <w:left w:val="nil"/>
                    <w:bottom w:val="nil"/>
                    <w:right w:val="nil"/>
                  </w:tcBorders>
                  <w:shd w:val="clear" w:color="auto" w:fill="BFBFBF" w:themeFill="background1" w:themeFillShade="BF"/>
                </w:tcPr>
                <w:p w:rsidR="00D21434" w:rsidRDefault="00D21434" w:rsidP="005743E3">
                  <w:pPr>
                    <w:framePr w:hSpace="180" w:wrap="around" w:hAnchor="margin" w:xAlign="center" w:y="-375"/>
                    <w:jc w:val="center"/>
                    <w:rPr>
                      <w:rFonts w:ascii="Times New Roman" w:hAnsi="Times New Roman"/>
                      <w:b/>
                      <w:i/>
                      <w:color w:val="000000" w:themeColor="text1"/>
                      <w:sz w:val="20"/>
                      <w:szCs w:val="20"/>
                    </w:rPr>
                  </w:pPr>
                </w:p>
                <w:p w:rsidR="00D21434" w:rsidRDefault="00D21434" w:rsidP="00481B3C">
                  <w:pPr>
                    <w:framePr w:hSpace="180" w:wrap="around" w:hAnchor="margin" w:xAlign="center" w:y="-375"/>
                    <w:jc w:val="center"/>
                    <w:rPr>
                      <w:rFonts w:ascii="Times New Roman" w:hAnsi="Times New Roman"/>
                      <w:b/>
                      <w:i/>
                      <w:color w:val="000000" w:themeColor="text1"/>
                      <w:sz w:val="20"/>
                      <w:szCs w:val="20"/>
                    </w:rPr>
                  </w:pPr>
                  <w:r>
                    <w:rPr>
                      <w:rFonts w:ascii="Times New Roman" w:hAnsi="Times New Roman"/>
                      <w:b/>
                      <w:i/>
                      <w:color w:val="000000" w:themeColor="text1"/>
                      <w:sz w:val="20"/>
                      <w:szCs w:val="20"/>
                    </w:rPr>
                    <w:t xml:space="preserve">ИНФОРМАЦИОННЫЙ  ВЕСТНИК СОБРАНИЯ ПРЕДСТАВИТЕЛЕЙ СЕЛЬСКОГО ПОСЕЛЕНИЯ НОВОЕ МАНСУРКИНО МУНИЦИПАЛЬНОГО  РАЙОНА ПОХВИСТНЕВСКИЙ </w:t>
                  </w:r>
                  <w:r w:rsidR="00481B3C">
                    <w:rPr>
                      <w:rFonts w:ascii="Times New Roman" w:hAnsi="Times New Roman"/>
                      <w:b/>
                      <w:i/>
                      <w:color w:val="000000" w:themeColor="text1"/>
                      <w:sz w:val="20"/>
                      <w:szCs w:val="20"/>
                    </w:rPr>
                    <w:t xml:space="preserve">               </w:t>
                  </w:r>
                  <w:r>
                    <w:rPr>
                      <w:rFonts w:ascii="Times New Roman" w:hAnsi="Times New Roman"/>
                      <w:b/>
                      <w:i/>
                      <w:color w:val="000000" w:themeColor="text1"/>
                      <w:sz w:val="20"/>
                      <w:szCs w:val="20"/>
                    </w:rPr>
                    <w:t>САМАРСКОЙ ОБЛАСТИ</w:t>
                  </w:r>
                </w:p>
                <w:p w:rsidR="00D21434" w:rsidRDefault="00D21434" w:rsidP="00481B3C">
                  <w:pPr>
                    <w:framePr w:hSpace="180" w:wrap="around" w:hAnchor="margin" w:xAlign="center" w:y="-375"/>
                    <w:jc w:val="center"/>
                    <w:rPr>
                      <w:rFonts w:ascii="Times New Roman" w:hAnsi="Times New Roman"/>
                      <w:b/>
                      <w:i/>
                      <w:color w:val="000000" w:themeColor="text1"/>
                      <w:sz w:val="20"/>
                      <w:szCs w:val="20"/>
                    </w:rPr>
                  </w:pPr>
                  <w:r>
                    <w:rPr>
                      <w:rFonts w:ascii="Times New Roman" w:hAnsi="Times New Roman"/>
                      <w:b/>
                      <w:i/>
                      <w:color w:val="000000" w:themeColor="text1"/>
                      <w:sz w:val="20"/>
                      <w:szCs w:val="20"/>
                    </w:rPr>
                    <w:t>АДМИНИСТРАЦИЯ СЕЛЬСКОГО ПОСЕЛЕНИЯ НОВОЕ МАНСУРКИНО МУНИЦИПАЛЬНОГО РАЙОНА ПОХВИСТНЕВСКИЙ   САМАРСКОЙ ОБЛАСТИ</w:t>
                  </w:r>
                </w:p>
                <w:p w:rsidR="00D21434" w:rsidRDefault="00D21434" w:rsidP="005743E3">
                  <w:pPr>
                    <w:framePr w:hSpace="180" w:wrap="around" w:hAnchor="margin" w:xAlign="center" w:y="-375"/>
                    <w:jc w:val="center"/>
                    <w:rPr>
                      <w:b/>
                      <w:i/>
                      <w:color w:val="000000" w:themeColor="text1"/>
                      <w:sz w:val="20"/>
                      <w:szCs w:val="20"/>
                    </w:rPr>
                  </w:pPr>
                </w:p>
              </w:tc>
            </w:tr>
          </w:tbl>
          <w:p w:rsidR="00D21434" w:rsidRDefault="00D21434" w:rsidP="005743E3"/>
        </w:tc>
      </w:tr>
    </w:tbl>
    <w:p w:rsidR="00172314" w:rsidRDefault="00172314" w:rsidP="00C95CF7">
      <w:pPr>
        <w:spacing w:before="280"/>
        <w:rPr>
          <w:rFonts w:ascii="Times New Roman" w:eastAsia="Times New Roman" w:hAnsi="Times New Roman" w:cs="Times New Roman"/>
          <w:b/>
          <w:sz w:val="18"/>
          <w:szCs w:val="18"/>
          <w:lang w:eastAsia="ru-RU"/>
        </w:rPr>
        <w:sectPr w:rsidR="00172314" w:rsidSect="007C76A3">
          <w:type w:val="continuous"/>
          <w:pgSz w:w="11906" w:h="16838"/>
          <w:pgMar w:top="993" w:right="850" w:bottom="851" w:left="993"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172314" w:rsidRDefault="00E37739" w:rsidP="00172314">
      <w:pPr>
        <w:spacing w:before="280"/>
        <w:rPr>
          <w:rFonts w:ascii="Times New Roman" w:hAnsi="Times New Roman" w:cs="Times New Roman"/>
          <w:b/>
          <w:sz w:val="28"/>
          <w:szCs w:val="28"/>
          <w:u w:val="single"/>
          <w:shd w:val="clear" w:color="auto" w:fill="BFBFBF" w:themeFill="background1" w:themeFillShade="BF"/>
          <w:lang w:eastAsia="ru-RU"/>
        </w:rPr>
      </w:pPr>
      <w:r>
        <w:rPr>
          <w:rFonts w:ascii="Times New Roman" w:eastAsia="Times New Roman" w:hAnsi="Times New Roman" w:cs="Times New Roman"/>
          <w:b/>
          <w:sz w:val="18"/>
          <w:szCs w:val="18"/>
          <w:lang w:eastAsia="ru-RU"/>
        </w:rPr>
        <w:lastRenderedPageBreak/>
        <w:t xml:space="preserve">              </w:t>
      </w:r>
      <w:r w:rsidR="00172314">
        <w:rPr>
          <w:rFonts w:ascii="Times New Roman" w:eastAsia="Times New Roman" w:hAnsi="Times New Roman" w:cs="Times New Roman"/>
          <w:b/>
          <w:sz w:val="18"/>
          <w:szCs w:val="18"/>
          <w:lang w:eastAsia="ru-RU"/>
        </w:rPr>
        <w:t xml:space="preserve">  </w:t>
      </w:r>
      <w:r w:rsidR="00A62DC8">
        <w:rPr>
          <w:rFonts w:ascii="Times New Roman" w:eastAsia="Times New Roman" w:hAnsi="Times New Roman" w:cs="Times New Roman"/>
          <w:b/>
          <w:sz w:val="18"/>
          <w:szCs w:val="18"/>
          <w:lang w:eastAsia="ru-RU"/>
        </w:rPr>
        <w:t xml:space="preserve">   </w:t>
      </w:r>
      <w:r w:rsidR="00C95CF7">
        <w:rPr>
          <w:rFonts w:ascii="Times New Roman" w:eastAsia="Times New Roman" w:hAnsi="Times New Roman" w:cs="Times New Roman"/>
          <w:b/>
          <w:sz w:val="18"/>
          <w:szCs w:val="18"/>
          <w:lang w:eastAsia="ru-RU"/>
        </w:rPr>
        <w:t xml:space="preserve">   </w:t>
      </w:r>
      <w:r w:rsidR="00955EF5">
        <w:rPr>
          <w:rFonts w:ascii="Times New Roman" w:hAnsi="Times New Roman" w:cs="Times New Roman"/>
          <w:b/>
          <w:sz w:val="28"/>
          <w:szCs w:val="28"/>
          <w:u w:val="single"/>
          <w:shd w:val="clear" w:color="auto" w:fill="BFBFBF" w:themeFill="background1" w:themeFillShade="BF"/>
          <w:lang w:eastAsia="ru-RU"/>
        </w:rPr>
        <w:t>ИНФОРМАЦИ</w:t>
      </w:r>
    </w:p>
    <w:p w:rsidR="00E37739" w:rsidRDefault="00E37739" w:rsidP="00172314">
      <w:pPr>
        <w:spacing w:before="280"/>
        <w:rPr>
          <w:rFonts w:ascii="Times New Roman" w:hAnsi="Times New Roman" w:cs="Times New Roman"/>
          <w:b/>
          <w:sz w:val="28"/>
          <w:szCs w:val="28"/>
          <w:u w:val="single"/>
          <w:shd w:val="clear" w:color="auto" w:fill="BFBFBF" w:themeFill="background1" w:themeFillShade="BF"/>
          <w:lang w:eastAsia="ru-RU"/>
        </w:rPr>
      </w:pPr>
    </w:p>
    <w:p w:rsidR="00E37739" w:rsidRDefault="00E37739" w:rsidP="00172314">
      <w:pPr>
        <w:spacing w:before="280"/>
        <w:rPr>
          <w:rFonts w:ascii="Times New Roman" w:hAnsi="Times New Roman" w:cs="Times New Roman"/>
          <w:b/>
          <w:sz w:val="28"/>
          <w:szCs w:val="28"/>
          <w:u w:val="single"/>
          <w:shd w:val="clear" w:color="auto" w:fill="BFBFBF" w:themeFill="background1" w:themeFillShade="BF"/>
          <w:lang w:eastAsia="ru-RU"/>
        </w:rPr>
      </w:pPr>
    </w:p>
    <w:p w:rsidR="00E37739" w:rsidRPr="00E37739" w:rsidRDefault="00E37739" w:rsidP="00172314">
      <w:pPr>
        <w:spacing w:before="280"/>
        <w:rPr>
          <w:rFonts w:ascii="Times New Roman" w:eastAsia="Times New Roman" w:hAnsi="Times New Roman" w:cs="Times New Roman"/>
          <w:b/>
          <w:sz w:val="18"/>
          <w:szCs w:val="18"/>
          <w:lang w:eastAsia="ru-RU"/>
        </w:rPr>
        <w:sectPr w:rsidR="00E37739" w:rsidRPr="00E37739" w:rsidSect="00442E0B">
          <w:type w:val="continuous"/>
          <w:pgSz w:w="11906" w:h="16838"/>
          <w:pgMar w:top="993" w:right="850" w:bottom="851" w:left="993"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16757D" w:rsidRDefault="0016757D" w:rsidP="0016757D">
      <w:pPr>
        <w:pStyle w:val="ConsPlusNormal"/>
        <w:jc w:val="both"/>
        <w:outlineLvl w:val="0"/>
        <w:rPr>
          <w:rFonts w:ascii="Times New Roman" w:hAnsi="Times New Roman" w:cs="Times New Roman"/>
          <w:b/>
        </w:rPr>
      </w:pPr>
    </w:p>
    <w:p w:rsidR="00442E0B" w:rsidRPr="00A46A99" w:rsidRDefault="00442E0B" w:rsidP="00442E0B">
      <w:pPr>
        <w:pStyle w:val="a8"/>
        <w:rPr>
          <w:rFonts w:ascii="Times New Roman" w:hAnsi="Times New Roman" w:cs="Times New Roman"/>
          <w:b/>
          <w:bCs/>
          <w:color w:val="003366"/>
          <w:sz w:val="18"/>
          <w:szCs w:val="18"/>
        </w:rPr>
      </w:pPr>
      <w:r>
        <w:rPr>
          <w:noProof/>
          <w:lang w:eastAsia="ru-RU" w:bidi="ar-SA"/>
        </w:rPr>
        <w:drawing>
          <wp:inline distT="0" distB="0" distL="0" distR="0" wp14:anchorId="0BA6185A" wp14:editId="7E00E146">
            <wp:extent cx="676275" cy="676275"/>
            <wp:effectExtent l="0" t="0" r="9525" b="9525"/>
            <wp:docPr id="1" name="Рисунок 1" descr="1440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4016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inline>
        </w:drawing>
      </w:r>
      <w:r w:rsidRPr="00A46A99">
        <w:rPr>
          <w:rFonts w:ascii="Times New Roman" w:hAnsi="Times New Roman" w:cs="Times New Roman"/>
          <w:b/>
          <w:bCs/>
          <w:color w:val="003366"/>
          <w:sz w:val="18"/>
          <w:szCs w:val="18"/>
        </w:rPr>
        <w:t xml:space="preserve">Филиал федерального государственного бюджетного учреждения </w:t>
      </w:r>
    </w:p>
    <w:p w:rsidR="00442E0B" w:rsidRPr="00A46A99" w:rsidRDefault="00442E0B" w:rsidP="00442E0B">
      <w:pPr>
        <w:pStyle w:val="a8"/>
        <w:rPr>
          <w:rFonts w:ascii="Times New Roman" w:hAnsi="Times New Roman" w:cs="Times New Roman"/>
          <w:b/>
          <w:bCs/>
          <w:color w:val="003366"/>
          <w:sz w:val="18"/>
          <w:szCs w:val="18"/>
        </w:rPr>
      </w:pPr>
      <w:r w:rsidRPr="00A46A99">
        <w:rPr>
          <w:rFonts w:ascii="Times New Roman" w:hAnsi="Times New Roman" w:cs="Times New Roman"/>
          <w:b/>
          <w:bCs/>
          <w:color w:val="003366"/>
          <w:sz w:val="18"/>
          <w:szCs w:val="18"/>
        </w:rPr>
        <w:t>«Федеральная кадастровая палата Федеральной службы государственной регистрации, кадастра и картографии» по Самарской области</w:t>
      </w:r>
    </w:p>
    <w:p w:rsidR="00442E0B" w:rsidRPr="00A46A99" w:rsidRDefault="00442E0B" w:rsidP="00442E0B">
      <w:pPr>
        <w:pStyle w:val="a8"/>
        <w:rPr>
          <w:rFonts w:ascii="Times New Roman" w:hAnsi="Times New Roman" w:cs="Times New Roman"/>
          <w:b/>
          <w:bCs/>
          <w:color w:val="0066FF"/>
          <w:sz w:val="18"/>
          <w:szCs w:val="18"/>
        </w:rPr>
      </w:pPr>
    </w:p>
    <w:p w:rsidR="00442E0B" w:rsidRPr="00A46A99" w:rsidRDefault="00442E0B" w:rsidP="00442E0B">
      <w:pPr>
        <w:pStyle w:val="a9"/>
        <w:rPr>
          <w:rFonts w:ascii="Times New Roman" w:hAnsi="Times New Roman" w:cs="Times New Roman"/>
          <w:b/>
          <w:bCs/>
          <w:color w:val="000000"/>
          <w:sz w:val="18"/>
          <w:szCs w:val="18"/>
        </w:rPr>
      </w:pPr>
      <w:r w:rsidRPr="00A46A99">
        <w:rPr>
          <w:rFonts w:ascii="Times New Roman" w:hAnsi="Times New Roman" w:cs="Times New Roman"/>
          <w:b/>
          <w:bCs/>
          <w:color w:val="000000"/>
          <w:sz w:val="18"/>
          <w:szCs w:val="18"/>
        </w:rPr>
        <w:t>г. Самара, ул. Ленинская, 25а, 1 корп.</w:t>
      </w:r>
    </w:p>
    <w:p w:rsidR="00514D1D" w:rsidRPr="00A46A99" w:rsidRDefault="00442E0B" w:rsidP="00442E0B">
      <w:pPr>
        <w:rPr>
          <w:rFonts w:ascii="Times New Roman" w:hAnsi="Times New Roman" w:cs="Times New Roman"/>
          <w:i/>
          <w:sz w:val="18"/>
          <w:szCs w:val="18"/>
          <w:lang w:val="en-US"/>
        </w:rPr>
      </w:pPr>
      <w:proofErr w:type="gramStart"/>
      <w:r w:rsidRPr="00A46A99">
        <w:rPr>
          <w:rFonts w:ascii="Times New Roman" w:hAnsi="Times New Roman" w:cs="Times New Roman"/>
          <w:b/>
          <w:bCs/>
          <w:color w:val="000000"/>
          <w:sz w:val="18"/>
          <w:szCs w:val="18"/>
          <w:lang w:val="en-US"/>
        </w:rPr>
        <w:t>e-mail</w:t>
      </w:r>
      <w:proofErr w:type="gramEnd"/>
      <w:r w:rsidRPr="00A46A99">
        <w:rPr>
          <w:rFonts w:ascii="Times New Roman" w:hAnsi="Times New Roman" w:cs="Times New Roman"/>
          <w:b/>
          <w:bCs/>
          <w:color w:val="000000"/>
          <w:sz w:val="18"/>
          <w:szCs w:val="18"/>
          <w:lang w:val="en-US"/>
        </w:rPr>
        <w:t xml:space="preserve">: </w:t>
      </w:r>
      <w:hyperlink r:id="rId10" w:history="1">
        <w:r w:rsidRPr="00A46A99">
          <w:rPr>
            <w:rStyle w:val="a7"/>
            <w:rFonts w:ascii="Times New Roman" w:hAnsi="Times New Roman" w:cs="Times New Roman"/>
            <w:b/>
            <w:bCs/>
            <w:color w:val="000000"/>
            <w:sz w:val="18"/>
            <w:szCs w:val="18"/>
            <w:lang w:val="en-US"/>
          </w:rPr>
          <w:t>pr_fkp@mail.ru</w:t>
        </w:r>
      </w:hyperlink>
      <w:r w:rsidRPr="00A46A99">
        <w:rPr>
          <w:rFonts w:ascii="Times New Roman" w:hAnsi="Times New Roman" w:cs="Times New Roman"/>
          <w:b/>
          <w:bCs/>
          <w:color w:val="000000"/>
          <w:sz w:val="18"/>
          <w:szCs w:val="18"/>
          <w:lang w:val="en-US"/>
        </w:rPr>
        <w:t>, twitter: @</w:t>
      </w:r>
      <w:proofErr w:type="spellStart"/>
      <w:r w:rsidRPr="00A46A99">
        <w:rPr>
          <w:rFonts w:ascii="Times New Roman" w:hAnsi="Times New Roman" w:cs="Times New Roman"/>
          <w:b/>
          <w:bCs/>
          <w:color w:val="000000"/>
          <w:sz w:val="18"/>
          <w:szCs w:val="18"/>
          <w:lang w:val="en-US"/>
        </w:rPr>
        <w:t>pr_fkp</w:t>
      </w:r>
      <w:proofErr w:type="spellEnd"/>
      <w:r w:rsidRPr="00A46A99">
        <w:rPr>
          <w:rFonts w:ascii="Times New Roman" w:hAnsi="Times New Roman" w:cs="Times New Roman"/>
          <w:b/>
          <w:bCs/>
          <w:color w:val="000000"/>
          <w:sz w:val="18"/>
          <w:szCs w:val="18"/>
          <w:lang w:val="en-US"/>
        </w:rPr>
        <w:t>, www.kadastr.ru</w:t>
      </w:r>
    </w:p>
    <w:p w:rsidR="00514D1D" w:rsidRPr="00A46A99" w:rsidRDefault="00514D1D" w:rsidP="00514D1D">
      <w:pPr>
        <w:rPr>
          <w:rFonts w:ascii="Times New Roman" w:hAnsi="Times New Roman" w:cs="Times New Roman"/>
          <w:sz w:val="20"/>
          <w:szCs w:val="20"/>
          <w:lang w:val="en-US"/>
        </w:rPr>
      </w:pPr>
    </w:p>
    <w:p w:rsidR="008A797F" w:rsidRPr="00A46A99" w:rsidRDefault="008A797F" w:rsidP="008A797F">
      <w:pPr>
        <w:widowControl w:val="0"/>
        <w:suppressAutoHyphens/>
        <w:spacing w:after="0" w:line="360" w:lineRule="auto"/>
        <w:jc w:val="both"/>
        <w:rPr>
          <w:rFonts w:ascii="Times New Roman" w:eastAsia="SimSun" w:hAnsi="Times New Roman" w:cs="Times New Roman"/>
          <w:kern w:val="1"/>
          <w:sz w:val="20"/>
          <w:szCs w:val="20"/>
          <w:highlight w:val="yellow"/>
          <w:lang w:val="en-US" w:eastAsia="zh-CN" w:bidi="hi-IN"/>
        </w:rPr>
      </w:pPr>
    </w:p>
    <w:p w:rsidR="00442E0B" w:rsidRPr="00A46A99" w:rsidRDefault="00442E0B" w:rsidP="00442E0B">
      <w:pPr>
        <w:widowControl w:val="0"/>
        <w:suppressAutoHyphens/>
        <w:spacing w:after="0" w:line="240" w:lineRule="auto"/>
        <w:rPr>
          <w:rFonts w:ascii="Times New Roman" w:eastAsia="SimSun" w:hAnsi="Times New Roman" w:cs="Times New Roman"/>
          <w:kern w:val="1"/>
          <w:sz w:val="18"/>
          <w:szCs w:val="18"/>
          <w:lang w:eastAsia="zh-CN" w:bidi="hi-IN"/>
        </w:rPr>
      </w:pPr>
      <w:r w:rsidRPr="00A46A99">
        <w:rPr>
          <w:rFonts w:ascii="Times New Roman" w:eastAsia="SimSun" w:hAnsi="Times New Roman" w:cs="Times New Roman"/>
          <w:kern w:val="1"/>
          <w:sz w:val="18"/>
          <w:szCs w:val="18"/>
          <w:lang w:eastAsia="zh-CN" w:bidi="hi-IN"/>
        </w:rPr>
        <w:t>ПРЕСС-РЕЛИЗ                                                                                                                        4.06.2018 г.</w:t>
      </w:r>
    </w:p>
    <w:p w:rsidR="00442E0B" w:rsidRPr="00A46A99" w:rsidRDefault="00442E0B" w:rsidP="00442E0B">
      <w:pPr>
        <w:widowControl w:val="0"/>
        <w:suppressAutoHyphens/>
        <w:spacing w:after="0" w:line="240" w:lineRule="auto"/>
        <w:rPr>
          <w:rFonts w:ascii="Times New Roman" w:eastAsia="SimSun" w:hAnsi="Times New Roman" w:cs="Times New Roman"/>
          <w:kern w:val="1"/>
          <w:sz w:val="20"/>
          <w:szCs w:val="20"/>
          <w:lang w:eastAsia="zh-CN" w:bidi="hi-IN"/>
        </w:rPr>
      </w:pPr>
    </w:p>
    <w:p w:rsidR="00442E0B" w:rsidRPr="00A46A99" w:rsidRDefault="00442E0B" w:rsidP="00442E0B">
      <w:pPr>
        <w:widowControl w:val="0"/>
        <w:shd w:val="clear" w:color="auto" w:fill="FFFFFF"/>
        <w:suppressAutoHyphens/>
        <w:spacing w:after="0" w:line="240" w:lineRule="auto"/>
        <w:rPr>
          <w:rFonts w:ascii="Times New Roman" w:eastAsia="SimSun" w:hAnsi="Times New Roman" w:cs="Times New Roman"/>
          <w:kern w:val="1"/>
          <w:sz w:val="20"/>
          <w:szCs w:val="20"/>
          <w:lang w:eastAsia="zh-CN" w:bidi="hi-IN"/>
        </w:rPr>
      </w:pPr>
      <w:r w:rsidRPr="00A46A99">
        <w:rPr>
          <w:rFonts w:ascii="Times New Roman" w:eastAsia="SimSun" w:hAnsi="Times New Roman" w:cs="Times New Roman"/>
          <w:b/>
          <w:bCs/>
          <w:color w:val="003366"/>
          <w:kern w:val="1"/>
          <w:sz w:val="20"/>
          <w:szCs w:val="20"/>
          <w:lang w:eastAsia="zh-CN" w:bidi="hi-IN"/>
        </w:rPr>
        <w:t>Самарская область переходит на местную систему координат</w:t>
      </w:r>
    </w:p>
    <w:p w:rsidR="00442E0B" w:rsidRPr="00A46A99" w:rsidRDefault="00442E0B" w:rsidP="00442E0B">
      <w:pPr>
        <w:widowControl w:val="0"/>
        <w:suppressAutoHyphens/>
        <w:spacing w:after="0" w:line="240" w:lineRule="auto"/>
        <w:rPr>
          <w:rFonts w:ascii="Times New Roman" w:eastAsia="SimSun" w:hAnsi="Times New Roman" w:cs="Times New Roman"/>
          <w:kern w:val="1"/>
          <w:sz w:val="20"/>
          <w:szCs w:val="20"/>
          <w:lang w:eastAsia="zh-CN" w:bidi="hi-IN"/>
        </w:rPr>
      </w:pPr>
    </w:p>
    <w:p w:rsidR="00442E0B" w:rsidRPr="00A46A99" w:rsidRDefault="00442E0B" w:rsidP="00442E0B">
      <w:pPr>
        <w:widowControl w:val="0"/>
        <w:suppressAutoHyphens/>
        <w:spacing w:after="0" w:line="240" w:lineRule="auto"/>
        <w:rPr>
          <w:rFonts w:ascii="Times New Roman" w:eastAsia="SimSun" w:hAnsi="Times New Roman" w:cs="Times New Roman"/>
          <w:kern w:val="1"/>
          <w:sz w:val="20"/>
          <w:szCs w:val="20"/>
          <w:lang w:eastAsia="zh-CN" w:bidi="hi-IN"/>
        </w:rPr>
      </w:pPr>
      <w:r w:rsidRPr="00A46A99">
        <w:rPr>
          <w:rFonts w:ascii="Times New Roman" w:eastAsia="SimSun" w:hAnsi="Times New Roman" w:cs="Times New Roman"/>
          <w:kern w:val="1"/>
          <w:sz w:val="20"/>
          <w:szCs w:val="20"/>
          <w:lang w:eastAsia="zh-CN" w:bidi="hi-IN"/>
        </w:rPr>
        <w:t>Кадастровая палата региона приступила к переходу на использование местной системы координат МСК-63.</w:t>
      </w:r>
    </w:p>
    <w:p w:rsidR="00442E0B" w:rsidRPr="00A46A99" w:rsidRDefault="00442E0B" w:rsidP="00442E0B">
      <w:pPr>
        <w:widowControl w:val="0"/>
        <w:suppressAutoHyphens/>
        <w:spacing w:after="0" w:line="240" w:lineRule="auto"/>
        <w:rPr>
          <w:rFonts w:ascii="Times New Roman" w:eastAsia="SimSun" w:hAnsi="Times New Roman" w:cs="Times New Roman"/>
          <w:kern w:val="1"/>
          <w:sz w:val="20"/>
          <w:szCs w:val="20"/>
          <w:lang w:eastAsia="zh-CN" w:bidi="hi-IN"/>
        </w:rPr>
      </w:pPr>
    </w:p>
    <w:p w:rsidR="00442E0B" w:rsidRPr="00A46A99" w:rsidRDefault="00442E0B" w:rsidP="00442E0B">
      <w:pPr>
        <w:widowControl w:val="0"/>
        <w:suppressAutoHyphens/>
        <w:spacing w:after="0" w:line="240" w:lineRule="auto"/>
        <w:rPr>
          <w:rFonts w:ascii="Times New Roman" w:eastAsia="SimSun" w:hAnsi="Times New Roman" w:cs="Times New Roman"/>
          <w:kern w:val="1"/>
          <w:sz w:val="20"/>
          <w:szCs w:val="20"/>
          <w:lang w:eastAsia="zh-CN" w:bidi="hi-IN"/>
        </w:rPr>
      </w:pPr>
      <w:r w:rsidRPr="00A46A99">
        <w:rPr>
          <w:rFonts w:ascii="Times New Roman" w:eastAsia="SimSun" w:hAnsi="Times New Roman" w:cs="Times New Roman"/>
          <w:kern w:val="1"/>
          <w:sz w:val="20"/>
          <w:szCs w:val="20"/>
          <w:lang w:eastAsia="zh-CN" w:bidi="hi-IN"/>
        </w:rPr>
        <w:t xml:space="preserve">В настоящее время в кадастровом округе </w:t>
      </w:r>
      <w:proofErr w:type="gramStart"/>
      <w:r w:rsidRPr="00A46A99">
        <w:rPr>
          <w:rFonts w:ascii="Times New Roman" w:eastAsia="SimSun" w:hAnsi="Times New Roman" w:cs="Times New Roman"/>
          <w:kern w:val="1"/>
          <w:sz w:val="20"/>
          <w:szCs w:val="20"/>
          <w:lang w:eastAsia="zh-CN" w:bidi="hi-IN"/>
        </w:rPr>
        <w:t>Самарский</w:t>
      </w:r>
      <w:proofErr w:type="gramEnd"/>
      <w:r w:rsidRPr="00A46A99">
        <w:rPr>
          <w:rFonts w:ascii="Times New Roman" w:eastAsia="SimSun" w:hAnsi="Times New Roman" w:cs="Times New Roman"/>
          <w:kern w:val="1"/>
          <w:sz w:val="20"/>
          <w:szCs w:val="20"/>
          <w:lang w:eastAsia="zh-CN" w:bidi="hi-IN"/>
        </w:rPr>
        <w:t xml:space="preserve"> используются 13 различных систем координат, что создает определенные сложности при проведении кадастровых работ и дальнейшем оформлении недвижимости. Переход на МСК-63 позволит определять местоположение объектов недвижимости в единой системе координат. </w:t>
      </w:r>
    </w:p>
    <w:p w:rsidR="00442E0B" w:rsidRPr="00A46A99" w:rsidRDefault="00442E0B" w:rsidP="00442E0B">
      <w:pPr>
        <w:widowControl w:val="0"/>
        <w:suppressAutoHyphens/>
        <w:spacing w:after="0" w:line="240" w:lineRule="auto"/>
        <w:rPr>
          <w:rFonts w:ascii="Times New Roman" w:eastAsia="SimSun" w:hAnsi="Times New Roman" w:cs="Times New Roman"/>
          <w:kern w:val="1"/>
          <w:sz w:val="20"/>
          <w:szCs w:val="20"/>
          <w:lang w:eastAsia="zh-CN" w:bidi="hi-IN"/>
        </w:rPr>
      </w:pPr>
    </w:p>
    <w:p w:rsidR="00442E0B" w:rsidRPr="00A46A99" w:rsidRDefault="00442E0B" w:rsidP="00442E0B">
      <w:pPr>
        <w:widowControl w:val="0"/>
        <w:suppressAutoHyphens/>
        <w:spacing w:after="0" w:line="240" w:lineRule="auto"/>
        <w:rPr>
          <w:rFonts w:ascii="Times New Roman" w:eastAsia="SimSun" w:hAnsi="Times New Roman" w:cs="Times New Roman"/>
          <w:kern w:val="1"/>
          <w:sz w:val="20"/>
          <w:szCs w:val="20"/>
          <w:lang w:eastAsia="zh-CN" w:bidi="hi-IN"/>
        </w:rPr>
      </w:pPr>
      <w:r w:rsidRPr="00A46A99">
        <w:rPr>
          <w:rFonts w:ascii="Times New Roman" w:eastAsia="SimSun" w:hAnsi="Times New Roman" w:cs="Times New Roman"/>
          <w:kern w:val="1"/>
          <w:sz w:val="20"/>
          <w:szCs w:val="20"/>
          <w:lang w:eastAsia="zh-CN" w:bidi="hi-IN"/>
        </w:rPr>
        <w:t xml:space="preserve">В связи с началом перехода необходимо обратить </w:t>
      </w:r>
      <w:r w:rsidRPr="00A46A99">
        <w:rPr>
          <w:rFonts w:ascii="Times New Roman" w:eastAsia="SimSun" w:hAnsi="Times New Roman" w:cs="Times New Roman"/>
          <w:kern w:val="1"/>
          <w:sz w:val="20"/>
          <w:szCs w:val="20"/>
          <w:lang w:eastAsia="zh-CN" w:bidi="hi-IN"/>
        </w:rPr>
        <w:lastRenderedPageBreak/>
        <w:t>внимание жителей области, что определение координат объектов при выполнении кадастровых и землеустроительных работ уже сегодня нужно выполнять в системе координат МСК-63. Эта информация пригодится собственникам, которые собираются в ближайшее время воспользоваться услугами кадастровых инженеров. В то же время, если контракт на выполнение работ будет заключен до окончания перехода и итоговые документы, подготовленные в иных системах координат, поступят в орган регистрации прав, то пересчет в МСК-63 будет проведен ведомством при осуществлении учетно-регистрационных процедур.</w:t>
      </w:r>
    </w:p>
    <w:p w:rsidR="00442E0B" w:rsidRPr="00A46A99" w:rsidRDefault="00442E0B" w:rsidP="00442E0B">
      <w:pPr>
        <w:widowControl w:val="0"/>
        <w:suppressAutoHyphens/>
        <w:spacing w:after="0" w:line="240" w:lineRule="auto"/>
        <w:rPr>
          <w:rFonts w:ascii="Times New Roman" w:eastAsia="SimSun" w:hAnsi="Times New Roman" w:cs="Times New Roman"/>
          <w:kern w:val="1"/>
          <w:sz w:val="20"/>
          <w:szCs w:val="20"/>
          <w:lang w:eastAsia="zh-CN" w:bidi="hi-IN"/>
        </w:rPr>
      </w:pPr>
    </w:p>
    <w:p w:rsidR="00442E0B" w:rsidRPr="00A46A99" w:rsidRDefault="00442E0B" w:rsidP="00442E0B">
      <w:pPr>
        <w:widowControl w:val="0"/>
        <w:suppressAutoHyphens/>
        <w:spacing w:after="0" w:line="240" w:lineRule="auto"/>
        <w:rPr>
          <w:rFonts w:ascii="Times New Roman" w:eastAsia="SimSun" w:hAnsi="Times New Roman" w:cs="Times New Roman"/>
          <w:b/>
          <w:kern w:val="1"/>
          <w:sz w:val="20"/>
          <w:szCs w:val="20"/>
          <w:lang w:eastAsia="zh-CN" w:bidi="hi-IN"/>
        </w:rPr>
      </w:pPr>
      <w:r w:rsidRPr="00A46A99">
        <w:rPr>
          <w:rFonts w:ascii="Times New Roman" w:eastAsia="SimSun" w:hAnsi="Times New Roman" w:cs="Times New Roman"/>
          <w:b/>
          <w:kern w:val="1"/>
          <w:sz w:val="20"/>
          <w:szCs w:val="20"/>
          <w:lang w:eastAsia="zh-CN" w:bidi="hi-IN"/>
        </w:rPr>
        <w:t>Директор Кадастровой палаты Самарской области Андрей Жуков:</w:t>
      </w:r>
    </w:p>
    <w:p w:rsidR="00442E0B" w:rsidRPr="00A46A99" w:rsidRDefault="00442E0B" w:rsidP="00442E0B">
      <w:pPr>
        <w:widowControl w:val="0"/>
        <w:suppressAutoHyphens/>
        <w:spacing w:after="0" w:line="240" w:lineRule="auto"/>
        <w:rPr>
          <w:rFonts w:ascii="Times New Roman" w:eastAsia="SimSun" w:hAnsi="Times New Roman" w:cs="Times New Roman"/>
          <w:kern w:val="1"/>
          <w:sz w:val="20"/>
          <w:szCs w:val="20"/>
          <w:lang w:eastAsia="zh-CN" w:bidi="hi-IN"/>
        </w:rPr>
      </w:pPr>
      <w:r w:rsidRPr="00A46A99">
        <w:rPr>
          <w:rFonts w:ascii="Times New Roman" w:eastAsia="SimSun" w:hAnsi="Times New Roman" w:cs="Times New Roman"/>
          <w:kern w:val="1"/>
          <w:sz w:val="20"/>
          <w:szCs w:val="20"/>
          <w:lang w:eastAsia="zh-CN" w:bidi="hi-IN"/>
        </w:rPr>
        <w:t xml:space="preserve">- Рядовому собственнику не стоит опасаться перемен, ведь они не потребуют от владельцев недвижимости никаких действий. Более того, полагаю, для большинства жителей региона сам переход на новую систему координат останется незамеченным. Он осуществляется в рамках исполнения федерального законодательства, которое обязывает каждый кадастровый округ работать в местной системе координат. Параллельно с Самарской областью в процессе перехода находятся еще 22 региона страны. </w:t>
      </w:r>
    </w:p>
    <w:p w:rsidR="00442E0B" w:rsidRPr="00A46A99" w:rsidRDefault="00442E0B" w:rsidP="00442E0B">
      <w:pPr>
        <w:widowControl w:val="0"/>
        <w:suppressAutoHyphens/>
        <w:spacing w:after="0" w:line="240" w:lineRule="auto"/>
        <w:rPr>
          <w:rFonts w:ascii="Times New Roman" w:eastAsia="SimSun" w:hAnsi="Times New Roman" w:cs="Times New Roman"/>
          <w:kern w:val="1"/>
          <w:sz w:val="20"/>
          <w:szCs w:val="20"/>
          <w:lang w:eastAsia="zh-CN" w:bidi="hi-IN"/>
        </w:rPr>
      </w:pPr>
      <w:r w:rsidRPr="00A46A99">
        <w:rPr>
          <w:rFonts w:ascii="Times New Roman" w:eastAsia="SimSun" w:hAnsi="Times New Roman" w:cs="Times New Roman"/>
          <w:kern w:val="1"/>
          <w:sz w:val="20"/>
          <w:szCs w:val="20"/>
          <w:lang w:eastAsia="zh-CN" w:bidi="hi-IN"/>
        </w:rPr>
        <w:t xml:space="preserve">Мы ожидаем, что работа в МСК-63 исключит случаи возникновения недобросовестных манипуляций с недвижимостью и улучшит качество предоставления государственных услуг </w:t>
      </w:r>
      <w:proofErr w:type="spellStart"/>
      <w:r w:rsidRPr="00A46A99">
        <w:rPr>
          <w:rFonts w:ascii="Times New Roman" w:eastAsia="SimSun" w:hAnsi="Times New Roman" w:cs="Times New Roman"/>
          <w:kern w:val="1"/>
          <w:sz w:val="20"/>
          <w:szCs w:val="20"/>
          <w:lang w:eastAsia="zh-CN" w:bidi="hi-IN"/>
        </w:rPr>
        <w:t>Росреестра</w:t>
      </w:r>
      <w:proofErr w:type="spellEnd"/>
      <w:r w:rsidRPr="00A46A99">
        <w:rPr>
          <w:rFonts w:ascii="Times New Roman" w:eastAsia="SimSun" w:hAnsi="Times New Roman" w:cs="Times New Roman"/>
          <w:kern w:val="1"/>
          <w:sz w:val="20"/>
          <w:szCs w:val="20"/>
          <w:lang w:eastAsia="zh-CN" w:bidi="hi-IN"/>
        </w:rPr>
        <w:t>.</w:t>
      </w:r>
    </w:p>
    <w:p w:rsidR="000878D7" w:rsidRPr="00A46A99" w:rsidRDefault="000878D7" w:rsidP="00A2369D">
      <w:pPr>
        <w:rPr>
          <w:rFonts w:ascii="Times New Roman" w:eastAsia="Calibri" w:hAnsi="Times New Roman" w:cs="Times New Roman"/>
          <w:b/>
          <w:sz w:val="20"/>
          <w:szCs w:val="20"/>
        </w:rPr>
      </w:pPr>
    </w:p>
    <w:p w:rsidR="00C50229" w:rsidRPr="00A46A99" w:rsidRDefault="00C50229" w:rsidP="00A2369D">
      <w:pPr>
        <w:rPr>
          <w:rFonts w:ascii="Times New Roman" w:eastAsia="Calibri" w:hAnsi="Times New Roman" w:cs="Times New Roman"/>
          <w:b/>
          <w:sz w:val="20"/>
          <w:szCs w:val="20"/>
        </w:rPr>
      </w:pPr>
    </w:p>
    <w:p w:rsidR="00A076F3" w:rsidRPr="00A46A99" w:rsidRDefault="00A076F3" w:rsidP="00A076F3">
      <w:pPr>
        <w:rPr>
          <w:rFonts w:ascii="Times New Roman" w:eastAsia="Times New Roman" w:hAnsi="Times New Roman" w:cs="Times New Roman"/>
          <w:sz w:val="20"/>
          <w:szCs w:val="20"/>
          <w:lang w:eastAsia="ru-RU"/>
        </w:rPr>
      </w:pPr>
    </w:p>
    <w:p w:rsidR="00E00840" w:rsidRDefault="00E00840" w:rsidP="00A076F3">
      <w:pPr>
        <w:rPr>
          <w:rFonts w:ascii="Times New Roman" w:eastAsia="Calibri" w:hAnsi="Times New Roman" w:cs="Times New Roman"/>
          <w:b/>
          <w:sz w:val="20"/>
          <w:szCs w:val="20"/>
        </w:rPr>
        <w:sectPr w:rsidR="00E00840" w:rsidSect="00A46A99">
          <w:type w:val="continuous"/>
          <w:pgSz w:w="11906" w:h="16838"/>
          <w:pgMar w:top="1134" w:right="850" w:bottom="1134" w:left="993"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A076F3" w:rsidRDefault="00A076F3">
      <w:pPr>
        <w:rPr>
          <w:sz w:val="20"/>
          <w:szCs w:val="20"/>
        </w:rPr>
      </w:pPr>
    </w:p>
    <w:p w:rsidR="00A46A99" w:rsidRDefault="00A46A99">
      <w:pPr>
        <w:rPr>
          <w:sz w:val="20"/>
          <w:szCs w:val="20"/>
        </w:rPr>
      </w:pPr>
    </w:p>
    <w:p w:rsidR="00A46A99" w:rsidRDefault="00A46A99">
      <w:pPr>
        <w:rPr>
          <w:sz w:val="20"/>
          <w:szCs w:val="20"/>
        </w:rPr>
      </w:pPr>
    </w:p>
    <w:p w:rsidR="00A46A99" w:rsidRDefault="00A46A99">
      <w:pPr>
        <w:rPr>
          <w:sz w:val="20"/>
          <w:szCs w:val="20"/>
        </w:rPr>
      </w:pPr>
    </w:p>
    <w:p w:rsidR="00A46A99" w:rsidRDefault="00A46A99">
      <w:pPr>
        <w:rPr>
          <w:sz w:val="20"/>
          <w:szCs w:val="20"/>
        </w:rPr>
      </w:pPr>
    </w:p>
    <w:p w:rsidR="00A46A99" w:rsidRPr="00A46A99" w:rsidRDefault="00A46A99">
      <w:pPr>
        <w:rPr>
          <w:sz w:val="20"/>
          <w:szCs w:val="20"/>
        </w:rPr>
        <w:sectPr w:rsidR="00A46A99" w:rsidRPr="00A46A99" w:rsidSect="00A46A99">
          <w:type w:val="continuous"/>
          <w:pgSz w:w="11906" w:h="16838"/>
          <w:pgMar w:top="1134" w:right="850" w:bottom="1134" w:left="993"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A076F3" w:rsidRDefault="00A076F3" w:rsidP="00A46A99">
      <w:pPr>
        <w:widowControl w:val="0"/>
        <w:suppressLineNumbers/>
        <w:suppressAutoHyphens/>
        <w:spacing w:after="0" w:line="240" w:lineRule="auto"/>
        <w:rPr>
          <w:rFonts w:ascii="Arial" w:eastAsia="SimSun" w:hAnsi="Arial" w:cs="Arial"/>
          <w:b/>
          <w:bCs/>
          <w:color w:val="000000"/>
          <w:kern w:val="1"/>
          <w:sz w:val="20"/>
          <w:szCs w:val="20"/>
          <w:lang w:eastAsia="zh-CN" w:bidi="hi-IN"/>
        </w:rPr>
      </w:pPr>
    </w:p>
    <w:p w:rsidR="00E37739" w:rsidRDefault="00E37739" w:rsidP="00A46A99">
      <w:pPr>
        <w:widowControl w:val="0"/>
        <w:suppressLineNumbers/>
        <w:suppressAutoHyphens/>
        <w:spacing w:after="0" w:line="240" w:lineRule="auto"/>
        <w:rPr>
          <w:rFonts w:ascii="Arial" w:eastAsia="SimSun" w:hAnsi="Arial" w:cs="Arial"/>
          <w:b/>
          <w:bCs/>
          <w:color w:val="000000"/>
          <w:kern w:val="1"/>
          <w:sz w:val="20"/>
          <w:szCs w:val="20"/>
          <w:lang w:eastAsia="zh-CN" w:bidi="hi-IN"/>
        </w:rPr>
      </w:pPr>
    </w:p>
    <w:p w:rsidR="00E37739" w:rsidRDefault="00E37739" w:rsidP="00A46A99">
      <w:pPr>
        <w:widowControl w:val="0"/>
        <w:suppressLineNumbers/>
        <w:suppressAutoHyphens/>
        <w:spacing w:after="0" w:line="240" w:lineRule="auto"/>
        <w:rPr>
          <w:rFonts w:ascii="Arial" w:eastAsia="SimSun" w:hAnsi="Arial" w:cs="Arial"/>
          <w:b/>
          <w:bCs/>
          <w:color w:val="000000"/>
          <w:kern w:val="1"/>
          <w:sz w:val="20"/>
          <w:szCs w:val="20"/>
          <w:lang w:eastAsia="zh-CN" w:bidi="hi-IN"/>
        </w:rPr>
      </w:pPr>
    </w:p>
    <w:p w:rsidR="00E37739" w:rsidRPr="00E00840" w:rsidRDefault="00E37739" w:rsidP="00A46A99">
      <w:pPr>
        <w:widowControl w:val="0"/>
        <w:suppressLineNumbers/>
        <w:suppressAutoHyphens/>
        <w:spacing w:after="0" w:line="240" w:lineRule="auto"/>
        <w:rPr>
          <w:rFonts w:ascii="Arial" w:eastAsia="SimSun" w:hAnsi="Arial" w:cs="Arial"/>
          <w:b/>
          <w:bCs/>
          <w:color w:val="000000"/>
          <w:kern w:val="1"/>
          <w:sz w:val="20"/>
          <w:szCs w:val="20"/>
          <w:lang w:eastAsia="zh-CN" w:bidi="hi-IN"/>
        </w:rPr>
        <w:sectPr w:rsidR="00E37739" w:rsidRPr="00E00840" w:rsidSect="00A46A99">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E00840" w:rsidRPr="00A46A99" w:rsidRDefault="00E00840" w:rsidP="00E00840">
      <w:pPr>
        <w:widowControl w:val="0"/>
        <w:suppressAutoHyphens/>
        <w:spacing w:after="0" w:line="240" w:lineRule="auto"/>
        <w:rPr>
          <w:rFonts w:ascii="Times New Roman" w:eastAsia="SimSun" w:hAnsi="Times New Roman" w:cs="Times New Roman"/>
          <w:kern w:val="1"/>
          <w:sz w:val="20"/>
          <w:szCs w:val="20"/>
          <w:lang w:eastAsia="zh-CN" w:bidi="hi-IN"/>
        </w:rPr>
      </w:pPr>
      <w:r w:rsidRPr="00A46A99">
        <w:rPr>
          <w:rFonts w:ascii="Times New Roman" w:eastAsia="SimSun" w:hAnsi="Times New Roman" w:cs="Times New Roman"/>
          <w:kern w:val="1"/>
          <w:sz w:val="20"/>
          <w:szCs w:val="20"/>
          <w:lang w:eastAsia="zh-CN" w:bidi="hi-IN"/>
        </w:rPr>
        <w:lastRenderedPageBreak/>
        <w:t>ПРЕСС-РЕЛИЗ                                                                                                                       13.06.2018 г.</w:t>
      </w:r>
    </w:p>
    <w:p w:rsidR="00E00840" w:rsidRPr="00A46A99" w:rsidRDefault="00E00840" w:rsidP="00E00840">
      <w:pPr>
        <w:widowControl w:val="0"/>
        <w:shd w:val="clear" w:color="auto" w:fill="FFFFFF"/>
        <w:suppressAutoHyphens/>
        <w:spacing w:after="0" w:line="240" w:lineRule="auto"/>
        <w:rPr>
          <w:rFonts w:ascii="Times New Roman" w:eastAsia="SimSun" w:hAnsi="Times New Roman" w:cs="Times New Roman"/>
          <w:b/>
          <w:bCs/>
          <w:color w:val="003366"/>
          <w:kern w:val="1"/>
          <w:sz w:val="20"/>
          <w:szCs w:val="20"/>
          <w:lang w:eastAsia="zh-CN" w:bidi="hi-IN"/>
        </w:rPr>
      </w:pPr>
    </w:p>
    <w:p w:rsidR="00E00840" w:rsidRPr="00A46A99" w:rsidRDefault="00E00840" w:rsidP="00E00840">
      <w:pPr>
        <w:widowControl w:val="0"/>
        <w:shd w:val="clear" w:color="auto" w:fill="FFFFFF"/>
        <w:suppressAutoHyphens/>
        <w:spacing w:after="0" w:line="240" w:lineRule="auto"/>
        <w:rPr>
          <w:rFonts w:ascii="Times New Roman" w:eastAsia="SimSun" w:hAnsi="Times New Roman" w:cs="Times New Roman"/>
          <w:kern w:val="1"/>
          <w:sz w:val="20"/>
          <w:szCs w:val="20"/>
          <w:lang w:eastAsia="zh-CN" w:bidi="hi-IN"/>
        </w:rPr>
      </w:pPr>
      <w:r w:rsidRPr="00A46A99">
        <w:rPr>
          <w:rFonts w:ascii="Times New Roman" w:eastAsia="SimSun" w:hAnsi="Times New Roman" w:cs="Times New Roman"/>
          <w:b/>
          <w:bCs/>
          <w:color w:val="003366"/>
          <w:kern w:val="1"/>
          <w:sz w:val="20"/>
          <w:szCs w:val="20"/>
          <w:lang w:eastAsia="zh-CN" w:bidi="hi-IN"/>
        </w:rPr>
        <w:t xml:space="preserve">Электронные сервисы упрощают получение услуг </w:t>
      </w:r>
      <w:proofErr w:type="spellStart"/>
      <w:r w:rsidRPr="00A46A99">
        <w:rPr>
          <w:rFonts w:ascii="Times New Roman" w:eastAsia="SimSun" w:hAnsi="Times New Roman" w:cs="Times New Roman"/>
          <w:b/>
          <w:bCs/>
          <w:color w:val="003366"/>
          <w:kern w:val="1"/>
          <w:sz w:val="20"/>
          <w:szCs w:val="20"/>
          <w:lang w:eastAsia="zh-CN" w:bidi="hi-IN"/>
        </w:rPr>
        <w:t>Росреестра</w:t>
      </w:r>
      <w:proofErr w:type="spellEnd"/>
    </w:p>
    <w:p w:rsidR="00E00840" w:rsidRPr="00A46A99" w:rsidRDefault="00E00840" w:rsidP="00E00840">
      <w:pPr>
        <w:widowControl w:val="0"/>
        <w:suppressAutoHyphens/>
        <w:spacing w:after="0" w:line="240" w:lineRule="auto"/>
        <w:rPr>
          <w:rFonts w:ascii="Times New Roman" w:eastAsia="SimSun" w:hAnsi="Times New Roman" w:cs="Times New Roman"/>
          <w:kern w:val="1"/>
          <w:sz w:val="20"/>
          <w:szCs w:val="20"/>
          <w:lang w:eastAsia="zh-CN" w:bidi="hi-IN"/>
        </w:rPr>
      </w:pPr>
    </w:p>
    <w:p w:rsidR="00E00840" w:rsidRPr="00A46A99" w:rsidRDefault="00E00840" w:rsidP="00E00840">
      <w:pPr>
        <w:shd w:val="clear" w:color="auto" w:fill="FFFFFF"/>
        <w:spacing w:after="240" w:line="259" w:lineRule="atLeast"/>
        <w:rPr>
          <w:rFonts w:ascii="Times New Roman" w:eastAsia="Times New Roman" w:hAnsi="Times New Roman" w:cs="Times New Roman"/>
          <w:bCs/>
          <w:sz w:val="20"/>
          <w:szCs w:val="20"/>
          <w:lang w:eastAsia="ru-RU"/>
        </w:rPr>
      </w:pPr>
      <w:r w:rsidRPr="00A46A99">
        <w:rPr>
          <w:rFonts w:ascii="Times New Roman" w:eastAsia="Times New Roman" w:hAnsi="Times New Roman" w:cs="Times New Roman"/>
          <w:bCs/>
          <w:sz w:val="20"/>
          <w:szCs w:val="20"/>
          <w:lang w:eastAsia="ru-RU"/>
        </w:rPr>
        <w:t xml:space="preserve">По данным региональной Кадастровой палаты, спрос на электронные услуги ведомства среди собственников Самарской области постоянно растет, как и интерес </w:t>
      </w:r>
      <w:proofErr w:type="gramStart"/>
      <w:r w:rsidRPr="00A46A99">
        <w:rPr>
          <w:rFonts w:ascii="Times New Roman" w:eastAsia="Times New Roman" w:hAnsi="Times New Roman" w:cs="Times New Roman"/>
          <w:bCs/>
          <w:sz w:val="20"/>
          <w:szCs w:val="20"/>
          <w:lang w:eastAsia="ru-RU"/>
        </w:rPr>
        <w:t>к</w:t>
      </w:r>
      <w:proofErr w:type="gramEnd"/>
      <w:r w:rsidRPr="00A46A99">
        <w:rPr>
          <w:rFonts w:ascii="Times New Roman" w:eastAsia="Times New Roman" w:hAnsi="Times New Roman" w:cs="Times New Roman"/>
          <w:bCs/>
          <w:sz w:val="20"/>
          <w:szCs w:val="20"/>
          <w:lang w:eastAsia="ru-RU"/>
        </w:rPr>
        <w:t xml:space="preserve"> его Интернет-сервисам. </w:t>
      </w:r>
    </w:p>
    <w:p w:rsidR="00E00840" w:rsidRPr="00A46A99" w:rsidRDefault="00E00840" w:rsidP="00E00840">
      <w:pPr>
        <w:shd w:val="clear" w:color="auto" w:fill="FFFFFF"/>
        <w:spacing w:after="240" w:line="259" w:lineRule="atLeast"/>
        <w:rPr>
          <w:rFonts w:ascii="Times New Roman" w:eastAsia="Times New Roman" w:hAnsi="Times New Roman" w:cs="Times New Roman"/>
          <w:sz w:val="20"/>
          <w:szCs w:val="20"/>
          <w:lang w:eastAsia="ru-RU"/>
        </w:rPr>
      </w:pPr>
      <w:r w:rsidRPr="00A46A99">
        <w:rPr>
          <w:rFonts w:ascii="Times New Roman" w:eastAsia="Times New Roman" w:hAnsi="Times New Roman" w:cs="Times New Roman"/>
          <w:sz w:val="20"/>
          <w:szCs w:val="20"/>
          <w:lang w:eastAsia="ru-RU"/>
        </w:rPr>
        <w:t xml:space="preserve">В топ самых востребованных и полезных сервисов портала </w:t>
      </w:r>
      <w:proofErr w:type="spellStart"/>
      <w:r w:rsidRPr="00A46A99">
        <w:rPr>
          <w:rFonts w:ascii="Times New Roman" w:eastAsia="Times New Roman" w:hAnsi="Times New Roman" w:cs="Times New Roman"/>
          <w:sz w:val="20"/>
          <w:szCs w:val="20"/>
          <w:lang w:eastAsia="ru-RU"/>
        </w:rPr>
        <w:t>Росреестра</w:t>
      </w:r>
      <w:proofErr w:type="spellEnd"/>
      <w:r w:rsidRPr="00A46A99">
        <w:rPr>
          <w:rFonts w:ascii="Times New Roman" w:eastAsia="Times New Roman" w:hAnsi="Times New Roman" w:cs="Times New Roman"/>
          <w:sz w:val="20"/>
          <w:szCs w:val="20"/>
          <w:lang w:eastAsia="ru-RU"/>
        </w:rPr>
        <w:t xml:space="preserve"> (www.rosreestr.ru), о которых нужно знать каждому владельцу недвижимости, вошли:</w:t>
      </w:r>
    </w:p>
    <w:p w:rsidR="00E00840" w:rsidRPr="00A46A99" w:rsidRDefault="00E00840" w:rsidP="00E00840">
      <w:pPr>
        <w:shd w:val="clear" w:color="auto" w:fill="FFFFFF"/>
        <w:spacing w:after="240" w:line="259" w:lineRule="atLeast"/>
        <w:rPr>
          <w:rFonts w:ascii="Times New Roman" w:eastAsia="Times New Roman" w:hAnsi="Times New Roman" w:cs="Times New Roman"/>
          <w:sz w:val="20"/>
          <w:szCs w:val="20"/>
          <w:lang w:eastAsia="ru-RU"/>
        </w:rPr>
      </w:pPr>
      <w:r w:rsidRPr="00A46A99">
        <w:rPr>
          <w:rFonts w:ascii="Times New Roman" w:eastAsia="Times New Roman" w:hAnsi="Times New Roman" w:cs="Times New Roman"/>
          <w:sz w:val="20"/>
          <w:szCs w:val="20"/>
          <w:lang w:eastAsia="ru-RU"/>
        </w:rPr>
        <w:t xml:space="preserve">- Личный кабинет правообладателя – сервис позволяет отслеживать информацию по объектам недвижимости, осуществлять подачу всех основных видов запросов и получать государственные услуги </w:t>
      </w:r>
      <w:proofErr w:type="spellStart"/>
      <w:r w:rsidRPr="00A46A99">
        <w:rPr>
          <w:rFonts w:ascii="Times New Roman" w:eastAsia="Times New Roman" w:hAnsi="Times New Roman" w:cs="Times New Roman"/>
          <w:sz w:val="20"/>
          <w:szCs w:val="20"/>
          <w:lang w:eastAsia="ru-RU"/>
        </w:rPr>
        <w:t>Росреестра</w:t>
      </w:r>
      <w:proofErr w:type="spellEnd"/>
      <w:r w:rsidRPr="00A46A99">
        <w:rPr>
          <w:rFonts w:ascii="Times New Roman" w:eastAsia="Times New Roman" w:hAnsi="Times New Roman" w:cs="Times New Roman"/>
          <w:sz w:val="20"/>
          <w:szCs w:val="20"/>
          <w:lang w:eastAsia="ru-RU"/>
        </w:rPr>
        <w:t xml:space="preserve">, а также проверить статус запроса или заявления. Напомним, что для создания Личного кабинета на сайте ведомства необходима учетная запись на портале </w:t>
      </w:r>
      <w:proofErr w:type="spellStart"/>
      <w:r w:rsidRPr="00A46A99">
        <w:rPr>
          <w:rFonts w:ascii="Times New Roman" w:eastAsia="Times New Roman" w:hAnsi="Times New Roman" w:cs="Times New Roman"/>
          <w:sz w:val="20"/>
          <w:szCs w:val="20"/>
          <w:lang w:eastAsia="ru-RU"/>
        </w:rPr>
        <w:t>госуслуг</w:t>
      </w:r>
      <w:proofErr w:type="spellEnd"/>
      <w:r w:rsidRPr="00A46A99">
        <w:rPr>
          <w:rFonts w:ascii="Times New Roman" w:eastAsia="Times New Roman" w:hAnsi="Times New Roman" w:cs="Times New Roman"/>
          <w:sz w:val="20"/>
          <w:szCs w:val="20"/>
          <w:lang w:eastAsia="ru-RU"/>
        </w:rPr>
        <w:t>.</w:t>
      </w:r>
    </w:p>
    <w:p w:rsidR="00E00840" w:rsidRPr="00A46A99" w:rsidRDefault="00E00840" w:rsidP="00E00840">
      <w:pPr>
        <w:shd w:val="clear" w:color="auto" w:fill="FFFFFF"/>
        <w:spacing w:after="240" w:line="259" w:lineRule="atLeast"/>
        <w:rPr>
          <w:rFonts w:ascii="Times New Roman" w:eastAsia="Times New Roman" w:hAnsi="Times New Roman" w:cs="Times New Roman"/>
          <w:sz w:val="20"/>
          <w:szCs w:val="20"/>
          <w:lang w:eastAsia="ru-RU"/>
        </w:rPr>
      </w:pPr>
      <w:r w:rsidRPr="00A46A99">
        <w:rPr>
          <w:rFonts w:ascii="Times New Roman" w:eastAsia="Times New Roman" w:hAnsi="Times New Roman" w:cs="Times New Roman"/>
          <w:sz w:val="20"/>
          <w:szCs w:val="20"/>
          <w:lang w:eastAsia="ru-RU"/>
        </w:rPr>
        <w:t xml:space="preserve">- Справочная информация по объектам недвижимости в режиме </w:t>
      </w:r>
      <w:proofErr w:type="spellStart"/>
      <w:r w:rsidRPr="00A46A99">
        <w:rPr>
          <w:rFonts w:ascii="Times New Roman" w:eastAsia="Times New Roman" w:hAnsi="Times New Roman" w:cs="Times New Roman"/>
          <w:sz w:val="20"/>
          <w:szCs w:val="20"/>
          <w:lang w:eastAsia="ru-RU"/>
        </w:rPr>
        <w:t>online</w:t>
      </w:r>
      <w:proofErr w:type="spellEnd"/>
      <w:r w:rsidRPr="00A46A99">
        <w:rPr>
          <w:rFonts w:ascii="Times New Roman" w:eastAsia="Times New Roman" w:hAnsi="Times New Roman" w:cs="Times New Roman"/>
          <w:sz w:val="20"/>
          <w:szCs w:val="20"/>
          <w:lang w:eastAsia="ru-RU"/>
        </w:rPr>
        <w:t xml:space="preserve">. Сервис позволяет получить общую информацию об объекте недвижимого имущества, его площади, адресе, зарегистрированных правах на него и наличии обременений. Эти сведения будут полезны в качестве информации для предварительной оценки объекта. С помощью электронного сервиса объект можно найти по кадастровому номеру, условному номеру или по адресу. После </w:t>
      </w:r>
      <w:r w:rsidRPr="00A46A99">
        <w:rPr>
          <w:rFonts w:ascii="Times New Roman" w:eastAsia="Times New Roman" w:hAnsi="Times New Roman" w:cs="Times New Roman"/>
          <w:sz w:val="20"/>
          <w:szCs w:val="20"/>
          <w:lang w:eastAsia="ru-RU"/>
        </w:rPr>
        <w:lastRenderedPageBreak/>
        <w:t xml:space="preserve">чего в случае необходимости можно запросить сведения </w:t>
      </w:r>
      <w:proofErr w:type="gramStart"/>
      <w:r w:rsidRPr="00A46A99">
        <w:rPr>
          <w:rFonts w:ascii="Times New Roman" w:eastAsia="Times New Roman" w:hAnsi="Times New Roman" w:cs="Times New Roman"/>
          <w:sz w:val="20"/>
          <w:szCs w:val="20"/>
          <w:lang w:eastAsia="ru-RU"/>
        </w:rPr>
        <w:t>из</w:t>
      </w:r>
      <w:proofErr w:type="gramEnd"/>
      <w:r w:rsidRPr="00A46A99">
        <w:rPr>
          <w:rFonts w:ascii="Times New Roman" w:eastAsia="Times New Roman" w:hAnsi="Times New Roman" w:cs="Times New Roman"/>
          <w:sz w:val="20"/>
          <w:szCs w:val="20"/>
          <w:lang w:eastAsia="ru-RU"/>
        </w:rPr>
        <w:t xml:space="preserve"> Единого государственного</w:t>
      </w:r>
    </w:p>
    <w:p w:rsidR="00E00840" w:rsidRPr="00A46A99" w:rsidRDefault="00E00840" w:rsidP="00E00840">
      <w:pPr>
        <w:shd w:val="clear" w:color="auto" w:fill="FFFFFF"/>
        <w:spacing w:after="240" w:line="259" w:lineRule="atLeast"/>
        <w:rPr>
          <w:rFonts w:ascii="Times New Roman" w:eastAsia="Times New Roman" w:hAnsi="Times New Roman" w:cs="Times New Roman"/>
          <w:sz w:val="20"/>
          <w:szCs w:val="20"/>
          <w:lang w:eastAsia="ru-RU"/>
        </w:rPr>
      </w:pPr>
      <w:r w:rsidRPr="00A46A99">
        <w:rPr>
          <w:rFonts w:ascii="Times New Roman" w:eastAsia="Times New Roman" w:hAnsi="Times New Roman" w:cs="Times New Roman"/>
          <w:sz w:val="20"/>
          <w:szCs w:val="20"/>
          <w:lang w:eastAsia="ru-RU"/>
        </w:rPr>
        <w:t>реестра недвижимости (ЕГРН) в виде выписки;</w:t>
      </w:r>
    </w:p>
    <w:p w:rsidR="00E00840" w:rsidRPr="00A46A99" w:rsidRDefault="00E00840" w:rsidP="00E00840">
      <w:pPr>
        <w:shd w:val="clear" w:color="auto" w:fill="FFFFFF"/>
        <w:spacing w:after="240" w:line="259" w:lineRule="atLeast"/>
        <w:rPr>
          <w:rFonts w:ascii="Times New Roman" w:eastAsia="Times New Roman" w:hAnsi="Times New Roman" w:cs="Times New Roman"/>
          <w:sz w:val="20"/>
          <w:szCs w:val="20"/>
          <w:lang w:eastAsia="ru-RU"/>
        </w:rPr>
      </w:pPr>
      <w:r w:rsidRPr="00A46A99">
        <w:rPr>
          <w:rFonts w:ascii="Times New Roman" w:eastAsia="Times New Roman" w:hAnsi="Times New Roman" w:cs="Times New Roman"/>
          <w:sz w:val="20"/>
          <w:szCs w:val="20"/>
          <w:lang w:eastAsia="ru-RU"/>
        </w:rPr>
        <w:t xml:space="preserve">- Проверка статуса запроса/ заявления поможет проверить статус поданного запроса/ заявления на получение услуги. Для этого в разделе «Государственные услуги/ Перечень оказываемых услуг/ Дополнительные возможности/ Проверка статуса запроса» необходимо ввести номер запроса/ заявления. Услуга также доступна бесплатно и </w:t>
      </w:r>
      <w:proofErr w:type="spellStart"/>
      <w:r w:rsidRPr="00A46A99">
        <w:rPr>
          <w:rFonts w:ascii="Times New Roman" w:eastAsia="Times New Roman" w:hAnsi="Times New Roman" w:cs="Times New Roman"/>
          <w:sz w:val="20"/>
          <w:szCs w:val="20"/>
          <w:lang w:eastAsia="ru-RU"/>
        </w:rPr>
        <w:t>online</w:t>
      </w:r>
      <w:proofErr w:type="spellEnd"/>
      <w:r w:rsidRPr="00A46A99">
        <w:rPr>
          <w:rFonts w:ascii="Times New Roman" w:eastAsia="Times New Roman" w:hAnsi="Times New Roman" w:cs="Times New Roman"/>
          <w:sz w:val="20"/>
          <w:szCs w:val="20"/>
          <w:lang w:eastAsia="ru-RU"/>
        </w:rPr>
        <w:t>;</w:t>
      </w:r>
    </w:p>
    <w:p w:rsidR="00E00840" w:rsidRPr="00A46A99" w:rsidRDefault="00E00840" w:rsidP="00E00840">
      <w:pPr>
        <w:shd w:val="clear" w:color="auto" w:fill="FFFFFF"/>
        <w:spacing w:after="240" w:line="259" w:lineRule="atLeast"/>
        <w:rPr>
          <w:rFonts w:ascii="Times New Roman" w:eastAsia="Times New Roman" w:hAnsi="Times New Roman" w:cs="Times New Roman"/>
          <w:sz w:val="20"/>
          <w:szCs w:val="20"/>
          <w:lang w:eastAsia="ru-RU"/>
        </w:rPr>
      </w:pPr>
      <w:r w:rsidRPr="00A46A99">
        <w:rPr>
          <w:rFonts w:ascii="Times New Roman" w:eastAsia="Times New Roman" w:hAnsi="Times New Roman" w:cs="Times New Roman"/>
          <w:sz w:val="20"/>
          <w:szCs w:val="20"/>
          <w:lang w:eastAsia="ru-RU"/>
        </w:rPr>
        <w:t>- Сервис «Жизненные ситуации» позволяет собственнику</w:t>
      </w:r>
      <w:r w:rsidRPr="00A46A99">
        <w:rPr>
          <w:rFonts w:ascii="Times New Roman" w:eastAsia="Times New Roman" w:hAnsi="Times New Roman" w:cs="Times New Roman"/>
          <w:color w:val="000000"/>
          <w:sz w:val="20"/>
          <w:szCs w:val="20"/>
          <w:shd w:val="clear" w:color="auto" w:fill="FFFFFF"/>
          <w:lang w:eastAsia="ru-RU"/>
        </w:rPr>
        <w:t xml:space="preserve"> самостоятельно определить, какой перечень документов необходим для получения той или иной </w:t>
      </w:r>
      <w:proofErr w:type="spellStart"/>
      <w:r w:rsidRPr="00A46A99">
        <w:rPr>
          <w:rFonts w:ascii="Times New Roman" w:eastAsia="Times New Roman" w:hAnsi="Times New Roman" w:cs="Times New Roman"/>
          <w:color w:val="000000"/>
          <w:sz w:val="20"/>
          <w:szCs w:val="20"/>
          <w:shd w:val="clear" w:color="auto" w:fill="FFFFFF"/>
          <w:lang w:eastAsia="ru-RU"/>
        </w:rPr>
        <w:t>госуслуги</w:t>
      </w:r>
      <w:proofErr w:type="spellEnd"/>
      <w:r w:rsidRPr="00A46A99">
        <w:rPr>
          <w:rFonts w:ascii="Times New Roman" w:eastAsia="Times New Roman" w:hAnsi="Times New Roman" w:cs="Times New Roman"/>
          <w:color w:val="000000"/>
          <w:sz w:val="20"/>
          <w:szCs w:val="20"/>
          <w:shd w:val="clear" w:color="auto" w:fill="FFFFFF"/>
          <w:lang w:eastAsia="ru-RU"/>
        </w:rPr>
        <w:t>. Для этого надо выбрать тип объекта, с которым планируется сделка, тип операции (купля-продажа, дарение, наследование) и ответить на несколько вопросов, в итоге сформируется полный перечень необходимых документов. Кроме того, заявитель увидит информацию о сроке предоставления услуги и размер оплаты государственной пошлины</w:t>
      </w:r>
    </w:p>
    <w:p w:rsidR="00E00840" w:rsidRPr="00A46A99" w:rsidRDefault="00E00840" w:rsidP="00E00840">
      <w:pPr>
        <w:shd w:val="clear" w:color="auto" w:fill="FFFFFF"/>
        <w:spacing w:after="240" w:line="259" w:lineRule="atLeast"/>
        <w:rPr>
          <w:rFonts w:ascii="Times New Roman" w:eastAsia="Times New Roman" w:hAnsi="Times New Roman" w:cs="Times New Roman"/>
          <w:sz w:val="20"/>
          <w:szCs w:val="20"/>
          <w:lang w:eastAsia="ru-RU"/>
        </w:rPr>
      </w:pPr>
      <w:r w:rsidRPr="00A46A99">
        <w:rPr>
          <w:rFonts w:ascii="Times New Roman" w:eastAsia="Times New Roman" w:hAnsi="Times New Roman" w:cs="Times New Roman"/>
          <w:sz w:val="20"/>
          <w:szCs w:val="20"/>
          <w:lang w:eastAsia="ru-RU"/>
        </w:rPr>
        <w:t xml:space="preserve">Также на портале </w:t>
      </w:r>
      <w:proofErr w:type="spellStart"/>
      <w:r w:rsidRPr="00A46A99">
        <w:rPr>
          <w:rFonts w:ascii="Times New Roman" w:eastAsia="Times New Roman" w:hAnsi="Times New Roman" w:cs="Times New Roman"/>
          <w:sz w:val="20"/>
          <w:szCs w:val="20"/>
          <w:lang w:eastAsia="ru-RU"/>
        </w:rPr>
        <w:t>Росреестра</w:t>
      </w:r>
      <w:proofErr w:type="spellEnd"/>
      <w:r w:rsidRPr="00A46A99">
        <w:rPr>
          <w:rFonts w:ascii="Times New Roman" w:eastAsia="Times New Roman" w:hAnsi="Times New Roman" w:cs="Times New Roman"/>
          <w:sz w:val="20"/>
          <w:szCs w:val="20"/>
          <w:lang w:eastAsia="ru-RU"/>
        </w:rPr>
        <w:t xml:space="preserve"> можно запросить все виды сведений, включенных в ЕГРН, начиная с выписки о содержании правоустанавливающих документов и заканчивая информацией о кадастровой стоимости объекта недвижимости. Кадастровая палата Самарской области напоминает, что законом предусмотрена оперативная отработка электронных обращений. Плата в этих случаях будет значительно ниже. </w:t>
      </w:r>
    </w:p>
    <w:p w:rsidR="00E00840" w:rsidRPr="00A46A99" w:rsidRDefault="00E00840" w:rsidP="00E00840">
      <w:pPr>
        <w:widowControl w:val="0"/>
        <w:suppressAutoHyphens/>
        <w:spacing w:after="0" w:line="240" w:lineRule="auto"/>
        <w:rPr>
          <w:rFonts w:ascii="Times New Roman" w:eastAsia="SimSun" w:hAnsi="Times New Roman" w:cs="Times New Roman"/>
          <w:kern w:val="1"/>
          <w:sz w:val="20"/>
          <w:szCs w:val="20"/>
          <w:lang w:eastAsia="zh-CN" w:bidi="hi-IN"/>
        </w:rPr>
      </w:pPr>
    </w:p>
    <w:p w:rsidR="00C50229" w:rsidRPr="00A46A99" w:rsidRDefault="00C50229">
      <w:pPr>
        <w:rPr>
          <w:rFonts w:ascii="Times New Roman" w:hAnsi="Times New Roman" w:cs="Times New Roman"/>
          <w:sz w:val="24"/>
          <w:szCs w:val="24"/>
        </w:rPr>
        <w:sectPr w:rsidR="00C50229" w:rsidRPr="00A46A99" w:rsidSect="00A46A99">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C50229" w:rsidRPr="00A46A99" w:rsidRDefault="00C50229" w:rsidP="00E37739">
      <w:pPr>
        <w:pStyle w:val="ac"/>
        <w:rPr>
          <w:rStyle w:val="af9"/>
          <w:b/>
          <w:bCs/>
        </w:rPr>
        <w:sectPr w:rsidR="00C50229" w:rsidRPr="00A46A99" w:rsidSect="00A46A99">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C828BD" w:rsidRPr="00A46A99" w:rsidRDefault="00C828BD">
      <w:pPr>
        <w:rPr>
          <w:rFonts w:ascii="Times New Roman" w:hAnsi="Times New Roman" w:cs="Times New Roman"/>
          <w:sz w:val="24"/>
          <w:szCs w:val="24"/>
        </w:rPr>
        <w:sectPr w:rsidR="00C828BD" w:rsidRPr="00A46A99" w:rsidSect="00A46A99">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7E689E" w:rsidRPr="00A46A99" w:rsidRDefault="007E689E" w:rsidP="00843898">
      <w:pPr>
        <w:spacing w:after="0" w:line="240" w:lineRule="auto"/>
        <w:rPr>
          <w:rFonts w:ascii="Times New Roman" w:eastAsia="Calibri" w:hAnsi="Times New Roman" w:cs="Times New Roman"/>
          <w:sz w:val="20"/>
          <w:szCs w:val="20"/>
          <w:lang w:eastAsia="ru-RU"/>
        </w:rPr>
      </w:pPr>
    </w:p>
    <w:p w:rsidR="007E689E" w:rsidRPr="00A46A99" w:rsidRDefault="007E689E" w:rsidP="00843898">
      <w:pPr>
        <w:spacing w:after="0" w:line="240" w:lineRule="auto"/>
        <w:rPr>
          <w:rFonts w:ascii="Times New Roman" w:eastAsia="Calibri" w:hAnsi="Times New Roman" w:cs="Times New Roman"/>
          <w:sz w:val="20"/>
          <w:szCs w:val="20"/>
          <w:lang w:eastAsia="ru-RU"/>
        </w:rPr>
      </w:pPr>
    </w:p>
    <w:p w:rsidR="007E689E" w:rsidRPr="00A46A99" w:rsidRDefault="007E689E" w:rsidP="00843898">
      <w:pPr>
        <w:spacing w:after="0" w:line="240" w:lineRule="auto"/>
        <w:rPr>
          <w:rFonts w:ascii="Times New Roman" w:eastAsia="Calibri" w:hAnsi="Times New Roman" w:cs="Times New Roman"/>
          <w:sz w:val="20"/>
          <w:szCs w:val="20"/>
          <w:lang w:eastAsia="ru-RU"/>
        </w:rPr>
      </w:pPr>
    </w:p>
    <w:p w:rsidR="007E689E" w:rsidRDefault="007E689E" w:rsidP="00843898">
      <w:pPr>
        <w:spacing w:after="0" w:line="240" w:lineRule="auto"/>
        <w:rPr>
          <w:rFonts w:ascii="Times New Roman" w:eastAsia="Calibri" w:hAnsi="Times New Roman" w:cs="Times New Roman"/>
          <w:sz w:val="20"/>
          <w:szCs w:val="20"/>
          <w:lang w:eastAsia="ru-RU"/>
        </w:rPr>
      </w:pPr>
    </w:p>
    <w:p w:rsidR="00E37739" w:rsidRDefault="00E37739" w:rsidP="00843898">
      <w:pPr>
        <w:spacing w:after="0" w:line="240" w:lineRule="auto"/>
        <w:rPr>
          <w:rFonts w:ascii="Times New Roman" w:eastAsia="Calibri" w:hAnsi="Times New Roman" w:cs="Times New Roman"/>
          <w:sz w:val="20"/>
          <w:szCs w:val="20"/>
          <w:lang w:eastAsia="ru-RU"/>
        </w:rPr>
      </w:pPr>
    </w:p>
    <w:p w:rsidR="00E37739" w:rsidRDefault="00E37739" w:rsidP="00843898">
      <w:pPr>
        <w:spacing w:after="0" w:line="240" w:lineRule="auto"/>
        <w:rPr>
          <w:rFonts w:ascii="Times New Roman" w:eastAsia="Calibri" w:hAnsi="Times New Roman" w:cs="Times New Roman"/>
          <w:sz w:val="20"/>
          <w:szCs w:val="20"/>
          <w:lang w:eastAsia="ru-RU"/>
        </w:rPr>
      </w:pPr>
    </w:p>
    <w:p w:rsidR="00E37739" w:rsidRDefault="00E37739" w:rsidP="00843898">
      <w:pPr>
        <w:spacing w:after="0" w:line="240" w:lineRule="auto"/>
        <w:rPr>
          <w:rFonts w:ascii="Times New Roman" w:eastAsia="Calibri" w:hAnsi="Times New Roman" w:cs="Times New Roman"/>
          <w:sz w:val="20"/>
          <w:szCs w:val="20"/>
          <w:lang w:eastAsia="ru-RU"/>
        </w:rPr>
      </w:pPr>
    </w:p>
    <w:p w:rsidR="00E37739" w:rsidRDefault="00E37739" w:rsidP="00843898">
      <w:pPr>
        <w:spacing w:after="0" w:line="240" w:lineRule="auto"/>
        <w:rPr>
          <w:rFonts w:ascii="Times New Roman" w:eastAsia="Calibri" w:hAnsi="Times New Roman" w:cs="Times New Roman"/>
          <w:sz w:val="20"/>
          <w:szCs w:val="20"/>
          <w:lang w:eastAsia="ru-RU"/>
        </w:rPr>
      </w:pPr>
    </w:p>
    <w:p w:rsidR="00E37739" w:rsidRDefault="00E37739" w:rsidP="00843898">
      <w:pPr>
        <w:spacing w:after="0" w:line="240" w:lineRule="auto"/>
        <w:rPr>
          <w:rFonts w:ascii="Times New Roman" w:eastAsia="Calibri" w:hAnsi="Times New Roman" w:cs="Times New Roman"/>
          <w:sz w:val="20"/>
          <w:szCs w:val="20"/>
          <w:lang w:eastAsia="ru-RU"/>
        </w:rPr>
      </w:pPr>
    </w:p>
    <w:p w:rsidR="00E37739" w:rsidRDefault="00E37739" w:rsidP="00843898">
      <w:pPr>
        <w:spacing w:after="0" w:line="240" w:lineRule="auto"/>
        <w:rPr>
          <w:rFonts w:ascii="Times New Roman" w:eastAsia="Calibri" w:hAnsi="Times New Roman" w:cs="Times New Roman"/>
          <w:sz w:val="20"/>
          <w:szCs w:val="20"/>
          <w:lang w:eastAsia="ru-RU"/>
        </w:rPr>
      </w:pPr>
    </w:p>
    <w:p w:rsidR="00E37739" w:rsidRDefault="00E37739" w:rsidP="00843898">
      <w:pPr>
        <w:spacing w:after="0" w:line="240" w:lineRule="auto"/>
        <w:rPr>
          <w:rFonts w:ascii="Times New Roman" w:eastAsia="Calibri" w:hAnsi="Times New Roman" w:cs="Times New Roman"/>
          <w:sz w:val="20"/>
          <w:szCs w:val="20"/>
          <w:lang w:eastAsia="ru-RU"/>
        </w:rPr>
      </w:pPr>
    </w:p>
    <w:p w:rsidR="00E37739" w:rsidRDefault="00E37739" w:rsidP="00843898">
      <w:pPr>
        <w:spacing w:after="0" w:line="240" w:lineRule="auto"/>
        <w:rPr>
          <w:rFonts w:ascii="Times New Roman" w:eastAsia="Calibri" w:hAnsi="Times New Roman" w:cs="Times New Roman"/>
          <w:sz w:val="20"/>
          <w:szCs w:val="20"/>
          <w:lang w:eastAsia="ru-RU"/>
        </w:rPr>
      </w:pPr>
    </w:p>
    <w:p w:rsidR="00E37739" w:rsidRDefault="00E37739" w:rsidP="00843898">
      <w:pPr>
        <w:spacing w:after="0" w:line="240" w:lineRule="auto"/>
        <w:rPr>
          <w:rFonts w:ascii="Times New Roman" w:eastAsia="Calibri" w:hAnsi="Times New Roman" w:cs="Times New Roman"/>
          <w:sz w:val="20"/>
          <w:szCs w:val="20"/>
          <w:lang w:eastAsia="ru-RU"/>
        </w:rPr>
      </w:pPr>
    </w:p>
    <w:p w:rsidR="00E37739" w:rsidRDefault="00E37739" w:rsidP="00843898">
      <w:pPr>
        <w:spacing w:after="0" w:line="240" w:lineRule="auto"/>
        <w:rPr>
          <w:rFonts w:ascii="Times New Roman" w:eastAsia="Calibri" w:hAnsi="Times New Roman" w:cs="Times New Roman"/>
          <w:sz w:val="20"/>
          <w:szCs w:val="20"/>
          <w:lang w:eastAsia="ru-RU"/>
        </w:rPr>
      </w:pPr>
    </w:p>
    <w:p w:rsidR="00E37739" w:rsidRDefault="00E37739" w:rsidP="00843898">
      <w:pPr>
        <w:spacing w:after="0" w:line="240" w:lineRule="auto"/>
        <w:rPr>
          <w:rFonts w:ascii="Times New Roman" w:eastAsia="Calibri" w:hAnsi="Times New Roman" w:cs="Times New Roman"/>
          <w:sz w:val="20"/>
          <w:szCs w:val="20"/>
          <w:lang w:eastAsia="ru-RU"/>
        </w:rPr>
      </w:pPr>
    </w:p>
    <w:p w:rsidR="00E37739" w:rsidRDefault="00E37739" w:rsidP="00843898">
      <w:pPr>
        <w:spacing w:after="0" w:line="240" w:lineRule="auto"/>
        <w:rPr>
          <w:rFonts w:ascii="Times New Roman" w:eastAsia="Calibri" w:hAnsi="Times New Roman" w:cs="Times New Roman"/>
          <w:sz w:val="20"/>
          <w:szCs w:val="20"/>
          <w:lang w:eastAsia="ru-RU"/>
        </w:rPr>
      </w:pPr>
    </w:p>
    <w:p w:rsidR="00E37739" w:rsidRDefault="00E37739" w:rsidP="00843898">
      <w:pPr>
        <w:spacing w:after="0" w:line="240" w:lineRule="auto"/>
        <w:rPr>
          <w:rFonts w:ascii="Times New Roman" w:eastAsia="Calibri" w:hAnsi="Times New Roman" w:cs="Times New Roman"/>
          <w:sz w:val="20"/>
          <w:szCs w:val="20"/>
          <w:lang w:eastAsia="ru-RU"/>
        </w:rPr>
      </w:pPr>
    </w:p>
    <w:p w:rsidR="00E37739" w:rsidRDefault="00E37739" w:rsidP="00843898">
      <w:pPr>
        <w:spacing w:after="0" w:line="240" w:lineRule="auto"/>
        <w:rPr>
          <w:rFonts w:ascii="Times New Roman" w:eastAsia="Calibri" w:hAnsi="Times New Roman" w:cs="Times New Roman"/>
          <w:sz w:val="20"/>
          <w:szCs w:val="20"/>
          <w:lang w:eastAsia="ru-RU"/>
        </w:rPr>
      </w:pPr>
    </w:p>
    <w:p w:rsidR="00E37739" w:rsidRDefault="00E37739" w:rsidP="00843898">
      <w:pPr>
        <w:spacing w:after="0" w:line="240" w:lineRule="auto"/>
        <w:rPr>
          <w:rFonts w:ascii="Times New Roman" w:eastAsia="Calibri" w:hAnsi="Times New Roman" w:cs="Times New Roman"/>
          <w:sz w:val="20"/>
          <w:szCs w:val="20"/>
          <w:lang w:eastAsia="ru-RU"/>
        </w:rPr>
      </w:pPr>
    </w:p>
    <w:p w:rsidR="00E37739" w:rsidRDefault="00E37739" w:rsidP="00843898">
      <w:pPr>
        <w:spacing w:after="0" w:line="240" w:lineRule="auto"/>
        <w:rPr>
          <w:rFonts w:ascii="Times New Roman" w:eastAsia="Calibri" w:hAnsi="Times New Roman" w:cs="Times New Roman"/>
          <w:sz w:val="20"/>
          <w:szCs w:val="20"/>
          <w:lang w:eastAsia="ru-RU"/>
        </w:rPr>
      </w:pPr>
    </w:p>
    <w:p w:rsidR="00E37739" w:rsidRDefault="00E37739" w:rsidP="00843898">
      <w:pPr>
        <w:spacing w:after="0" w:line="240" w:lineRule="auto"/>
        <w:rPr>
          <w:rFonts w:ascii="Times New Roman" w:eastAsia="Calibri" w:hAnsi="Times New Roman" w:cs="Times New Roman"/>
          <w:sz w:val="20"/>
          <w:szCs w:val="20"/>
          <w:lang w:eastAsia="ru-RU"/>
        </w:rPr>
      </w:pPr>
    </w:p>
    <w:p w:rsidR="00E37739" w:rsidRDefault="00E37739" w:rsidP="00843898">
      <w:pPr>
        <w:spacing w:after="0" w:line="240" w:lineRule="auto"/>
        <w:rPr>
          <w:rFonts w:ascii="Times New Roman" w:eastAsia="Calibri" w:hAnsi="Times New Roman" w:cs="Times New Roman"/>
          <w:sz w:val="20"/>
          <w:szCs w:val="20"/>
          <w:lang w:eastAsia="ru-RU"/>
        </w:rPr>
      </w:pPr>
    </w:p>
    <w:p w:rsidR="00E37739" w:rsidRDefault="00E37739" w:rsidP="00843898">
      <w:pPr>
        <w:spacing w:after="0" w:line="240" w:lineRule="auto"/>
        <w:rPr>
          <w:rFonts w:ascii="Times New Roman" w:eastAsia="Calibri" w:hAnsi="Times New Roman" w:cs="Times New Roman"/>
          <w:sz w:val="20"/>
          <w:szCs w:val="20"/>
          <w:lang w:eastAsia="ru-RU"/>
        </w:rPr>
      </w:pPr>
    </w:p>
    <w:p w:rsidR="00E37739" w:rsidRDefault="00E37739" w:rsidP="00843898">
      <w:pPr>
        <w:spacing w:after="0" w:line="240" w:lineRule="auto"/>
        <w:rPr>
          <w:rFonts w:ascii="Times New Roman" w:eastAsia="Calibri" w:hAnsi="Times New Roman" w:cs="Times New Roman"/>
          <w:sz w:val="20"/>
          <w:szCs w:val="20"/>
          <w:lang w:eastAsia="ru-RU"/>
        </w:rPr>
      </w:pPr>
    </w:p>
    <w:p w:rsidR="00E37739" w:rsidRDefault="00E37739" w:rsidP="00843898">
      <w:pPr>
        <w:spacing w:after="0" w:line="240" w:lineRule="auto"/>
        <w:rPr>
          <w:rFonts w:ascii="Times New Roman" w:eastAsia="Calibri" w:hAnsi="Times New Roman" w:cs="Times New Roman"/>
          <w:sz w:val="20"/>
          <w:szCs w:val="20"/>
          <w:lang w:eastAsia="ru-RU"/>
        </w:rPr>
      </w:pPr>
    </w:p>
    <w:p w:rsidR="00E37739" w:rsidRDefault="00E37739" w:rsidP="00843898">
      <w:pPr>
        <w:spacing w:after="0" w:line="240" w:lineRule="auto"/>
        <w:rPr>
          <w:rFonts w:ascii="Times New Roman" w:eastAsia="Calibri" w:hAnsi="Times New Roman" w:cs="Times New Roman"/>
          <w:sz w:val="20"/>
          <w:szCs w:val="20"/>
          <w:lang w:eastAsia="ru-RU"/>
        </w:rPr>
      </w:pPr>
    </w:p>
    <w:p w:rsidR="00E37739" w:rsidRPr="00A46A99" w:rsidRDefault="00E37739" w:rsidP="00843898">
      <w:pPr>
        <w:spacing w:after="0" w:line="240" w:lineRule="auto"/>
        <w:rPr>
          <w:rFonts w:ascii="Times New Roman" w:eastAsia="Calibri" w:hAnsi="Times New Roman" w:cs="Times New Roman"/>
          <w:sz w:val="20"/>
          <w:szCs w:val="20"/>
          <w:lang w:eastAsia="ru-RU"/>
        </w:rPr>
      </w:pPr>
    </w:p>
    <w:p w:rsidR="007E689E" w:rsidRPr="00A46A99" w:rsidRDefault="007E689E" w:rsidP="00843898">
      <w:pPr>
        <w:spacing w:after="0" w:line="240" w:lineRule="auto"/>
        <w:rPr>
          <w:rFonts w:ascii="Times New Roman" w:eastAsia="Calibri" w:hAnsi="Times New Roman" w:cs="Times New Roman"/>
          <w:sz w:val="20"/>
          <w:szCs w:val="20"/>
          <w:lang w:eastAsia="ru-RU"/>
        </w:rPr>
      </w:pPr>
    </w:p>
    <w:p w:rsidR="007E689E" w:rsidRPr="00A46A99" w:rsidRDefault="007E689E" w:rsidP="00843898">
      <w:pPr>
        <w:spacing w:after="0" w:line="240" w:lineRule="auto"/>
        <w:rPr>
          <w:rFonts w:ascii="Times New Roman" w:eastAsia="Calibri" w:hAnsi="Times New Roman" w:cs="Times New Roman"/>
          <w:sz w:val="20"/>
          <w:szCs w:val="20"/>
          <w:lang w:eastAsia="ru-RU"/>
        </w:rPr>
      </w:pPr>
    </w:p>
    <w:p w:rsidR="007E689E" w:rsidRPr="00A46A99" w:rsidRDefault="007E689E" w:rsidP="00843898">
      <w:pPr>
        <w:spacing w:after="0" w:line="240" w:lineRule="auto"/>
        <w:rPr>
          <w:rFonts w:ascii="Times New Roman" w:eastAsia="Calibri" w:hAnsi="Times New Roman" w:cs="Times New Roman"/>
          <w:sz w:val="20"/>
          <w:szCs w:val="20"/>
          <w:lang w:eastAsia="ru-RU"/>
        </w:rPr>
      </w:pPr>
    </w:p>
    <w:p w:rsidR="007E689E" w:rsidRPr="00A46A99" w:rsidRDefault="007E689E" w:rsidP="00843898">
      <w:pPr>
        <w:spacing w:after="0" w:line="240" w:lineRule="auto"/>
        <w:rPr>
          <w:rFonts w:ascii="Times New Roman" w:eastAsia="Calibri" w:hAnsi="Times New Roman" w:cs="Times New Roman"/>
          <w:sz w:val="20"/>
          <w:szCs w:val="20"/>
          <w:lang w:eastAsia="ru-RU"/>
        </w:rPr>
      </w:pPr>
    </w:p>
    <w:p w:rsidR="007E689E" w:rsidRPr="00A46A99" w:rsidRDefault="007E689E" w:rsidP="00843898">
      <w:pPr>
        <w:spacing w:after="0" w:line="240" w:lineRule="auto"/>
        <w:rPr>
          <w:rFonts w:ascii="Times New Roman" w:eastAsia="Calibri" w:hAnsi="Times New Roman" w:cs="Times New Roman"/>
          <w:sz w:val="20"/>
          <w:szCs w:val="20"/>
          <w:lang w:eastAsia="ru-RU"/>
        </w:rPr>
      </w:pPr>
    </w:p>
    <w:p w:rsidR="007E689E" w:rsidRPr="00A46A99" w:rsidRDefault="007E689E" w:rsidP="00843898">
      <w:pPr>
        <w:spacing w:after="0" w:line="240" w:lineRule="auto"/>
        <w:rPr>
          <w:rFonts w:ascii="Times New Roman" w:eastAsia="Calibri" w:hAnsi="Times New Roman" w:cs="Times New Roman"/>
          <w:sz w:val="20"/>
          <w:szCs w:val="20"/>
          <w:lang w:eastAsia="ru-RU"/>
        </w:rPr>
      </w:pPr>
    </w:p>
    <w:p w:rsidR="00E00840" w:rsidRPr="00E37739" w:rsidRDefault="00E00840" w:rsidP="00843898">
      <w:pPr>
        <w:spacing w:after="0" w:line="240" w:lineRule="auto"/>
        <w:rPr>
          <w:rFonts w:ascii="Times New Roman" w:eastAsia="Calibri" w:hAnsi="Times New Roman" w:cs="Times New Roman"/>
          <w:sz w:val="20"/>
          <w:szCs w:val="20"/>
          <w:lang w:eastAsia="ru-RU"/>
        </w:rPr>
        <w:sectPr w:rsidR="00E00840" w:rsidRPr="00E37739" w:rsidSect="00A46A99">
          <w:type w:val="continuous"/>
          <w:pgSz w:w="11906" w:h="16838"/>
          <w:pgMar w:top="1134" w:right="850" w:bottom="1134" w:left="993"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1941D8" w:rsidRPr="00E37739" w:rsidRDefault="001941D8" w:rsidP="001941D8">
      <w:pPr>
        <w:widowControl w:val="0"/>
        <w:suppressAutoHyphens/>
        <w:spacing w:after="0" w:line="240" w:lineRule="auto"/>
        <w:rPr>
          <w:rFonts w:ascii="Times New Roman" w:eastAsia="SimSun" w:hAnsi="Times New Roman" w:cs="Times New Roman"/>
          <w:kern w:val="1"/>
          <w:sz w:val="20"/>
          <w:szCs w:val="20"/>
          <w:lang w:eastAsia="zh-CN" w:bidi="hi-IN"/>
        </w:rPr>
      </w:pPr>
      <w:r w:rsidRPr="00E37739">
        <w:rPr>
          <w:rFonts w:ascii="Times New Roman" w:eastAsia="SimSun" w:hAnsi="Times New Roman" w:cs="Times New Roman"/>
          <w:kern w:val="1"/>
          <w:sz w:val="20"/>
          <w:szCs w:val="20"/>
          <w:lang w:eastAsia="zh-CN" w:bidi="hi-IN"/>
        </w:rPr>
        <w:lastRenderedPageBreak/>
        <w:t>ПРЕСС-РЕЛИЗ                                                                                                                       18.06.2018 г.</w:t>
      </w:r>
    </w:p>
    <w:p w:rsidR="001941D8" w:rsidRPr="00E37739" w:rsidRDefault="001941D8" w:rsidP="001941D8">
      <w:pPr>
        <w:widowControl w:val="0"/>
        <w:suppressAutoHyphens/>
        <w:spacing w:after="0" w:line="240" w:lineRule="auto"/>
        <w:rPr>
          <w:rFonts w:ascii="Times New Roman" w:eastAsia="SimSun" w:hAnsi="Times New Roman" w:cs="Times New Roman"/>
          <w:kern w:val="1"/>
          <w:sz w:val="20"/>
          <w:szCs w:val="20"/>
          <w:lang w:eastAsia="zh-CN" w:bidi="hi-IN"/>
        </w:rPr>
      </w:pPr>
    </w:p>
    <w:p w:rsidR="001941D8" w:rsidRPr="00E37739" w:rsidRDefault="001941D8" w:rsidP="001941D8">
      <w:pPr>
        <w:widowControl w:val="0"/>
        <w:shd w:val="clear" w:color="auto" w:fill="FFFFFF"/>
        <w:suppressAutoHyphens/>
        <w:spacing w:after="0" w:line="240" w:lineRule="auto"/>
        <w:rPr>
          <w:rFonts w:ascii="Times New Roman" w:eastAsia="SimSun" w:hAnsi="Times New Roman" w:cs="Times New Roman"/>
          <w:kern w:val="1"/>
          <w:sz w:val="20"/>
          <w:szCs w:val="20"/>
          <w:lang w:eastAsia="zh-CN" w:bidi="hi-IN"/>
        </w:rPr>
      </w:pPr>
      <w:r w:rsidRPr="00E37739">
        <w:rPr>
          <w:rFonts w:ascii="Times New Roman" w:eastAsia="SimSun" w:hAnsi="Times New Roman" w:cs="Times New Roman"/>
          <w:b/>
          <w:bCs/>
          <w:color w:val="003366"/>
          <w:kern w:val="1"/>
          <w:sz w:val="20"/>
          <w:szCs w:val="20"/>
          <w:lang w:eastAsia="zh-CN" w:bidi="hi-IN"/>
        </w:rPr>
        <w:t>С доставкой на дом</w:t>
      </w:r>
    </w:p>
    <w:p w:rsidR="001941D8" w:rsidRPr="00E37739" w:rsidRDefault="001941D8" w:rsidP="001941D8">
      <w:pPr>
        <w:widowControl w:val="0"/>
        <w:suppressAutoHyphens/>
        <w:spacing w:after="0" w:line="240" w:lineRule="auto"/>
        <w:rPr>
          <w:rFonts w:ascii="Times New Roman" w:eastAsia="SimSun" w:hAnsi="Times New Roman" w:cs="Times New Roman"/>
          <w:kern w:val="1"/>
          <w:sz w:val="20"/>
          <w:szCs w:val="20"/>
          <w:lang w:eastAsia="zh-CN" w:bidi="hi-IN"/>
        </w:rPr>
      </w:pPr>
    </w:p>
    <w:p w:rsidR="001941D8" w:rsidRPr="00E37739" w:rsidRDefault="001941D8" w:rsidP="001941D8">
      <w:pPr>
        <w:widowControl w:val="0"/>
        <w:suppressAutoHyphens/>
        <w:spacing w:after="0" w:line="240" w:lineRule="auto"/>
        <w:rPr>
          <w:rFonts w:ascii="Times New Roman" w:eastAsia="SimSun" w:hAnsi="Times New Roman" w:cs="Times New Roman"/>
          <w:kern w:val="1"/>
          <w:sz w:val="20"/>
          <w:szCs w:val="20"/>
          <w:lang w:eastAsia="zh-CN" w:bidi="hi-IN"/>
        </w:rPr>
      </w:pPr>
      <w:r w:rsidRPr="00E37739">
        <w:rPr>
          <w:rFonts w:ascii="Times New Roman" w:eastAsia="SimSun" w:hAnsi="Times New Roman" w:cs="Times New Roman"/>
          <w:kern w:val="1"/>
          <w:sz w:val="20"/>
          <w:szCs w:val="20"/>
          <w:lang w:eastAsia="zh-CN" w:bidi="hi-IN"/>
        </w:rPr>
        <w:t>Кадастровая палата региона оказывает услугу курьерской доставки документов.</w:t>
      </w:r>
    </w:p>
    <w:p w:rsidR="001941D8" w:rsidRPr="00E37739" w:rsidRDefault="001941D8" w:rsidP="001941D8">
      <w:pPr>
        <w:widowControl w:val="0"/>
        <w:suppressAutoHyphens/>
        <w:spacing w:after="0" w:line="240" w:lineRule="auto"/>
        <w:rPr>
          <w:rFonts w:ascii="Times New Roman" w:eastAsia="SimSun" w:hAnsi="Times New Roman" w:cs="Times New Roman"/>
          <w:kern w:val="1"/>
          <w:sz w:val="20"/>
          <w:szCs w:val="20"/>
          <w:lang w:eastAsia="zh-CN" w:bidi="hi-IN"/>
        </w:rPr>
      </w:pPr>
    </w:p>
    <w:p w:rsidR="001941D8" w:rsidRPr="00E37739" w:rsidRDefault="001941D8" w:rsidP="001941D8">
      <w:pPr>
        <w:widowControl w:val="0"/>
        <w:suppressAutoHyphens/>
        <w:spacing w:after="0" w:line="240" w:lineRule="auto"/>
        <w:rPr>
          <w:rFonts w:ascii="Times New Roman" w:eastAsia="SimSun" w:hAnsi="Times New Roman" w:cs="Times New Roman"/>
          <w:kern w:val="1"/>
          <w:sz w:val="20"/>
          <w:szCs w:val="20"/>
          <w:lang w:eastAsia="zh-CN" w:bidi="hi-IN"/>
        </w:rPr>
      </w:pPr>
      <w:r w:rsidRPr="00E37739">
        <w:rPr>
          <w:rFonts w:ascii="Times New Roman" w:eastAsia="SimSun" w:hAnsi="Times New Roman" w:cs="Times New Roman"/>
          <w:kern w:val="1"/>
          <w:sz w:val="20"/>
          <w:szCs w:val="20"/>
          <w:lang w:eastAsia="zh-CN" w:bidi="hi-IN"/>
        </w:rPr>
        <w:t xml:space="preserve">Эта услуга позволяет сэкономить время, требующееся на посещение офиса для получения необходимых документов. Особым спросом она пользуется у </w:t>
      </w:r>
      <w:proofErr w:type="spellStart"/>
      <w:r w:rsidRPr="00E37739">
        <w:rPr>
          <w:rFonts w:ascii="Times New Roman" w:eastAsia="SimSun" w:hAnsi="Times New Roman" w:cs="Times New Roman"/>
          <w:kern w:val="1"/>
          <w:sz w:val="20"/>
          <w:szCs w:val="20"/>
          <w:lang w:eastAsia="zh-CN" w:bidi="hi-IN"/>
        </w:rPr>
        <w:t>самарцев</w:t>
      </w:r>
      <w:proofErr w:type="spellEnd"/>
      <w:r w:rsidRPr="00E37739">
        <w:rPr>
          <w:rFonts w:ascii="Times New Roman" w:eastAsia="SimSun" w:hAnsi="Times New Roman" w:cs="Times New Roman"/>
          <w:kern w:val="1"/>
          <w:sz w:val="20"/>
          <w:szCs w:val="20"/>
          <w:lang w:eastAsia="zh-CN" w:bidi="hi-IN"/>
        </w:rPr>
        <w:t xml:space="preserve">, которые не смогли вовремя забрать готовые документы из многофункциональных центров и чьи бумаги уже были перенаправлены в архив региональной Кадастровой палаты. </w:t>
      </w:r>
    </w:p>
    <w:p w:rsidR="001941D8" w:rsidRPr="00E37739" w:rsidRDefault="001941D8" w:rsidP="001941D8">
      <w:pPr>
        <w:widowControl w:val="0"/>
        <w:suppressAutoHyphens/>
        <w:spacing w:after="0" w:line="240" w:lineRule="auto"/>
        <w:rPr>
          <w:rFonts w:ascii="Times New Roman" w:eastAsia="SimSun" w:hAnsi="Times New Roman" w:cs="Times New Roman"/>
          <w:kern w:val="1"/>
          <w:sz w:val="20"/>
          <w:szCs w:val="20"/>
          <w:lang w:eastAsia="zh-CN" w:bidi="hi-IN"/>
        </w:rPr>
      </w:pPr>
    </w:p>
    <w:p w:rsidR="001941D8" w:rsidRPr="00E37739" w:rsidRDefault="001941D8" w:rsidP="001941D8">
      <w:pPr>
        <w:widowControl w:val="0"/>
        <w:suppressAutoHyphens/>
        <w:spacing w:after="0" w:line="240" w:lineRule="auto"/>
        <w:rPr>
          <w:rFonts w:ascii="Times New Roman" w:eastAsia="SimSun" w:hAnsi="Times New Roman" w:cs="Times New Roman"/>
          <w:kern w:val="1"/>
          <w:sz w:val="20"/>
          <w:szCs w:val="20"/>
          <w:lang w:eastAsia="zh-CN" w:bidi="hi-IN"/>
        </w:rPr>
      </w:pPr>
      <w:r w:rsidRPr="00E37739">
        <w:rPr>
          <w:rFonts w:ascii="Times New Roman" w:eastAsia="SimSun" w:hAnsi="Times New Roman" w:cs="Times New Roman"/>
          <w:kern w:val="1"/>
          <w:sz w:val="20"/>
          <w:szCs w:val="20"/>
          <w:lang w:eastAsia="zh-CN" w:bidi="hi-IN"/>
        </w:rPr>
        <w:t xml:space="preserve">В настоящее время услуга оказывается только на территории г. Самара, однако в планах учреждения расширять географию доставки. Её стоимость составляет 500 </w:t>
      </w:r>
      <w:proofErr w:type="gramStart"/>
      <w:r w:rsidRPr="00E37739">
        <w:rPr>
          <w:rFonts w:ascii="Times New Roman" w:eastAsia="SimSun" w:hAnsi="Times New Roman" w:cs="Times New Roman"/>
          <w:kern w:val="1"/>
          <w:sz w:val="20"/>
          <w:szCs w:val="20"/>
          <w:lang w:eastAsia="zh-CN" w:bidi="hi-IN"/>
        </w:rPr>
        <w:t>рублей</w:t>
      </w:r>
      <w:proofErr w:type="gramEnd"/>
      <w:r w:rsidRPr="00E37739">
        <w:rPr>
          <w:rFonts w:ascii="Times New Roman" w:eastAsia="SimSun" w:hAnsi="Times New Roman" w:cs="Times New Roman"/>
          <w:kern w:val="1"/>
          <w:sz w:val="20"/>
          <w:szCs w:val="20"/>
          <w:lang w:eastAsia="zh-CN" w:bidi="hi-IN"/>
        </w:rPr>
        <w:t xml:space="preserve"> как для физических, так и для юридических лиц за каждый пакет документов. Курьерская доставка не осуществляется на территорию медицинских организаций, исправительных учреждений и следственных изоляторов, воинских частей, а также, если заявителю были возвращены заявление о регистрации или кадастровом учете и прилагаемые к нему документы без рассмотрения.</w:t>
      </w:r>
    </w:p>
    <w:p w:rsidR="001941D8" w:rsidRPr="00E37739" w:rsidRDefault="001941D8" w:rsidP="001941D8">
      <w:pPr>
        <w:widowControl w:val="0"/>
        <w:suppressAutoHyphens/>
        <w:spacing w:after="0" w:line="240" w:lineRule="auto"/>
        <w:rPr>
          <w:rFonts w:ascii="Times New Roman" w:eastAsia="SimSun" w:hAnsi="Times New Roman" w:cs="Times New Roman"/>
          <w:kern w:val="1"/>
          <w:sz w:val="20"/>
          <w:szCs w:val="20"/>
          <w:lang w:eastAsia="zh-CN" w:bidi="hi-IN"/>
        </w:rPr>
      </w:pPr>
    </w:p>
    <w:p w:rsidR="007E689E" w:rsidRPr="00E37739" w:rsidRDefault="007E689E" w:rsidP="00843898">
      <w:pPr>
        <w:spacing w:after="0" w:line="240" w:lineRule="auto"/>
        <w:rPr>
          <w:rFonts w:ascii="Times New Roman" w:eastAsia="Calibri" w:hAnsi="Times New Roman" w:cs="Times New Roman"/>
          <w:sz w:val="20"/>
          <w:szCs w:val="20"/>
          <w:lang w:eastAsia="ru-RU"/>
        </w:rPr>
      </w:pPr>
    </w:p>
    <w:p w:rsidR="007E689E" w:rsidRPr="00E37739" w:rsidRDefault="007E689E" w:rsidP="00843898">
      <w:pPr>
        <w:spacing w:after="0" w:line="240" w:lineRule="auto"/>
        <w:rPr>
          <w:rFonts w:ascii="Times New Roman" w:eastAsia="Calibri" w:hAnsi="Times New Roman" w:cs="Times New Roman"/>
          <w:sz w:val="20"/>
          <w:szCs w:val="20"/>
          <w:lang w:eastAsia="ru-RU"/>
        </w:rPr>
      </w:pPr>
    </w:p>
    <w:p w:rsidR="00A46A99" w:rsidRPr="00A46A99" w:rsidRDefault="00A46A99" w:rsidP="00A46A99">
      <w:pPr>
        <w:pStyle w:val="ac"/>
        <w:spacing w:line="360" w:lineRule="auto"/>
        <w:jc w:val="center"/>
        <w:rPr>
          <w:b/>
          <w:color w:val="003366"/>
          <w:sz w:val="20"/>
          <w:szCs w:val="20"/>
        </w:rPr>
      </w:pPr>
      <w:r w:rsidRPr="00A46A99">
        <w:rPr>
          <w:b/>
          <w:color w:val="003366"/>
          <w:sz w:val="20"/>
          <w:szCs w:val="20"/>
        </w:rPr>
        <w:t xml:space="preserve">Невостребованные документы хранятся в архиве Кадастровой палаты </w:t>
      </w:r>
    </w:p>
    <w:p w:rsidR="00A46A99" w:rsidRPr="00A46A99" w:rsidRDefault="00A46A99" w:rsidP="00A46A99">
      <w:pPr>
        <w:pStyle w:val="ac"/>
        <w:spacing w:line="360" w:lineRule="auto"/>
        <w:jc w:val="both"/>
        <w:rPr>
          <w:sz w:val="20"/>
          <w:szCs w:val="20"/>
        </w:rPr>
      </w:pPr>
      <w:r w:rsidRPr="00A46A99">
        <w:rPr>
          <w:sz w:val="20"/>
          <w:szCs w:val="20"/>
        </w:rPr>
        <w:tab/>
        <w:t xml:space="preserve">В архиве Кадастровой палаты Самарской области на хранении находятся около 15 тысяч невостребованных документов - это бумаги, подготовленные по результатам проведенных учетно-регистрационных действий. Полномочиями по приему и выдаче документов наделены многофункциональные центры, которые в данном случае выступают в качестве универсального посредника между заявителями и Кадастровой палатой. Однако далеко не всегда, заказав тот или иной документ в МФЦ, граждане в назначенный срок возвращаются за готовыми выписками из Единого государственного реестра недвижимости, уведомлениями об отказах и приостановках. </w:t>
      </w:r>
    </w:p>
    <w:p w:rsidR="00A46A99" w:rsidRPr="00A46A99" w:rsidRDefault="00A46A99" w:rsidP="00A46A99">
      <w:pPr>
        <w:pStyle w:val="ac"/>
        <w:spacing w:line="360" w:lineRule="auto"/>
        <w:jc w:val="both"/>
        <w:rPr>
          <w:sz w:val="20"/>
          <w:szCs w:val="20"/>
        </w:rPr>
      </w:pPr>
      <w:r w:rsidRPr="00A46A99">
        <w:rPr>
          <w:sz w:val="20"/>
          <w:szCs w:val="20"/>
        </w:rPr>
        <w:tab/>
        <w:t xml:space="preserve">Срок хранения документов в многофункциональном центре, поданных на </w:t>
      </w:r>
      <w:r w:rsidRPr="00A46A99">
        <w:rPr>
          <w:sz w:val="20"/>
          <w:szCs w:val="20"/>
        </w:rPr>
        <w:lastRenderedPageBreak/>
        <w:t xml:space="preserve">кадастровый учёт и государственную регистрацию прав в этом офисе, составляет 30 календарных дней. Если в течение месяца гражданин не обратился за получением своего «заказа», то документы направляются в архив Кадастровой палаты, ежедневно сюда на длительное хранение поступает более 100 новых пакетов. </w:t>
      </w:r>
    </w:p>
    <w:p w:rsidR="00A46A99" w:rsidRPr="00A46A99" w:rsidRDefault="00A46A99" w:rsidP="00A46A99">
      <w:pPr>
        <w:pStyle w:val="ac"/>
        <w:spacing w:line="360" w:lineRule="auto"/>
        <w:jc w:val="both"/>
        <w:rPr>
          <w:sz w:val="20"/>
          <w:szCs w:val="20"/>
        </w:rPr>
      </w:pPr>
      <w:r w:rsidRPr="00A46A99">
        <w:rPr>
          <w:sz w:val="20"/>
          <w:szCs w:val="20"/>
        </w:rPr>
        <w:tab/>
        <w:t xml:space="preserve">Кадастровая палата Самарской области напоминает жителям губернии, что проще и быстрее забрать готовые документы в назначенный срок в МФЦ. Если же собственник захочет получить пакет документов, уже находящийся в архиве, следует обратиться в территориальный отдел Кадастровой палаты по месту нахождения МФЦ, предъявить расписку и заполнить бланк заявления о выдаче невостребованных бумаг. Жителям Самары и Волжского района обращаться необходимо в центральный офис Филиала по адресу: </w:t>
      </w:r>
      <w:r w:rsidRPr="00A46A99">
        <w:rPr>
          <w:b/>
          <w:color w:val="003366"/>
          <w:sz w:val="20"/>
          <w:szCs w:val="20"/>
        </w:rPr>
        <w:t>г. Самара, ул. Ленинская, д. 25 а</w:t>
      </w:r>
      <w:r w:rsidRPr="00A46A99">
        <w:rPr>
          <w:sz w:val="20"/>
          <w:szCs w:val="20"/>
        </w:rPr>
        <w:t>. Документы выдаются бесплатно.</w:t>
      </w:r>
    </w:p>
    <w:p w:rsidR="00A46A99" w:rsidRPr="00A46A99" w:rsidRDefault="00A46A99" w:rsidP="00A46A99">
      <w:pPr>
        <w:pStyle w:val="ac"/>
        <w:shd w:val="clear" w:color="auto" w:fill="FFFFFF"/>
        <w:spacing w:before="0" w:beforeAutospacing="0" w:after="225" w:afterAutospacing="0" w:line="360" w:lineRule="auto"/>
        <w:jc w:val="both"/>
        <w:rPr>
          <w:b/>
          <w:color w:val="003366"/>
          <w:sz w:val="20"/>
          <w:szCs w:val="20"/>
        </w:rPr>
      </w:pPr>
      <w:r w:rsidRPr="00A46A99">
        <w:rPr>
          <w:sz w:val="20"/>
          <w:szCs w:val="20"/>
        </w:rPr>
        <w:tab/>
        <w:t xml:space="preserve">Также можно заказать курьерскую доставку документов по удобному адресу. Дополнительную информацию о месте хранения документов, способах и сроках их получения можно узнать по телефону:  </w:t>
      </w:r>
      <w:r w:rsidRPr="00A46A99">
        <w:rPr>
          <w:rStyle w:val="af7"/>
          <w:color w:val="003366"/>
          <w:sz w:val="20"/>
          <w:szCs w:val="20"/>
        </w:rPr>
        <w:t>(846) 277-74-67</w:t>
      </w:r>
    </w:p>
    <w:p w:rsidR="00B5743A" w:rsidRPr="00B5743A" w:rsidRDefault="00B5743A" w:rsidP="00B5743A">
      <w:pPr>
        <w:spacing w:after="0"/>
        <w:jc w:val="right"/>
        <w:rPr>
          <w:rFonts w:ascii="Times New Roman" w:hAnsi="Times New Roman" w:cs="Times New Roman"/>
          <w:b/>
          <w:color w:val="000000" w:themeColor="text1"/>
          <w:shd w:val="clear" w:color="auto" w:fill="FFFFFF"/>
        </w:rPr>
      </w:pPr>
      <w:r w:rsidRPr="00B5743A">
        <w:rPr>
          <w:rFonts w:ascii="Times New Roman" w:hAnsi="Times New Roman" w:cs="Times New Roman"/>
          <w:b/>
          <w:color w:val="000000" w:themeColor="text1"/>
          <w:shd w:val="clear" w:color="auto" w:fill="FFFFFF"/>
        </w:rPr>
        <w:t>ПРЕСС-РЕЛИЗ</w:t>
      </w:r>
    </w:p>
    <w:p w:rsidR="00B5743A" w:rsidRPr="00B5743A" w:rsidRDefault="00B5743A" w:rsidP="00B5743A">
      <w:pPr>
        <w:spacing w:after="0"/>
        <w:jc w:val="right"/>
        <w:rPr>
          <w:rFonts w:ascii="Times New Roman" w:hAnsi="Times New Roman" w:cs="Times New Roman"/>
          <w:b/>
          <w:color w:val="000000" w:themeColor="text1"/>
          <w:shd w:val="clear" w:color="auto" w:fill="FFFFFF"/>
        </w:rPr>
      </w:pPr>
      <w:r w:rsidRPr="00B5743A">
        <w:rPr>
          <w:rFonts w:ascii="Times New Roman" w:hAnsi="Times New Roman" w:cs="Times New Roman"/>
          <w:b/>
          <w:color w:val="000000" w:themeColor="text1"/>
          <w:shd w:val="clear" w:color="auto" w:fill="FFFFFF"/>
        </w:rPr>
        <w:t>24 сентября 2018</w:t>
      </w:r>
    </w:p>
    <w:p w:rsidR="00B5743A" w:rsidRPr="00B5743A" w:rsidRDefault="00B5743A" w:rsidP="00B5743A">
      <w:pPr>
        <w:shd w:val="clear" w:color="auto" w:fill="FFFFFF"/>
        <w:spacing w:after="0"/>
        <w:ind w:firstLine="708"/>
        <w:jc w:val="right"/>
        <w:rPr>
          <w:rFonts w:ascii="Times New Roman" w:eastAsia="Times New Roman" w:hAnsi="Times New Roman" w:cs="Times New Roman"/>
          <w:color w:val="000000" w:themeColor="text1"/>
          <w:lang w:eastAsia="ru-RU"/>
        </w:rPr>
      </w:pPr>
    </w:p>
    <w:p w:rsidR="00B5743A" w:rsidRPr="00B5743A" w:rsidRDefault="00B5743A" w:rsidP="00B5743A">
      <w:pPr>
        <w:jc w:val="center"/>
        <w:rPr>
          <w:rFonts w:ascii="Times New Roman" w:hAnsi="Times New Roman" w:cs="Times New Roman"/>
          <w:b/>
        </w:rPr>
      </w:pPr>
      <w:r w:rsidRPr="00B5743A">
        <w:rPr>
          <w:rFonts w:ascii="Times New Roman" w:hAnsi="Times New Roman" w:cs="Times New Roman"/>
          <w:b/>
        </w:rPr>
        <w:t>Пожилые люди выяснили все о своей недвижимости и узнали, как ее обезопасить от мошенников</w:t>
      </w:r>
    </w:p>
    <w:p w:rsidR="00B5743A" w:rsidRPr="00B5743A" w:rsidRDefault="00B5743A" w:rsidP="00B5743A">
      <w:pPr>
        <w:ind w:firstLine="708"/>
        <w:jc w:val="both"/>
        <w:rPr>
          <w:rFonts w:ascii="Times New Roman" w:hAnsi="Times New Roman" w:cs="Times New Roman"/>
          <w:b/>
          <w:sz w:val="20"/>
          <w:szCs w:val="20"/>
        </w:rPr>
      </w:pPr>
      <w:r w:rsidRPr="00B5743A">
        <w:rPr>
          <w:rFonts w:ascii="Times New Roman" w:hAnsi="Times New Roman" w:cs="Times New Roman"/>
          <w:b/>
          <w:sz w:val="20"/>
          <w:szCs w:val="20"/>
        </w:rPr>
        <w:t xml:space="preserve">В преддверии Дня пожилых людей в Управлении </w:t>
      </w:r>
      <w:proofErr w:type="spellStart"/>
      <w:r w:rsidRPr="00B5743A">
        <w:rPr>
          <w:rFonts w:ascii="Times New Roman" w:hAnsi="Times New Roman" w:cs="Times New Roman"/>
          <w:b/>
          <w:sz w:val="20"/>
          <w:szCs w:val="20"/>
        </w:rPr>
        <w:t>Росреестра</w:t>
      </w:r>
      <w:proofErr w:type="spellEnd"/>
      <w:r w:rsidRPr="00B5743A">
        <w:rPr>
          <w:rFonts w:ascii="Times New Roman" w:hAnsi="Times New Roman" w:cs="Times New Roman"/>
          <w:b/>
          <w:sz w:val="20"/>
          <w:szCs w:val="20"/>
        </w:rPr>
        <w:t xml:space="preserve"> по Самарской области заместитель начальника отдела правового обеспечения Константин Минин ответил на вопросы людей почтенного возраста. На «прямую линию» позвонили жители Самары, Сызрани, Новокуйбышевска, </w:t>
      </w:r>
      <w:proofErr w:type="spellStart"/>
      <w:r w:rsidRPr="00B5743A">
        <w:rPr>
          <w:rFonts w:ascii="Times New Roman" w:hAnsi="Times New Roman" w:cs="Times New Roman"/>
          <w:b/>
          <w:sz w:val="20"/>
          <w:szCs w:val="20"/>
        </w:rPr>
        <w:t>Кинеля</w:t>
      </w:r>
      <w:proofErr w:type="spellEnd"/>
      <w:r w:rsidRPr="00B5743A">
        <w:rPr>
          <w:rFonts w:ascii="Times New Roman" w:hAnsi="Times New Roman" w:cs="Times New Roman"/>
          <w:b/>
          <w:sz w:val="20"/>
          <w:szCs w:val="20"/>
        </w:rPr>
        <w:t xml:space="preserve">, </w:t>
      </w:r>
      <w:proofErr w:type="spellStart"/>
      <w:r w:rsidRPr="00B5743A">
        <w:rPr>
          <w:rFonts w:ascii="Times New Roman" w:hAnsi="Times New Roman" w:cs="Times New Roman"/>
          <w:b/>
          <w:sz w:val="20"/>
          <w:szCs w:val="20"/>
        </w:rPr>
        <w:t>Сызранского</w:t>
      </w:r>
      <w:proofErr w:type="spellEnd"/>
      <w:r w:rsidRPr="00B5743A">
        <w:rPr>
          <w:rFonts w:ascii="Times New Roman" w:hAnsi="Times New Roman" w:cs="Times New Roman"/>
          <w:b/>
          <w:sz w:val="20"/>
          <w:szCs w:val="20"/>
        </w:rPr>
        <w:t xml:space="preserve">, </w:t>
      </w:r>
      <w:proofErr w:type="spellStart"/>
      <w:proofErr w:type="gramStart"/>
      <w:r w:rsidRPr="00B5743A">
        <w:rPr>
          <w:rFonts w:ascii="Times New Roman" w:hAnsi="Times New Roman" w:cs="Times New Roman"/>
          <w:b/>
          <w:sz w:val="20"/>
          <w:szCs w:val="20"/>
        </w:rPr>
        <w:t>Кинель</w:t>
      </w:r>
      <w:proofErr w:type="spellEnd"/>
      <w:r w:rsidRPr="00B5743A">
        <w:rPr>
          <w:rFonts w:ascii="Times New Roman" w:hAnsi="Times New Roman" w:cs="Times New Roman"/>
          <w:b/>
          <w:sz w:val="20"/>
          <w:szCs w:val="20"/>
        </w:rPr>
        <w:t>-Черкасского</w:t>
      </w:r>
      <w:proofErr w:type="gramEnd"/>
      <w:r w:rsidRPr="00B5743A">
        <w:rPr>
          <w:rFonts w:ascii="Times New Roman" w:hAnsi="Times New Roman" w:cs="Times New Roman"/>
          <w:b/>
          <w:sz w:val="20"/>
          <w:szCs w:val="20"/>
        </w:rPr>
        <w:t xml:space="preserve"> и </w:t>
      </w:r>
      <w:proofErr w:type="spellStart"/>
      <w:r w:rsidRPr="00B5743A">
        <w:rPr>
          <w:rFonts w:ascii="Times New Roman" w:hAnsi="Times New Roman" w:cs="Times New Roman"/>
          <w:b/>
          <w:sz w:val="20"/>
          <w:szCs w:val="20"/>
        </w:rPr>
        <w:t>Нефтегорского</w:t>
      </w:r>
      <w:proofErr w:type="spellEnd"/>
      <w:r w:rsidRPr="00B5743A">
        <w:rPr>
          <w:rFonts w:ascii="Times New Roman" w:hAnsi="Times New Roman" w:cs="Times New Roman"/>
          <w:b/>
          <w:sz w:val="20"/>
          <w:szCs w:val="20"/>
        </w:rPr>
        <w:t xml:space="preserve"> районов.  </w:t>
      </w:r>
    </w:p>
    <w:p w:rsidR="00B5743A" w:rsidRPr="00B5743A" w:rsidRDefault="00B5743A" w:rsidP="00B5743A">
      <w:pPr>
        <w:jc w:val="both"/>
        <w:rPr>
          <w:rFonts w:ascii="Times New Roman" w:hAnsi="Times New Roman" w:cs="Times New Roman"/>
          <w:b/>
          <w:sz w:val="20"/>
          <w:szCs w:val="20"/>
        </w:rPr>
      </w:pPr>
      <w:r w:rsidRPr="00B5743A">
        <w:rPr>
          <w:rFonts w:ascii="Times New Roman" w:hAnsi="Times New Roman" w:cs="Times New Roman"/>
          <w:b/>
          <w:sz w:val="20"/>
          <w:szCs w:val="20"/>
        </w:rPr>
        <w:t xml:space="preserve">- Площадь моего земельного участка 460 </w:t>
      </w:r>
      <w:proofErr w:type="spellStart"/>
      <w:r w:rsidRPr="00B5743A">
        <w:rPr>
          <w:rFonts w:ascii="Times New Roman" w:hAnsi="Times New Roman" w:cs="Times New Roman"/>
          <w:b/>
          <w:sz w:val="20"/>
          <w:szCs w:val="20"/>
        </w:rPr>
        <w:t>кв</w:t>
      </w:r>
      <w:proofErr w:type="spellEnd"/>
      <w:r w:rsidRPr="00B5743A">
        <w:rPr>
          <w:rFonts w:ascii="Times New Roman" w:hAnsi="Times New Roman" w:cs="Times New Roman"/>
          <w:b/>
          <w:sz w:val="20"/>
          <w:szCs w:val="20"/>
        </w:rPr>
        <w:t xml:space="preserve"> метров. Но при уточнении границ выяснилось, что </w:t>
      </w:r>
      <w:r w:rsidRPr="00B5743A">
        <w:rPr>
          <w:rFonts w:ascii="Times New Roman" w:hAnsi="Times New Roman" w:cs="Times New Roman"/>
          <w:b/>
          <w:sz w:val="20"/>
          <w:szCs w:val="20"/>
        </w:rPr>
        <w:lastRenderedPageBreak/>
        <w:t>12 моих соток забрали соседи. Я на это согласие не давал. Что мне делать? Как вернуть свою землю?</w:t>
      </w:r>
    </w:p>
    <w:p w:rsidR="00B5743A" w:rsidRPr="00B5743A" w:rsidRDefault="00B5743A" w:rsidP="00B5743A">
      <w:pPr>
        <w:jc w:val="both"/>
        <w:rPr>
          <w:rFonts w:ascii="Times New Roman" w:hAnsi="Times New Roman" w:cs="Times New Roman"/>
          <w:sz w:val="20"/>
          <w:szCs w:val="20"/>
        </w:rPr>
      </w:pPr>
      <w:r w:rsidRPr="00B5743A">
        <w:rPr>
          <w:rFonts w:ascii="Times New Roman" w:hAnsi="Times New Roman" w:cs="Times New Roman"/>
          <w:sz w:val="20"/>
          <w:szCs w:val="20"/>
        </w:rPr>
        <w:t xml:space="preserve">- Все споры о границах земельных участков решаются только в судебном порядке. Поэтому в такой ситуации единственный путь – обращение в суд с заявлением о признании результатов межевания ваших соседей </w:t>
      </w:r>
      <w:proofErr w:type="gramStart"/>
      <w:r w:rsidRPr="00B5743A">
        <w:rPr>
          <w:rFonts w:ascii="Times New Roman" w:hAnsi="Times New Roman" w:cs="Times New Roman"/>
          <w:sz w:val="20"/>
          <w:szCs w:val="20"/>
        </w:rPr>
        <w:t>недействительными</w:t>
      </w:r>
      <w:proofErr w:type="gramEnd"/>
      <w:r w:rsidRPr="00B5743A">
        <w:rPr>
          <w:rFonts w:ascii="Times New Roman" w:hAnsi="Times New Roman" w:cs="Times New Roman"/>
          <w:sz w:val="20"/>
          <w:szCs w:val="20"/>
        </w:rPr>
        <w:t xml:space="preserve">. </w:t>
      </w:r>
    </w:p>
    <w:p w:rsidR="00B5743A" w:rsidRPr="00B5743A" w:rsidRDefault="00B5743A" w:rsidP="00B5743A">
      <w:pPr>
        <w:jc w:val="both"/>
        <w:rPr>
          <w:rFonts w:ascii="Times New Roman" w:hAnsi="Times New Roman" w:cs="Times New Roman"/>
          <w:b/>
          <w:sz w:val="20"/>
          <w:szCs w:val="20"/>
        </w:rPr>
      </w:pPr>
      <w:r w:rsidRPr="00B5743A">
        <w:rPr>
          <w:rFonts w:ascii="Times New Roman" w:hAnsi="Times New Roman" w:cs="Times New Roman"/>
          <w:b/>
          <w:sz w:val="20"/>
          <w:szCs w:val="20"/>
        </w:rPr>
        <w:t>- В 2003 году зарегистрировала земельный участок. В кадастровом плане написано, что площадь земельного участка соответствует материалам межевания. Недавно обращалась по другому вопросу в МФЦ, и там мне сказали, что координаты участка не уточнены, участка якобы нет. Как быть и что делать?</w:t>
      </w:r>
    </w:p>
    <w:p w:rsidR="00B5743A" w:rsidRPr="00B5743A" w:rsidRDefault="00B5743A" w:rsidP="00B5743A">
      <w:pPr>
        <w:jc w:val="both"/>
        <w:rPr>
          <w:rFonts w:ascii="Times New Roman" w:hAnsi="Times New Roman" w:cs="Times New Roman"/>
          <w:sz w:val="20"/>
          <w:szCs w:val="20"/>
        </w:rPr>
      </w:pPr>
      <w:r w:rsidRPr="00B5743A">
        <w:rPr>
          <w:rFonts w:ascii="Times New Roman" w:hAnsi="Times New Roman" w:cs="Times New Roman"/>
          <w:sz w:val="20"/>
          <w:szCs w:val="20"/>
        </w:rPr>
        <w:t xml:space="preserve">- Вы поставили участок на кадастровый учет до вступления закона «О кадастре недвижимости», который вступил в силу в марте 2008 года. Все ранее выданные документы признаются юридически действительными, и перерегистрация не требуется. Сведения о границах вашего земельного участка носят уточненную площадь, поэтому никаких действий сейчас предпринимать не надо, повода для беспокойства у Вас нет.  </w:t>
      </w:r>
    </w:p>
    <w:p w:rsidR="00B5743A" w:rsidRPr="00B5743A" w:rsidRDefault="00B5743A" w:rsidP="00B5743A">
      <w:pPr>
        <w:jc w:val="both"/>
        <w:rPr>
          <w:rFonts w:ascii="Times New Roman" w:hAnsi="Times New Roman" w:cs="Times New Roman"/>
          <w:b/>
          <w:sz w:val="20"/>
          <w:szCs w:val="20"/>
        </w:rPr>
      </w:pPr>
      <w:r w:rsidRPr="00B5743A">
        <w:rPr>
          <w:rFonts w:ascii="Times New Roman" w:hAnsi="Times New Roman" w:cs="Times New Roman"/>
          <w:b/>
          <w:sz w:val="20"/>
          <w:szCs w:val="20"/>
        </w:rPr>
        <w:t>- Живу в Самаре, а участок находится в Красноярском районе. Мне надо туда ехать, искать кадастрового инженера и потом декларацию сдавать?</w:t>
      </w:r>
    </w:p>
    <w:p w:rsidR="00B5743A" w:rsidRPr="00B5743A" w:rsidRDefault="00B5743A" w:rsidP="00B5743A">
      <w:pPr>
        <w:jc w:val="both"/>
        <w:rPr>
          <w:rFonts w:ascii="Times New Roman" w:hAnsi="Times New Roman" w:cs="Times New Roman"/>
          <w:sz w:val="20"/>
          <w:szCs w:val="20"/>
        </w:rPr>
      </w:pPr>
      <w:r w:rsidRPr="00B5743A">
        <w:rPr>
          <w:rFonts w:ascii="Times New Roman" w:hAnsi="Times New Roman" w:cs="Times New Roman"/>
          <w:sz w:val="20"/>
          <w:szCs w:val="20"/>
        </w:rPr>
        <w:t xml:space="preserve">- Вы можете обратиться к любому кадастровому инженеру, в том числе и в Самаре. Вам нужно будет заключить с ним договор об осуществлении кадастровых работ, в котором прописать, что результатом работ является регистрация недвижимости. Что касается подачи документов, то сейчас все обращения в орган регистрации прав осуществляются через МФЦ. </w:t>
      </w:r>
      <w:proofErr w:type="gramStart"/>
      <w:r w:rsidRPr="00B5743A">
        <w:rPr>
          <w:rFonts w:ascii="Times New Roman" w:hAnsi="Times New Roman" w:cs="Times New Roman"/>
          <w:sz w:val="20"/>
          <w:szCs w:val="20"/>
        </w:rPr>
        <w:t xml:space="preserve">С заявлением об учете изменений в отношении здания Вы можете обратиться в ближайший от места проживания МФЦ. </w:t>
      </w:r>
      <w:proofErr w:type="gramEnd"/>
    </w:p>
    <w:p w:rsidR="00B5743A" w:rsidRPr="00B5743A" w:rsidRDefault="00B5743A" w:rsidP="00B5743A">
      <w:pPr>
        <w:jc w:val="both"/>
        <w:rPr>
          <w:rFonts w:ascii="Times New Roman" w:hAnsi="Times New Roman" w:cs="Times New Roman"/>
          <w:b/>
          <w:sz w:val="20"/>
          <w:szCs w:val="20"/>
        </w:rPr>
      </w:pPr>
      <w:r w:rsidRPr="00B5743A">
        <w:rPr>
          <w:rFonts w:ascii="Times New Roman" w:hAnsi="Times New Roman" w:cs="Times New Roman"/>
          <w:b/>
          <w:sz w:val="20"/>
          <w:szCs w:val="20"/>
        </w:rPr>
        <w:t xml:space="preserve">- Летом уезжаю на дачу, и всегда страшно, что, когда </w:t>
      </w:r>
      <w:proofErr w:type="gramStart"/>
      <w:r w:rsidRPr="00B5743A">
        <w:rPr>
          <w:rFonts w:ascii="Times New Roman" w:hAnsi="Times New Roman" w:cs="Times New Roman"/>
          <w:b/>
          <w:sz w:val="20"/>
          <w:szCs w:val="20"/>
        </w:rPr>
        <w:t>вернусь в Самару в моей квартире окажутся</w:t>
      </w:r>
      <w:proofErr w:type="gramEnd"/>
      <w:r w:rsidRPr="00B5743A">
        <w:rPr>
          <w:rFonts w:ascii="Times New Roman" w:hAnsi="Times New Roman" w:cs="Times New Roman"/>
          <w:b/>
          <w:sz w:val="20"/>
          <w:szCs w:val="20"/>
        </w:rPr>
        <w:t xml:space="preserve"> чужие люди. А я останусь на улице. Как мне обезопасить свой дом от мошенников?</w:t>
      </w:r>
    </w:p>
    <w:p w:rsidR="00B5743A" w:rsidRPr="00B5743A" w:rsidRDefault="00B5743A" w:rsidP="00B5743A">
      <w:pPr>
        <w:jc w:val="both"/>
        <w:rPr>
          <w:rFonts w:ascii="Times New Roman" w:hAnsi="Times New Roman" w:cs="Times New Roman"/>
          <w:sz w:val="20"/>
          <w:szCs w:val="20"/>
        </w:rPr>
      </w:pPr>
      <w:r w:rsidRPr="00B5743A">
        <w:rPr>
          <w:rFonts w:ascii="Times New Roman" w:hAnsi="Times New Roman" w:cs="Times New Roman"/>
          <w:b/>
          <w:sz w:val="20"/>
          <w:szCs w:val="20"/>
        </w:rPr>
        <w:t xml:space="preserve">- </w:t>
      </w:r>
      <w:r w:rsidRPr="00B5743A">
        <w:rPr>
          <w:rFonts w:ascii="Times New Roman" w:hAnsi="Times New Roman" w:cs="Times New Roman"/>
          <w:sz w:val="20"/>
          <w:szCs w:val="20"/>
        </w:rPr>
        <w:t xml:space="preserve">Сегодня закон позволяет обезопасить свою недвижимость путем внесения специальных отметок в Единый государственный реестр недвижимости. Одна из них – отметка о невозможности регистрации без личного участия собственника. После внесения такой отметки никто кроме Вас не сможет обратиться за совершением регистрационного действия, даже по нотариально-заверенной доверенности.  Подать </w:t>
      </w:r>
      <w:r w:rsidRPr="00B5743A">
        <w:rPr>
          <w:rFonts w:ascii="Times New Roman" w:hAnsi="Times New Roman" w:cs="Times New Roman"/>
          <w:sz w:val="20"/>
          <w:szCs w:val="20"/>
        </w:rPr>
        <w:lastRenderedPageBreak/>
        <w:t xml:space="preserve">соответствующее заявление нужно в МФЦ, это бесплатно. </w:t>
      </w:r>
    </w:p>
    <w:p w:rsidR="00B5743A" w:rsidRPr="00B5743A" w:rsidRDefault="00B5743A" w:rsidP="00B5743A">
      <w:pPr>
        <w:jc w:val="both"/>
        <w:rPr>
          <w:rFonts w:ascii="Times New Roman" w:hAnsi="Times New Roman" w:cs="Times New Roman"/>
          <w:b/>
          <w:sz w:val="20"/>
          <w:szCs w:val="20"/>
        </w:rPr>
      </w:pPr>
      <w:r w:rsidRPr="00B5743A">
        <w:rPr>
          <w:rFonts w:ascii="Times New Roman" w:hAnsi="Times New Roman" w:cs="Times New Roman"/>
          <w:b/>
          <w:sz w:val="20"/>
          <w:szCs w:val="20"/>
        </w:rPr>
        <w:t>- А если уже кто-то мою квартиру оформит на себя? Я что-то смогу сделать?</w:t>
      </w:r>
    </w:p>
    <w:p w:rsidR="00B5743A" w:rsidRPr="00B5743A" w:rsidRDefault="00B5743A" w:rsidP="00B5743A">
      <w:pPr>
        <w:jc w:val="both"/>
        <w:rPr>
          <w:rFonts w:ascii="Segoe UI" w:hAnsi="Segoe UI" w:cs="Segoe UI"/>
          <w:sz w:val="20"/>
          <w:szCs w:val="20"/>
        </w:rPr>
      </w:pPr>
      <w:r w:rsidRPr="00B5743A">
        <w:rPr>
          <w:rFonts w:ascii="Times New Roman" w:hAnsi="Times New Roman" w:cs="Times New Roman"/>
          <w:b/>
          <w:sz w:val="20"/>
          <w:szCs w:val="20"/>
        </w:rPr>
        <w:t xml:space="preserve">- </w:t>
      </w:r>
      <w:r w:rsidRPr="00B5743A">
        <w:rPr>
          <w:rFonts w:ascii="Times New Roman" w:hAnsi="Times New Roman" w:cs="Times New Roman"/>
          <w:sz w:val="20"/>
          <w:szCs w:val="20"/>
        </w:rPr>
        <w:t xml:space="preserve">Если право собственности уже перешло другому лицу, а Вы поняли, что Вас ввели в заблуждение и заставили подписать договор, последствия которого Вы на тот момент не понимали, надо через МФЦ обратиться в Управление </w:t>
      </w:r>
      <w:proofErr w:type="spellStart"/>
      <w:r w:rsidRPr="00B5743A">
        <w:rPr>
          <w:rFonts w:ascii="Times New Roman" w:hAnsi="Times New Roman" w:cs="Times New Roman"/>
          <w:sz w:val="20"/>
          <w:szCs w:val="20"/>
        </w:rPr>
        <w:t>Росреестра</w:t>
      </w:r>
      <w:proofErr w:type="spellEnd"/>
      <w:r w:rsidRPr="00B5743A">
        <w:rPr>
          <w:rFonts w:ascii="Times New Roman" w:hAnsi="Times New Roman" w:cs="Times New Roman"/>
          <w:sz w:val="20"/>
          <w:szCs w:val="20"/>
        </w:rPr>
        <w:t xml:space="preserve"> с заявлением о том, что Вы возражаете в отношении зарегистрированного права. Такая отметка не позволит возникнуть так называемому добросовестному приобретателю. Потому что покупатель будет уведомлен о том, что в отношении права имеются возражения предыдущего собственника. Эта отметка действует три месяца. Это время дается для обращения в суд за оспариванием сделки и восстановлением нарушенных прав. </w:t>
      </w:r>
    </w:p>
    <w:p w:rsidR="007E689E" w:rsidRPr="00A46A99" w:rsidRDefault="007E689E" w:rsidP="00843898">
      <w:pPr>
        <w:spacing w:after="0" w:line="240" w:lineRule="auto"/>
        <w:rPr>
          <w:rFonts w:ascii="Times New Roman" w:eastAsia="Calibri" w:hAnsi="Times New Roman" w:cs="Times New Roman"/>
          <w:sz w:val="20"/>
          <w:szCs w:val="20"/>
          <w:lang w:eastAsia="ru-RU"/>
        </w:rPr>
      </w:pPr>
    </w:p>
    <w:p w:rsidR="007E689E" w:rsidRDefault="007E689E" w:rsidP="00843898">
      <w:pPr>
        <w:spacing w:after="0" w:line="240" w:lineRule="auto"/>
        <w:rPr>
          <w:rFonts w:ascii="Times New Roman" w:eastAsia="Calibri" w:hAnsi="Times New Roman" w:cs="Times New Roman"/>
          <w:sz w:val="20"/>
          <w:szCs w:val="20"/>
          <w:lang w:eastAsia="ru-RU"/>
        </w:rPr>
      </w:pPr>
    </w:p>
    <w:p w:rsidR="00B5743A" w:rsidRDefault="00B5743A" w:rsidP="00843898">
      <w:pPr>
        <w:spacing w:after="0" w:line="240" w:lineRule="auto"/>
        <w:rPr>
          <w:rFonts w:ascii="Times New Roman" w:eastAsia="Calibri" w:hAnsi="Times New Roman" w:cs="Times New Roman"/>
          <w:sz w:val="20"/>
          <w:szCs w:val="20"/>
          <w:lang w:eastAsia="ru-RU"/>
        </w:rPr>
      </w:pPr>
    </w:p>
    <w:p w:rsidR="00B5743A" w:rsidRPr="00A46A99" w:rsidRDefault="00B5743A" w:rsidP="00843898">
      <w:pPr>
        <w:spacing w:after="0" w:line="240" w:lineRule="auto"/>
        <w:rPr>
          <w:rFonts w:ascii="Times New Roman" w:eastAsia="Calibri" w:hAnsi="Times New Roman" w:cs="Times New Roman"/>
          <w:sz w:val="20"/>
          <w:szCs w:val="20"/>
          <w:lang w:eastAsia="ru-RU"/>
        </w:rPr>
      </w:pPr>
    </w:p>
    <w:p w:rsidR="007E689E" w:rsidRPr="00A46A99" w:rsidRDefault="007E689E" w:rsidP="00843898">
      <w:pPr>
        <w:spacing w:after="0" w:line="240" w:lineRule="auto"/>
        <w:rPr>
          <w:rFonts w:ascii="Times New Roman" w:eastAsia="Calibri" w:hAnsi="Times New Roman" w:cs="Times New Roman"/>
          <w:sz w:val="20"/>
          <w:szCs w:val="20"/>
          <w:lang w:eastAsia="ru-RU"/>
        </w:rPr>
      </w:pPr>
    </w:p>
    <w:p w:rsidR="00F506D7" w:rsidRPr="00B5743A" w:rsidRDefault="00F506D7" w:rsidP="00F506D7">
      <w:pPr>
        <w:spacing w:after="120" w:line="240" w:lineRule="auto"/>
        <w:ind w:firstLine="851"/>
        <w:jc w:val="center"/>
        <w:rPr>
          <w:rFonts w:ascii="Times New Roman" w:hAnsi="Times New Roman" w:cs="Times New Roman"/>
          <w:b/>
        </w:rPr>
      </w:pPr>
      <w:r w:rsidRPr="00B5743A">
        <w:rPr>
          <w:rFonts w:ascii="Times New Roman" w:hAnsi="Times New Roman" w:cs="Times New Roman"/>
          <w:b/>
        </w:rPr>
        <w:t>Прием от населения незаконно хранящегося оружия, боеприпасов, патронов к оружию, взрывных устройств и взрывчатых веществ на возмездной основе</w:t>
      </w:r>
    </w:p>
    <w:p w:rsidR="00B5743A" w:rsidRPr="00F506D7" w:rsidRDefault="00B5743A" w:rsidP="00F506D7">
      <w:pPr>
        <w:spacing w:after="120" w:line="240" w:lineRule="auto"/>
        <w:ind w:firstLine="851"/>
        <w:jc w:val="center"/>
        <w:rPr>
          <w:rFonts w:ascii="Times New Roman" w:hAnsi="Times New Roman" w:cs="Times New Roman"/>
          <w:b/>
          <w:sz w:val="20"/>
          <w:szCs w:val="20"/>
        </w:rPr>
      </w:pPr>
    </w:p>
    <w:p w:rsidR="00F506D7" w:rsidRPr="00F506D7" w:rsidRDefault="00F506D7" w:rsidP="00F506D7">
      <w:pPr>
        <w:spacing w:after="120" w:line="240" w:lineRule="auto"/>
        <w:ind w:firstLine="851"/>
        <w:jc w:val="both"/>
        <w:rPr>
          <w:rFonts w:ascii="Times New Roman" w:hAnsi="Times New Roman" w:cs="Times New Roman"/>
          <w:sz w:val="20"/>
          <w:szCs w:val="20"/>
        </w:rPr>
      </w:pPr>
      <w:r w:rsidRPr="00F506D7">
        <w:rPr>
          <w:rFonts w:ascii="Times New Roman" w:hAnsi="Times New Roman" w:cs="Times New Roman"/>
          <w:sz w:val="20"/>
          <w:szCs w:val="20"/>
        </w:rPr>
        <w:t xml:space="preserve">В соответствии с государственной программой Самарской области «Обеспечение правопорядка в Самарской области» на 2014-2016 годы, утвержденной постановлением Правительства Самарской области от 29.11.2013 № 711, на территории </w:t>
      </w:r>
      <w:proofErr w:type="gramStart"/>
      <w:r w:rsidRPr="00F506D7">
        <w:rPr>
          <w:rFonts w:ascii="Times New Roman" w:hAnsi="Times New Roman" w:cs="Times New Roman"/>
          <w:sz w:val="20"/>
          <w:szCs w:val="20"/>
        </w:rPr>
        <w:t>региона</w:t>
      </w:r>
      <w:proofErr w:type="gramEnd"/>
      <w:r w:rsidRPr="00F506D7">
        <w:rPr>
          <w:rFonts w:ascii="Times New Roman" w:hAnsi="Times New Roman" w:cs="Times New Roman"/>
          <w:sz w:val="20"/>
          <w:szCs w:val="20"/>
        </w:rPr>
        <w:t xml:space="preserve"> на добровольной основе проводится прием у населения незаконно хранящихся оружия, боеприпасов, патронов к оружию, взрывных устройств и взрывчатых веществ.</w:t>
      </w:r>
    </w:p>
    <w:p w:rsidR="00F506D7" w:rsidRPr="00F506D7" w:rsidRDefault="00F506D7" w:rsidP="00F506D7">
      <w:pPr>
        <w:spacing w:after="120" w:line="240" w:lineRule="auto"/>
        <w:ind w:firstLine="851"/>
        <w:jc w:val="both"/>
        <w:rPr>
          <w:rFonts w:ascii="Times New Roman" w:hAnsi="Times New Roman" w:cs="Times New Roman"/>
          <w:sz w:val="20"/>
          <w:szCs w:val="20"/>
        </w:rPr>
      </w:pPr>
      <w:r w:rsidRPr="00F506D7">
        <w:rPr>
          <w:rFonts w:ascii="Times New Roman" w:hAnsi="Times New Roman" w:cs="Times New Roman"/>
          <w:sz w:val="20"/>
          <w:szCs w:val="20"/>
        </w:rPr>
        <w:t>В соответствии с действующим законодательством, добровольной сдачей считается выдача лицом вышеуказанных предметов вооружения по собственной воле или сообщение органам власти о месте их нахождения при реальной возможности дальнейшего хранения. Лицо, добровольно сдавшее предметы вооружения, освобождается от уголовной ответственности.</w:t>
      </w:r>
    </w:p>
    <w:p w:rsidR="00F506D7" w:rsidRPr="00F506D7" w:rsidRDefault="00F506D7" w:rsidP="00F506D7">
      <w:pPr>
        <w:spacing w:after="120" w:line="240" w:lineRule="auto"/>
        <w:ind w:firstLine="851"/>
        <w:jc w:val="both"/>
        <w:rPr>
          <w:rFonts w:ascii="Times New Roman" w:hAnsi="Times New Roman" w:cs="Times New Roman"/>
          <w:sz w:val="20"/>
          <w:szCs w:val="20"/>
        </w:rPr>
      </w:pPr>
      <w:r w:rsidRPr="00F506D7">
        <w:rPr>
          <w:rFonts w:ascii="Times New Roman" w:hAnsi="Times New Roman" w:cs="Times New Roman"/>
          <w:sz w:val="20"/>
          <w:szCs w:val="20"/>
        </w:rPr>
        <w:t>Если у Вас имеются незарегистрированное оружие, боеприпасы, патроны к оружию, взрывные устройства и взрывчатые вещества, которые Вы нашли, либо они остались от умерших родственников и т.п., данные предметы необходимо сдать в территориальные органы Министерства внутренних дел Российской Федерации Самарской области в ближайший отдел полиции. Этим Вы обезопасите себя, а также сможете получить материальное вознаграждение.</w:t>
      </w:r>
    </w:p>
    <w:p w:rsidR="00F506D7" w:rsidRPr="00F506D7" w:rsidRDefault="00F506D7" w:rsidP="00F506D7">
      <w:pPr>
        <w:spacing w:after="120" w:line="240" w:lineRule="auto"/>
        <w:ind w:firstLine="851"/>
        <w:jc w:val="both"/>
        <w:rPr>
          <w:rFonts w:ascii="Times New Roman" w:hAnsi="Times New Roman" w:cs="Times New Roman"/>
          <w:sz w:val="20"/>
          <w:szCs w:val="20"/>
        </w:rPr>
      </w:pPr>
      <w:r w:rsidRPr="00F506D7">
        <w:rPr>
          <w:rFonts w:ascii="Times New Roman" w:hAnsi="Times New Roman" w:cs="Times New Roman"/>
          <w:sz w:val="20"/>
          <w:szCs w:val="20"/>
        </w:rPr>
        <w:lastRenderedPageBreak/>
        <w:t>Размер вознаграждения определяется по результатам осмотра технического состояния предмета вооружения. Правительством Самарской области установлены следующие размеры вознаграждения:</w:t>
      </w:r>
    </w:p>
    <w:p w:rsidR="00F506D7" w:rsidRPr="00F506D7" w:rsidRDefault="00F506D7" w:rsidP="00F506D7">
      <w:pPr>
        <w:spacing w:after="120" w:line="240" w:lineRule="auto"/>
        <w:ind w:firstLine="851"/>
        <w:jc w:val="both"/>
        <w:rPr>
          <w:rFonts w:ascii="Times New Roman" w:hAnsi="Times New Roman" w:cs="Times New Roman"/>
          <w:b/>
          <w:sz w:val="20"/>
          <w:szCs w:val="20"/>
        </w:rPr>
      </w:pPr>
      <w:r w:rsidRPr="00F506D7">
        <w:rPr>
          <w:rFonts w:ascii="Times New Roman" w:hAnsi="Times New Roman" w:cs="Times New Roman"/>
          <w:b/>
          <w:sz w:val="20"/>
          <w:szCs w:val="20"/>
        </w:rPr>
        <w:t>1. Служебное и боевое ручное стрелковое оружие</w:t>
      </w:r>
    </w:p>
    <w:p w:rsidR="00F506D7" w:rsidRPr="00F506D7" w:rsidRDefault="00F506D7" w:rsidP="00F506D7">
      <w:pPr>
        <w:spacing w:after="120" w:line="240" w:lineRule="auto"/>
        <w:ind w:firstLine="851"/>
        <w:jc w:val="both"/>
        <w:rPr>
          <w:rFonts w:ascii="Times New Roman" w:hAnsi="Times New Roman" w:cs="Times New Roman"/>
          <w:i/>
          <w:sz w:val="20"/>
          <w:szCs w:val="20"/>
        </w:rPr>
      </w:pPr>
      <w:r w:rsidRPr="00F506D7">
        <w:rPr>
          <w:rFonts w:ascii="Times New Roman" w:hAnsi="Times New Roman" w:cs="Times New Roman"/>
          <w:i/>
          <w:sz w:val="20"/>
          <w:szCs w:val="20"/>
        </w:rPr>
        <w:t>1.1. Пистолеты, револьверы - 3000 рублей за 1 единицу;</w:t>
      </w:r>
    </w:p>
    <w:p w:rsidR="00F506D7" w:rsidRPr="00F506D7" w:rsidRDefault="00F506D7" w:rsidP="00F506D7">
      <w:pPr>
        <w:spacing w:after="120" w:line="240" w:lineRule="auto"/>
        <w:ind w:firstLine="851"/>
        <w:jc w:val="both"/>
        <w:rPr>
          <w:rFonts w:ascii="Times New Roman" w:hAnsi="Times New Roman" w:cs="Times New Roman"/>
          <w:i/>
          <w:sz w:val="20"/>
          <w:szCs w:val="20"/>
        </w:rPr>
      </w:pPr>
      <w:r w:rsidRPr="00F506D7">
        <w:rPr>
          <w:rFonts w:ascii="Times New Roman" w:hAnsi="Times New Roman" w:cs="Times New Roman"/>
          <w:i/>
          <w:sz w:val="20"/>
          <w:szCs w:val="20"/>
        </w:rPr>
        <w:t>1.2. Автоматы, пулеметы - 6000 рублей за 1 единицу.</w:t>
      </w:r>
    </w:p>
    <w:p w:rsidR="00F506D7" w:rsidRPr="00F506D7" w:rsidRDefault="00F506D7" w:rsidP="00F506D7">
      <w:pPr>
        <w:spacing w:after="120" w:line="240" w:lineRule="auto"/>
        <w:ind w:firstLine="851"/>
        <w:jc w:val="both"/>
        <w:rPr>
          <w:rFonts w:ascii="Times New Roman" w:hAnsi="Times New Roman" w:cs="Times New Roman"/>
          <w:b/>
          <w:sz w:val="20"/>
          <w:szCs w:val="20"/>
        </w:rPr>
      </w:pPr>
      <w:r w:rsidRPr="00F506D7">
        <w:rPr>
          <w:rFonts w:ascii="Times New Roman" w:hAnsi="Times New Roman" w:cs="Times New Roman"/>
          <w:b/>
          <w:sz w:val="20"/>
          <w:szCs w:val="20"/>
        </w:rPr>
        <w:t>2. Гражданское оружие</w:t>
      </w:r>
    </w:p>
    <w:p w:rsidR="00F506D7" w:rsidRPr="00F506D7" w:rsidRDefault="00F506D7" w:rsidP="00F506D7">
      <w:pPr>
        <w:spacing w:after="120" w:line="240" w:lineRule="auto"/>
        <w:ind w:firstLine="851"/>
        <w:jc w:val="both"/>
        <w:rPr>
          <w:rFonts w:ascii="Times New Roman" w:hAnsi="Times New Roman" w:cs="Times New Roman"/>
          <w:i/>
          <w:sz w:val="20"/>
          <w:szCs w:val="20"/>
        </w:rPr>
      </w:pPr>
      <w:r w:rsidRPr="00F506D7">
        <w:rPr>
          <w:rFonts w:ascii="Times New Roman" w:hAnsi="Times New Roman" w:cs="Times New Roman"/>
          <w:i/>
          <w:sz w:val="20"/>
          <w:szCs w:val="20"/>
        </w:rPr>
        <w:t>2.1. Огнестрельное охотничье, спортивное оружие с нарезным стволом - 3000 рублей за 1 единицу;</w:t>
      </w:r>
    </w:p>
    <w:p w:rsidR="00F506D7" w:rsidRPr="00F506D7" w:rsidRDefault="00F506D7" w:rsidP="00F506D7">
      <w:pPr>
        <w:spacing w:after="120" w:line="240" w:lineRule="auto"/>
        <w:ind w:firstLine="851"/>
        <w:jc w:val="both"/>
        <w:rPr>
          <w:rFonts w:ascii="Times New Roman" w:hAnsi="Times New Roman" w:cs="Times New Roman"/>
          <w:i/>
          <w:sz w:val="20"/>
          <w:szCs w:val="20"/>
        </w:rPr>
      </w:pPr>
      <w:r w:rsidRPr="00F506D7">
        <w:rPr>
          <w:rFonts w:ascii="Times New Roman" w:hAnsi="Times New Roman" w:cs="Times New Roman"/>
          <w:i/>
          <w:sz w:val="20"/>
          <w:szCs w:val="20"/>
        </w:rPr>
        <w:t>2.2. Охотничье пневматическое, огнестрельное, гладкоствольное, спортивное гладкоствольное оружие - 1500 рублей за 1 единицу;</w:t>
      </w:r>
    </w:p>
    <w:p w:rsidR="00F506D7" w:rsidRPr="00F506D7" w:rsidRDefault="00F506D7" w:rsidP="00F506D7">
      <w:pPr>
        <w:spacing w:after="120" w:line="240" w:lineRule="auto"/>
        <w:ind w:firstLine="851"/>
        <w:jc w:val="both"/>
        <w:rPr>
          <w:rFonts w:ascii="Times New Roman" w:hAnsi="Times New Roman" w:cs="Times New Roman"/>
          <w:i/>
          <w:sz w:val="20"/>
          <w:szCs w:val="20"/>
        </w:rPr>
      </w:pPr>
      <w:r w:rsidRPr="00F506D7">
        <w:rPr>
          <w:rFonts w:ascii="Times New Roman" w:hAnsi="Times New Roman" w:cs="Times New Roman"/>
          <w:i/>
          <w:sz w:val="20"/>
          <w:szCs w:val="20"/>
        </w:rPr>
        <w:t>2.3. Огнестрельное оружие ограниченного поражения - 2000 рублей за 1 единицу.</w:t>
      </w:r>
    </w:p>
    <w:p w:rsidR="00F506D7" w:rsidRPr="00F506D7" w:rsidRDefault="00F506D7" w:rsidP="00F506D7">
      <w:pPr>
        <w:spacing w:after="120" w:line="240" w:lineRule="auto"/>
        <w:ind w:firstLine="851"/>
        <w:jc w:val="both"/>
        <w:rPr>
          <w:rFonts w:ascii="Times New Roman" w:hAnsi="Times New Roman" w:cs="Times New Roman"/>
          <w:b/>
          <w:sz w:val="20"/>
          <w:szCs w:val="20"/>
        </w:rPr>
      </w:pPr>
      <w:r w:rsidRPr="00F506D7">
        <w:rPr>
          <w:rFonts w:ascii="Times New Roman" w:hAnsi="Times New Roman" w:cs="Times New Roman"/>
          <w:b/>
          <w:sz w:val="20"/>
          <w:szCs w:val="20"/>
        </w:rPr>
        <w:t>3. Боеприпасы</w:t>
      </w:r>
    </w:p>
    <w:p w:rsidR="00F506D7" w:rsidRPr="00F506D7" w:rsidRDefault="00F506D7" w:rsidP="00F506D7">
      <w:pPr>
        <w:spacing w:after="120" w:line="240" w:lineRule="auto"/>
        <w:ind w:firstLine="851"/>
        <w:jc w:val="both"/>
        <w:rPr>
          <w:rFonts w:ascii="Times New Roman" w:hAnsi="Times New Roman" w:cs="Times New Roman"/>
          <w:i/>
          <w:sz w:val="20"/>
          <w:szCs w:val="20"/>
        </w:rPr>
      </w:pPr>
      <w:r w:rsidRPr="00F506D7">
        <w:rPr>
          <w:rFonts w:ascii="Times New Roman" w:hAnsi="Times New Roman" w:cs="Times New Roman"/>
          <w:i/>
          <w:sz w:val="20"/>
          <w:szCs w:val="20"/>
        </w:rPr>
        <w:t>3.1. Патроны для нарезного оружия - 10 рублей за 1 единицу;</w:t>
      </w:r>
    </w:p>
    <w:p w:rsidR="00F506D7" w:rsidRPr="00F506D7" w:rsidRDefault="00F506D7" w:rsidP="00F506D7">
      <w:pPr>
        <w:spacing w:after="120" w:line="240" w:lineRule="auto"/>
        <w:ind w:firstLine="851"/>
        <w:jc w:val="both"/>
        <w:rPr>
          <w:rFonts w:ascii="Times New Roman" w:hAnsi="Times New Roman" w:cs="Times New Roman"/>
          <w:i/>
          <w:sz w:val="20"/>
          <w:szCs w:val="20"/>
        </w:rPr>
      </w:pPr>
      <w:r w:rsidRPr="00F506D7">
        <w:rPr>
          <w:rFonts w:ascii="Times New Roman" w:hAnsi="Times New Roman" w:cs="Times New Roman"/>
          <w:i/>
          <w:sz w:val="20"/>
          <w:szCs w:val="20"/>
        </w:rPr>
        <w:t>3.2. Патроны для гладкоствольного оружия, огнестрельного бесствольного оружия самообороны, оружия ограниченного поражения, газового оружия - 5 рублей за 1 единицу.</w:t>
      </w:r>
    </w:p>
    <w:p w:rsidR="00F506D7" w:rsidRPr="00F506D7" w:rsidRDefault="00F506D7" w:rsidP="00F506D7">
      <w:pPr>
        <w:spacing w:after="120" w:line="240" w:lineRule="auto"/>
        <w:ind w:firstLine="851"/>
        <w:jc w:val="both"/>
        <w:rPr>
          <w:rFonts w:ascii="Times New Roman" w:hAnsi="Times New Roman" w:cs="Times New Roman"/>
          <w:b/>
          <w:sz w:val="20"/>
          <w:szCs w:val="20"/>
        </w:rPr>
      </w:pPr>
      <w:r w:rsidRPr="00F506D7">
        <w:rPr>
          <w:rFonts w:ascii="Times New Roman" w:hAnsi="Times New Roman" w:cs="Times New Roman"/>
          <w:b/>
          <w:sz w:val="20"/>
          <w:szCs w:val="20"/>
        </w:rPr>
        <w:t>4. Самодельное оружие, обрезы</w:t>
      </w:r>
    </w:p>
    <w:p w:rsidR="00F506D7" w:rsidRPr="00F506D7" w:rsidRDefault="00F506D7" w:rsidP="00F506D7">
      <w:pPr>
        <w:spacing w:after="120" w:line="240" w:lineRule="auto"/>
        <w:ind w:firstLine="851"/>
        <w:jc w:val="both"/>
        <w:rPr>
          <w:rFonts w:ascii="Times New Roman" w:hAnsi="Times New Roman" w:cs="Times New Roman"/>
          <w:i/>
          <w:sz w:val="20"/>
          <w:szCs w:val="20"/>
        </w:rPr>
      </w:pPr>
      <w:r w:rsidRPr="00F506D7">
        <w:rPr>
          <w:rFonts w:ascii="Times New Roman" w:hAnsi="Times New Roman" w:cs="Times New Roman"/>
          <w:i/>
          <w:sz w:val="20"/>
          <w:szCs w:val="20"/>
        </w:rPr>
        <w:t>4.1. Самодельное нарезное оружие, в том числе короткоствольное, обрез нарезного оружия - 3000 рублей за 1 единицу;</w:t>
      </w:r>
    </w:p>
    <w:p w:rsidR="00F506D7" w:rsidRPr="00F506D7" w:rsidRDefault="00F506D7" w:rsidP="00F506D7">
      <w:pPr>
        <w:spacing w:after="120" w:line="240" w:lineRule="auto"/>
        <w:ind w:firstLine="851"/>
        <w:jc w:val="both"/>
        <w:rPr>
          <w:rFonts w:ascii="Times New Roman" w:hAnsi="Times New Roman" w:cs="Times New Roman"/>
          <w:i/>
          <w:sz w:val="20"/>
          <w:szCs w:val="20"/>
        </w:rPr>
      </w:pPr>
      <w:r w:rsidRPr="00F506D7">
        <w:rPr>
          <w:rFonts w:ascii="Times New Roman" w:hAnsi="Times New Roman" w:cs="Times New Roman"/>
          <w:i/>
          <w:sz w:val="20"/>
          <w:szCs w:val="20"/>
        </w:rPr>
        <w:t>4.2. Самодельное гладкоствольное оружие, обрез гладкоствольного оружия - 1500 рублей за 1 единицу.</w:t>
      </w:r>
    </w:p>
    <w:p w:rsidR="00F506D7" w:rsidRPr="00F506D7" w:rsidRDefault="00F506D7" w:rsidP="00F506D7">
      <w:pPr>
        <w:spacing w:after="120" w:line="240" w:lineRule="auto"/>
        <w:ind w:firstLine="851"/>
        <w:jc w:val="both"/>
        <w:rPr>
          <w:rFonts w:ascii="Times New Roman" w:hAnsi="Times New Roman" w:cs="Times New Roman"/>
          <w:b/>
          <w:sz w:val="20"/>
          <w:szCs w:val="20"/>
        </w:rPr>
      </w:pPr>
      <w:r w:rsidRPr="00F506D7">
        <w:rPr>
          <w:rFonts w:ascii="Times New Roman" w:hAnsi="Times New Roman" w:cs="Times New Roman"/>
          <w:b/>
          <w:sz w:val="20"/>
          <w:szCs w:val="20"/>
        </w:rPr>
        <w:t>5. Взрывчатые вещества и взрывные устройства</w:t>
      </w:r>
    </w:p>
    <w:p w:rsidR="00F506D7" w:rsidRPr="00F506D7" w:rsidRDefault="00F506D7" w:rsidP="00F506D7">
      <w:pPr>
        <w:spacing w:after="120" w:line="240" w:lineRule="auto"/>
        <w:ind w:firstLine="851"/>
        <w:jc w:val="both"/>
        <w:rPr>
          <w:rFonts w:ascii="Times New Roman" w:hAnsi="Times New Roman" w:cs="Times New Roman"/>
          <w:i/>
          <w:sz w:val="20"/>
          <w:szCs w:val="20"/>
        </w:rPr>
      </w:pPr>
      <w:r w:rsidRPr="00F506D7">
        <w:rPr>
          <w:rFonts w:ascii="Times New Roman" w:hAnsi="Times New Roman" w:cs="Times New Roman"/>
          <w:i/>
          <w:sz w:val="20"/>
          <w:szCs w:val="20"/>
        </w:rPr>
        <w:t>5.1.  Пластит - 2000 рублей за 100 г.;</w:t>
      </w:r>
    </w:p>
    <w:p w:rsidR="00F506D7" w:rsidRPr="00F506D7" w:rsidRDefault="00F506D7" w:rsidP="00F506D7">
      <w:pPr>
        <w:spacing w:after="120" w:line="240" w:lineRule="auto"/>
        <w:ind w:firstLine="851"/>
        <w:jc w:val="both"/>
        <w:rPr>
          <w:rFonts w:ascii="Times New Roman" w:hAnsi="Times New Roman" w:cs="Times New Roman"/>
          <w:i/>
          <w:sz w:val="20"/>
          <w:szCs w:val="20"/>
        </w:rPr>
      </w:pPr>
      <w:r w:rsidRPr="00F506D7">
        <w:rPr>
          <w:rFonts w:ascii="Times New Roman" w:hAnsi="Times New Roman" w:cs="Times New Roman"/>
          <w:i/>
          <w:sz w:val="20"/>
          <w:szCs w:val="20"/>
        </w:rPr>
        <w:t xml:space="preserve">5.2. Тротил, аммонит, </w:t>
      </w:r>
      <w:proofErr w:type="spellStart"/>
      <w:r w:rsidRPr="00F506D7">
        <w:rPr>
          <w:rFonts w:ascii="Times New Roman" w:hAnsi="Times New Roman" w:cs="Times New Roman"/>
          <w:i/>
          <w:sz w:val="20"/>
          <w:szCs w:val="20"/>
        </w:rPr>
        <w:t>граммонит</w:t>
      </w:r>
      <w:proofErr w:type="spellEnd"/>
      <w:r w:rsidRPr="00F506D7">
        <w:rPr>
          <w:rFonts w:ascii="Times New Roman" w:hAnsi="Times New Roman" w:cs="Times New Roman"/>
          <w:i/>
          <w:sz w:val="20"/>
          <w:szCs w:val="20"/>
        </w:rPr>
        <w:t>, гексоген - 1500 рублей за 100 г.;</w:t>
      </w:r>
    </w:p>
    <w:p w:rsidR="00F506D7" w:rsidRPr="00F506D7" w:rsidRDefault="00F506D7" w:rsidP="00F506D7">
      <w:pPr>
        <w:spacing w:after="120" w:line="240" w:lineRule="auto"/>
        <w:ind w:firstLine="851"/>
        <w:jc w:val="both"/>
        <w:rPr>
          <w:rFonts w:ascii="Times New Roman" w:hAnsi="Times New Roman" w:cs="Times New Roman"/>
          <w:i/>
          <w:sz w:val="20"/>
          <w:szCs w:val="20"/>
        </w:rPr>
      </w:pPr>
      <w:r w:rsidRPr="00F506D7">
        <w:rPr>
          <w:rFonts w:ascii="Times New Roman" w:hAnsi="Times New Roman" w:cs="Times New Roman"/>
          <w:i/>
          <w:sz w:val="20"/>
          <w:szCs w:val="20"/>
        </w:rPr>
        <w:t>5.3.  Порох охотничий - 30 рублей за 100 г.;</w:t>
      </w:r>
    </w:p>
    <w:p w:rsidR="00F506D7" w:rsidRPr="00F506D7" w:rsidRDefault="00F506D7" w:rsidP="00F506D7">
      <w:pPr>
        <w:spacing w:after="120" w:line="240" w:lineRule="auto"/>
        <w:ind w:firstLine="851"/>
        <w:jc w:val="both"/>
        <w:rPr>
          <w:rFonts w:ascii="Times New Roman" w:hAnsi="Times New Roman" w:cs="Times New Roman"/>
          <w:b/>
          <w:sz w:val="20"/>
          <w:szCs w:val="20"/>
        </w:rPr>
      </w:pPr>
      <w:r w:rsidRPr="00F506D7">
        <w:rPr>
          <w:rFonts w:ascii="Times New Roman" w:hAnsi="Times New Roman" w:cs="Times New Roman"/>
          <w:b/>
          <w:sz w:val="20"/>
          <w:szCs w:val="20"/>
        </w:rPr>
        <w:t>6. Взрывные устройства</w:t>
      </w:r>
    </w:p>
    <w:p w:rsidR="00F506D7" w:rsidRPr="00F506D7" w:rsidRDefault="00F506D7" w:rsidP="00F506D7">
      <w:pPr>
        <w:spacing w:after="120" w:line="240" w:lineRule="auto"/>
        <w:ind w:firstLine="851"/>
        <w:jc w:val="both"/>
        <w:rPr>
          <w:rFonts w:ascii="Times New Roman" w:hAnsi="Times New Roman" w:cs="Times New Roman"/>
          <w:i/>
          <w:sz w:val="20"/>
          <w:szCs w:val="20"/>
        </w:rPr>
      </w:pPr>
      <w:r w:rsidRPr="00F506D7">
        <w:rPr>
          <w:rFonts w:ascii="Times New Roman" w:hAnsi="Times New Roman" w:cs="Times New Roman"/>
          <w:i/>
          <w:sz w:val="20"/>
          <w:szCs w:val="20"/>
        </w:rPr>
        <w:t>6.1. Взрывные устройства промышленного изготовления - 3000 рублей за 1 единицу;</w:t>
      </w:r>
    </w:p>
    <w:p w:rsidR="00F506D7" w:rsidRPr="00F506D7" w:rsidRDefault="00F506D7" w:rsidP="00F506D7">
      <w:pPr>
        <w:spacing w:after="120" w:line="240" w:lineRule="auto"/>
        <w:ind w:firstLine="851"/>
        <w:jc w:val="both"/>
        <w:rPr>
          <w:rFonts w:ascii="Times New Roman" w:hAnsi="Times New Roman" w:cs="Times New Roman"/>
          <w:i/>
          <w:sz w:val="20"/>
          <w:szCs w:val="20"/>
        </w:rPr>
      </w:pPr>
      <w:r w:rsidRPr="00F506D7">
        <w:rPr>
          <w:rFonts w:ascii="Times New Roman" w:hAnsi="Times New Roman" w:cs="Times New Roman"/>
          <w:i/>
          <w:sz w:val="20"/>
          <w:szCs w:val="20"/>
        </w:rPr>
        <w:t>6.2.  Самодельные взрывные устройства - 2000 рублей за 1 единицу.</w:t>
      </w:r>
    </w:p>
    <w:p w:rsidR="00F506D7" w:rsidRPr="00F506D7" w:rsidRDefault="00F506D7" w:rsidP="00F506D7">
      <w:pPr>
        <w:spacing w:after="120" w:line="240" w:lineRule="auto"/>
        <w:ind w:firstLine="851"/>
        <w:jc w:val="both"/>
        <w:rPr>
          <w:rFonts w:ascii="Times New Roman" w:hAnsi="Times New Roman" w:cs="Times New Roman"/>
          <w:sz w:val="20"/>
          <w:szCs w:val="20"/>
        </w:rPr>
      </w:pPr>
      <w:proofErr w:type="gramStart"/>
      <w:r w:rsidRPr="00F506D7">
        <w:rPr>
          <w:rFonts w:ascii="Times New Roman" w:hAnsi="Times New Roman" w:cs="Times New Roman"/>
          <w:sz w:val="20"/>
          <w:szCs w:val="20"/>
        </w:rPr>
        <w:t xml:space="preserve">Право на получение денежного вознаграждения за добровольную сдачу незаконно хранящегося огнестрельного оружия, боеприпасов, взрывчатых веществ и взрывных устройств имеют граждане в возрасте старше 18 лет, добровольно сдавшие огнестрельное оружие, боеприпасы, взрывчатые вещества и взрывные устройства в </w:t>
      </w:r>
      <w:r w:rsidRPr="00F506D7">
        <w:rPr>
          <w:rFonts w:ascii="Times New Roman" w:hAnsi="Times New Roman" w:cs="Times New Roman"/>
          <w:sz w:val="20"/>
          <w:szCs w:val="20"/>
        </w:rPr>
        <w:lastRenderedPageBreak/>
        <w:t>порядке, установленном действующим законодательством Российской Федерации, в территориальные органы Министерства внутренних дел Российской Федерации в Самарской области.</w:t>
      </w:r>
      <w:proofErr w:type="gramEnd"/>
    </w:p>
    <w:p w:rsidR="00F506D7" w:rsidRPr="00F506D7" w:rsidRDefault="00F506D7" w:rsidP="00F506D7">
      <w:pPr>
        <w:spacing w:after="120" w:line="240" w:lineRule="auto"/>
        <w:ind w:firstLine="851"/>
        <w:jc w:val="both"/>
        <w:rPr>
          <w:rFonts w:ascii="Times New Roman" w:hAnsi="Times New Roman" w:cs="Times New Roman"/>
          <w:sz w:val="20"/>
          <w:szCs w:val="20"/>
        </w:rPr>
      </w:pPr>
      <w:proofErr w:type="gramStart"/>
      <w:r w:rsidRPr="00F506D7">
        <w:rPr>
          <w:rFonts w:ascii="Times New Roman" w:hAnsi="Times New Roman" w:cs="Times New Roman"/>
          <w:sz w:val="20"/>
          <w:szCs w:val="20"/>
        </w:rPr>
        <w:t>Прием и оформление добровольно сданного огнестрельного оружия, боеприпасов, взрывчатых веществ и взрывных устройств осуществляются в территориальных органах Министерства внутренних дел Российской Федерации Самарской области в соответствии с приказом МВД России от 17.12.2012 № 1107 «Об утверждении порядка осуществления приема изъятого, добровольно сданного, найденного оружия, боеприпасов, патронов к оружию, взрывных устройств, взрывчатых веществ».</w:t>
      </w:r>
      <w:proofErr w:type="gramEnd"/>
    </w:p>
    <w:p w:rsidR="00F506D7" w:rsidRPr="00F506D7" w:rsidRDefault="00F506D7" w:rsidP="00F506D7">
      <w:pPr>
        <w:spacing w:after="120" w:line="240" w:lineRule="auto"/>
        <w:ind w:firstLine="851"/>
        <w:jc w:val="both"/>
        <w:rPr>
          <w:rFonts w:ascii="Times New Roman" w:hAnsi="Times New Roman" w:cs="Times New Roman"/>
          <w:sz w:val="20"/>
          <w:szCs w:val="20"/>
        </w:rPr>
      </w:pPr>
      <w:r w:rsidRPr="00F506D7">
        <w:rPr>
          <w:rFonts w:ascii="Times New Roman" w:hAnsi="Times New Roman" w:cs="Times New Roman"/>
          <w:sz w:val="20"/>
          <w:szCs w:val="20"/>
        </w:rPr>
        <w:t>Постановлением Правительства Самарской области от 30 апреля 2014 года № 242 определен следующий порядок осуществления выплат денежного вознаграждения:</w:t>
      </w:r>
    </w:p>
    <w:p w:rsidR="00F506D7" w:rsidRPr="00F506D7" w:rsidRDefault="00F506D7" w:rsidP="00F506D7">
      <w:pPr>
        <w:spacing w:after="120" w:line="240" w:lineRule="auto"/>
        <w:ind w:firstLine="851"/>
        <w:jc w:val="both"/>
        <w:rPr>
          <w:rFonts w:ascii="Times New Roman" w:hAnsi="Times New Roman" w:cs="Times New Roman"/>
          <w:sz w:val="20"/>
          <w:szCs w:val="20"/>
        </w:rPr>
      </w:pPr>
      <w:r w:rsidRPr="00F506D7">
        <w:rPr>
          <w:rFonts w:ascii="Times New Roman" w:hAnsi="Times New Roman" w:cs="Times New Roman"/>
          <w:sz w:val="20"/>
          <w:szCs w:val="20"/>
        </w:rPr>
        <w:t>Гражданином, изъявившим желание сдать предметы вооружения, пишется заявление о выплате денежного вознаграждения за добровольную сдачу огнестрельного оружия, боеприпасов, взрывчатых веществ и взрывных устройств.</w:t>
      </w:r>
    </w:p>
    <w:p w:rsidR="00F506D7" w:rsidRPr="00F506D7" w:rsidRDefault="00F506D7" w:rsidP="00F506D7">
      <w:pPr>
        <w:spacing w:after="120" w:line="240" w:lineRule="auto"/>
        <w:ind w:firstLine="851"/>
        <w:jc w:val="both"/>
        <w:rPr>
          <w:rFonts w:ascii="Times New Roman" w:hAnsi="Times New Roman" w:cs="Times New Roman"/>
          <w:sz w:val="20"/>
          <w:szCs w:val="20"/>
        </w:rPr>
      </w:pPr>
      <w:r w:rsidRPr="00F506D7">
        <w:rPr>
          <w:rFonts w:ascii="Times New Roman" w:hAnsi="Times New Roman" w:cs="Times New Roman"/>
          <w:sz w:val="20"/>
          <w:szCs w:val="20"/>
        </w:rPr>
        <w:t xml:space="preserve">По каждому факту добровольной сдачи предметов вооружения проводится проверка на предмет установления отношения сданных предметов к оружию, боеприпасам, взрывчатым веществам и взрывным устройствам. По результатам проведенной экспертизы, в случае подтверждения соответствующего факта, сотрудниками органов внутренних дел составляются заключения, в которых отражается следующая информация: </w:t>
      </w:r>
      <w:proofErr w:type="gramStart"/>
      <w:r w:rsidRPr="00F506D7">
        <w:rPr>
          <w:rFonts w:ascii="Times New Roman" w:hAnsi="Times New Roman" w:cs="Times New Roman"/>
          <w:sz w:val="20"/>
          <w:szCs w:val="20"/>
        </w:rPr>
        <w:t>Ф.И.О. получателя вознаграждения, дата его рождения, место регистрации, контактный телефон и паспортные данные, наименование незаконно хранившегося огнестрельного оружия, боеприпасов, взрывчатых веществ и взрывных устройств, дата и обстоятельства добровольно сданных предметов вооружения, дата и краткие обстоятельства их сдачи, количество и характеристики сданных предметов вооружения, сумма вознаграждения, подлежащая выплате в соответствии с размерами, установленными Правительством Самарской области, банковские реквизиты лицевого</w:t>
      </w:r>
      <w:proofErr w:type="gramEnd"/>
      <w:r w:rsidRPr="00F506D7">
        <w:rPr>
          <w:rFonts w:ascii="Times New Roman" w:hAnsi="Times New Roman" w:cs="Times New Roman"/>
          <w:sz w:val="20"/>
          <w:szCs w:val="20"/>
        </w:rPr>
        <w:t xml:space="preserve"> счета получателя (либо сведения о намерении получать вознаграждение в кассе департамента управления делами Губернатора Самарской области и Правительства Самарской области).</w:t>
      </w:r>
    </w:p>
    <w:p w:rsidR="00F506D7" w:rsidRPr="00F506D7" w:rsidRDefault="00F506D7" w:rsidP="00F506D7">
      <w:pPr>
        <w:spacing w:after="120" w:line="240" w:lineRule="auto"/>
        <w:ind w:firstLine="851"/>
        <w:jc w:val="both"/>
        <w:rPr>
          <w:rFonts w:ascii="Times New Roman" w:hAnsi="Times New Roman" w:cs="Times New Roman"/>
          <w:sz w:val="20"/>
          <w:szCs w:val="20"/>
        </w:rPr>
      </w:pPr>
      <w:r w:rsidRPr="00F506D7">
        <w:rPr>
          <w:rFonts w:ascii="Times New Roman" w:hAnsi="Times New Roman" w:cs="Times New Roman"/>
          <w:sz w:val="20"/>
          <w:szCs w:val="20"/>
        </w:rPr>
        <w:t>Обобщенные материалы в дальнейшем будут направляться в департамент управления делами Губернатора Самарской области и Правительства Самарской области для осуществления выплаты денежного вознаграждения лицам, добровольно сдавшим незаконно хранящееся оружие, или иные средства вооружения.</w:t>
      </w:r>
    </w:p>
    <w:p w:rsidR="007E689E" w:rsidRPr="00F506D7" w:rsidRDefault="007E689E" w:rsidP="00843898">
      <w:pPr>
        <w:spacing w:after="0" w:line="240" w:lineRule="auto"/>
        <w:rPr>
          <w:rFonts w:ascii="Times New Roman" w:eastAsia="Calibri" w:hAnsi="Times New Roman" w:cs="Times New Roman"/>
          <w:sz w:val="20"/>
          <w:szCs w:val="20"/>
          <w:lang w:eastAsia="ru-RU"/>
        </w:rPr>
      </w:pPr>
    </w:p>
    <w:p w:rsidR="007E689E" w:rsidRDefault="007E689E" w:rsidP="00843898">
      <w:pPr>
        <w:spacing w:after="0" w:line="240" w:lineRule="auto"/>
        <w:rPr>
          <w:rFonts w:ascii="Times New Roman" w:eastAsia="Calibri" w:hAnsi="Times New Roman" w:cs="Times New Roman"/>
          <w:sz w:val="20"/>
          <w:szCs w:val="20"/>
          <w:lang w:eastAsia="ru-RU"/>
        </w:rPr>
      </w:pPr>
    </w:p>
    <w:p w:rsidR="00B5743A" w:rsidRPr="00F506D7" w:rsidRDefault="00B5743A" w:rsidP="00843898">
      <w:pPr>
        <w:spacing w:after="0" w:line="240" w:lineRule="auto"/>
        <w:rPr>
          <w:rFonts w:ascii="Times New Roman" w:eastAsia="Calibri" w:hAnsi="Times New Roman" w:cs="Times New Roman"/>
          <w:sz w:val="20"/>
          <w:szCs w:val="20"/>
          <w:lang w:eastAsia="ru-RU"/>
        </w:rPr>
      </w:pPr>
    </w:p>
    <w:p w:rsidR="007E689E" w:rsidRPr="00F506D7" w:rsidRDefault="007E689E" w:rsidP="00843898">
      <w:pPr>
        <w:spacing w:after="0" w:line="240" w:lineRule="auto"/>
        <w:rPr>
          <w:rFonts w:ascii="Times New Roman" w:eastAsia="Calibri" w:hAnsi="Times New Roman" w:cs="Times New Roman"/>
          <w:sz w:val="20"/>
          <w:szCs w:val="20"/>
          <w:lang w:eastAsia="ru-RU"/>
        </w:rPr>
      </w:pPr>
    </w:p>
    <w:p w:rsidR="00F506D7" w:rsidRPr="00F506D7" w:rsidRDefault="00F506D7" w:rsidP="00F506D7">
      <w:pPr>
        <w:ind w:firstLine="709"/>
        <w:jc w:val="center"/>
        <w:rPr>
          <w:rFonts w:ascii="Times New Roman" w:hAnsi="Times New Roman" w:cs="Times New Roman"/>
          <w:b/>
          <w:sz w:val="20"/>
          <w:szCs w:val="20"/>
        </w:rPr>
      </w:pPr>
      <w:r w:rsidRPr="00F506D7">
        <w:rPr>
          <w:rFonts w:ascii="Times New Roman" w:hAnsi="Times New Roman" w:cs="Times New Roman"/>
          <w:b/>
          <w:sz w:val="20"/>
          <w:szCs w:val="20"/>
        </w:rPr>
        <w:lastRenderedPageBreak/>
        <w:t>В Похвистнево молодая женщина обвиняется в присвоении денежных средств</w:t>
      </w:r>
    </w:p>
    <w:p w:rsidR="00F506D7" w:rsidRPr="00F506D7" w:rsidRDefault="00F506D7" w:rsidP="00F506D7">
      <w:pPr>
        <w:ind w:firstLine="709"/>
        <w:jc w:val="both"/>
        <w:rPr>
          <w:rFonts w:ascii="Times New Roman" w:hAnsi="Times New Roman" w:cs="Times New Roman"/>
          <w:sz w:val="20"/>
          <w:szCs w:val="20"/>
        </w:rPr>
      </w:pPr>
      <w:r w:rsidRPr="00F506D7">
        <w:rPr>
          <w:rFonts w:ascii="Times New Roman" w:hAnsi="Times New Roman" w:cs="Times New Roman"/>
          <w:sz w:val="20"/>
          <w:szCs w:val="20"/>
        </w:rPr>
        <w:t>В МО МВД России «</w:t>
      </w:r>
      <w:proofErr w:type="spellStart"/>
      <w:r w:rsidRPr="00F506D7">
        <w:rPr>
          <w:rFonts w:ascii="Times New Roman" w:hAnsi="Times New Roman" w:cs="Times New Roman"/>
          <w:sz w:val="20"/>
          <w:szCs w:val="20"/>
        </w:rPr>
        <w:t>Похвистневский</w:t>
      </w:r>
      <w:proofErr w:type="spellEnd"/>
      <w:r w:rsidRPr="00F506D7">
        <w:rPr>
          <w:rFonts w:ascii="Times New Roman" w:hAnsi="Times New Roman" w:cs="Times New Roman"/>
          <w:sz w:val="20"/>
          <w:szCs w:val="20"/>
        </w:rPr>
        <w:t>» Поступило сообщение от 41-летнего представителя одного из мебельных салонов города Похвистнево Самарской области, о том, что его продавец-консультант присвоила более 70000 рублей принадлежащих клиентам магазина.</w:t>
      </w:r>
    </w:p>
    <w:p w:rsidR="00F506D7" w:rsidRPr="00F506D7" w:rsidRDefault="00F506D7" w:rsidP="00F506D7">
      <w:pPr>
        <w:ind w:firstLine="709"/>
        <w:jc w:val="both"/>
        <w:rPr>
          <w:rFonts w:ascii="Times New Roman" w:hAnsi="Times New Roman" w:cs="Times New Roman"/>
          <w:sz w:val="20"/>
          <w:szCs w:val="20"/>
        </w:rPr>
      </w:pPr>
      <w:r w:rsidRPr="00F506D7">
        <w:rPr>
          <w:rFonts w:ascii="Times New Roman" w:hAnsi="Times New Roman" w:cs="Times New Roman"/>
          <w:sz w:val="20"/>
          <w:szCs w:val="20"/>
        </w:rPr>
        <w:t xml:space="preserve">Из материалов дела следует, что одна из покупателей позвонила администратору салона и поинтересовалась о сроках доставки купленной ею мебели, поскольку покупка была оплачена в полном объёме, а спустя месяц мебель привезена так и не была.  Администратор салона посмотрела по компьютеру электронный чек, который подтверждал только внесение задатка покупателем, поэтому доставка мебели отложено до внесения клиентом полной оплаты. В ходе проверки поступивших сведений стражами правопорядка были допрошены все сотрудники салона, а также был осуществлён </w:t>
      </w:r>
      <w:proofErr w:type="spellStart"/>
      <w:r w:rsidRPr="00F506D7">
        <w:rPr>
          <w:rFonts w:ascii="Times New Roman" w:hAnsi="Times New Roman" w:cs="Times New Roman"/>
          <w:sz w:val="20"/>
          <w:szCs w:val="20"/>
        </w:rPr>
        <w:t>обзвон</w:t>
      </w:r>
      <w:proofErr w:type="spellEnd"/>
      <w:r w:rsidRPr="00F506D7">
        <w:rPr>
          <w:rFonts w:ascii="Times New Roman" w:hAnsi="Times New Roman" w:cs="Times New Roman"/>
          <w:sz w:val="20"/>
          <w:szCs w:val="20"/>
        </w:rPr>
        <w:t xml:space="preserve"> всех клиентов магазина мебели, </w:t>
      </w:r>
      <w:proofErr w:type="gramStart"/>
      <w:r w:rsidRPr="00F506D7">
        <w:rPr>
          <w:rFonts w:ascii="Times New Roman" w:hAnsi="Times New Roman" w:cs="Times New Roman"/>
          <w:sz w:val="20"/>
          <w:szCs w:val="20"/>
        </w:rPr>
        <w:t>в следствии</w:t>
      </w:r>
      <w:proofErr w:type="gramEnd"/>
      <w:r w:rsidRPr="00F506D7">
        <w:rPr>
          <w:rFonts w:ascii="Times New Roman" w:hAnsi="Times New Roman" w:cs="Times New Roman"/>
          <w:sz w:val="20"/>
          <w:szCs w:val="20"/>
        </w:rPr>
        <w:t xml:space="preserve"> чего выявлены ещё три схожих случая.</w:t>
      </w:r>
    </w:p>
    <w:p w:rsidR="00F506D7" w:rsidRPr="00F506D7" w:rsidRDefault="00F506D7" w:rsidP="00F506D7">
      <w:pPr>
        <w:ind w:firstLine="709"/>
        <w:jc w:val="both"/>
        <w:rPr>
          <w:rFonts w:ascii="Times New Roman" w:hAnsi="Times New Roman" w:cs="Times New Roman"/>
          <w:sz w:val="20"/>
          <w:szCs w:val="20"/>
        </w:rPr>
      </w:pPr>
      <w:r w:rsidRPr="00F506D7">
        <w:rPr>
          <w:rFonts w:ascii="Times New Roman" w:hAnsi="Times New Roman" w:cs="Times New Roman"/>
          <w:sz w:val="20"/>
          <w:szCs w:val="20"/>
        </w:rPr>
        <w:t xml:space="preserve">В ходе выяснения всех обстоятельств дела правоохранители установили, что с каждым из четырёх клиентов салона работала одна продавец-кассир – ранее не судимая 25-летняя женщина. При проведении следственных действий она призналась в присвоении денежных средств покупателей. А именно, когда клиенты расплачивались с ней за покупки, часть денежных средств она вносила на расчётный счет фирмы в виде предоплаты, остальную сумму оставляла себе, а покупателю отдавала на руки товарный чек, где указывала полную оплату товара. </w:t>
      </w:r>
    </w:p>
    <w:p w:rsidR="00F506D7" w:rsidRPr="00F506D7" w:rsidRDefault="00F506D7" w:rsidP="00F506D7">
      <w:pPr>
        <w:ind w:firstLine="709"/>
        <w:jc w:val="both"/>
        <w:rPr>
          <w:rFonts w:ascii="Times New Roman" w:hAnsi="Times New Roman" w:cs="Times New Roman"/>
          <w:sz w:val="20"/>
          <w:szCs w:val="20"/>
        </w:rPr>
      </w:pPr>
      <w:r w:rsidRPr="00F506D7">
        <w:rPr>
          <w:rFonts w:ascii="Times New Roman" w:hAnsi="Times New Roman" w:cs="Times New Roman"/>
          <w:sz w:val="20"/>
          <w:szCs w:val="20"/>
        </w:rPr>
        <w:t>Таким образом, злоумышленница присвоила более 70 тысяч рублей и впоследствии обратила в свою пользу.</w:t>
      </w:r>
    </w:p>
    <w:p w:rsidR="00F506D7" w:rsidRPr="00F506D7" w:rsidRDefault="00F506D7" w:rsidP="00F506D7">
      <w:pPr>
        <w:ind w:firstLine="709"/>
        <w:jc w:val="both"/>
        <w:rPr>
          <w:rFonts w:ascii="Times New Roman" w:hAnsi="Times New Roman" w:cs="Times New Roman"/>
          <w:sz w:val="20"/>
          <w:szCs w:val="20"/>
        </w:rPr>
      </w:pPr>
      <w:r w:rsidRPr="00F506D7">
        <w:rPr>
          <w:rFonts w:ascii="Times New Roman" w:hAnsi="Times New Roman" w:cs="Times New Roman"/>
          <w:sz w:val="20"/>
          <w:szCs w:val="20"/>
        </w:rPr>
        <w:t>Так, в отношении подозреваемой по составу преступления предусмотренного частью 1 статьи 160 Уголовного кодекса Российской Федерации «Присвоение или растрата» возбуждено уголовное дело. Санкции статьи предусматривают наказание до двух лет лишения свободы. Избрана мера пресечения в виде подписки о невыезде и надлежащем поведении. Ведётся дознание.</w:t>
      </w:r>
    </w:p>
    <w:p w:rsidR="00F506D7" w:rsidRPr="00F506D7" w:rsidRDefault="00F506D7" w:rsidP="00F506D7">
      <w:pPr>
        <w:ind w:firstLine="709"/>
        <w:jc w:val="both"/>
        <w:rPr>
          <w:rFonts w:ascii="Times New Roman" w:hAnsi="Times New Roman" w:cs="Times New Roman"/>
          <w:sz w:val="20"/>
          <w:szCs w:val="20"/>
        </w:rPr>
      </w:pPr>
      <w:r w:rsidRPr="00F506D7">
        <w:rPr>
          <w:rFonts w:ascii="Times New Roman" w:hAnsi="Times New Roman" w:cs="Times New Roman"/>
          <w:sz w:val="20"/>
          <w:szCs w:val="20"/>
        </w:rPr>
        <w:t>На согласование:</w:t>
      </w:r>
    </w:p>
    <w:p w:rsidR="00B5743A" w:rsidRPr="00F506D7" w:rsidRDefault="00B5743A" w:rsidP="00843898">
      <w:pPr>
        <w:spacing w:after="0" w:line="240" w:lineRule="auto"/>
        <w:rPr>
          <w:rFonts w:ascii="Times New Roman" w:eastAsia="Calibri" w:hAnsi="Times New Roman" w:cs="Times New Roman"/>
          <w:sz w:val="20"/>
          <w:szCs w:val="20"/>
          <w:lang w:eastAsia="ru-RU"/>
        </w:rPr>
      </w:pPr>
    </w:p>
    <w:p w:rsidR="00F506D7" w:rsidRPr="00F506D7" w:rsidRDefault="00F506D7" w:rsidP="00F506D7">
      <w:pPr>
        <w:shd w:val="clear" w:color="auto" w:fill="FFFFFF"/>
        <w:spacing w:before="100" w:beforeAutospacing="1" w:after="120" w:line="240" w:lineRule="auto"/>
        <w:ind w:firstLine="709"/>
        <w:outlineLvl w:val="1"/>
        <w:rPr>
          <w:rFonts w:ascii="Times New Roman" w:eastAsia="Times New Roman" w:hAnsi="Times New Roman" w:cs="Times New Roman"/>
          <w:b/>
          <w:bCs/>
          <w:color w:val="000000"/>
          <w:sz w:val="20"/>
          <w:szCs w:val="20"/>
          <w:lang w:eastAsia="ru-RU"/>
        </w:rPr>
      </w:pPr>
      <w:r w:rsidRPr="00F506D7">
        <w:rPr>
          <w:rFonts w:ascii="Times New Roman" w:eastAsia="Times New Roman" w:hAnsi="Times New Roman" w:cs="Times New Roman"/>
          <w:b/>
          <w:bCs/>
          <w:color w:val="000000"/>
          <w:sz w:val="20"/>
          <w:szCs w:val="20"/>
          <w:lang w:eastAsia="ru-RU"/>
        </w:rPr>
        <w:t>Правоохранители напоминают, что лицо, добровольно сдавшее предметы вооружения, освобождается от уголовной ответственности</w:t>
      </w:r>
    </w:p>
    <w:p w:rsidR="00F506D7" w:rsidRPr="00F506D7" w:rsidRDefault="00F506D7" w:rsidP="00F506D7">
      <w:pPr>
        <w:shd w:val="clear" w:color="auto" w:fill="FFFFFF"/>
        <w:spacing w:before="100" w:beforeAutospacing="1" w:after="120" w:line="240" w:lineRule="auto"/>
        <w:ind w:firstLine="709"/>
        <w:jc w:val="both"/>
        <w:outlineLvl w:val="1"/>
        <w:rPr>
          <w:rFonts w:ascii="Times New Roman" w:eastAsia="Times New Roman" w:hAnsi="Times New Roman" w:cs="Times New Roman"/>
          <w:b/>
          <w:bCs/>
          <w:color w:val="000000"/>
          <w:sz w:val="20"/>
          <w:szCs w:val="20"/>
          <w:lang w:eastAsia="ru-RU"/>
        </w:rPr>
      </w:pPr>
      <w:r w:rsidRPr="00F506D7">
        <w:rPr>
          <w:rFonts w:ascii="Times New Roman" w:eastAsia="Times New Roman" w:hAnsi="Times New Roman" w:cs="Times New Roman"/>
          <w:color w:val="000000"/>
          <w:sz w:val="20"/>
          <w:szCs w:val="20"/>
          <w:lang w:eastAsia="ru-RU"/>
        </w:rPr>
        <w:t>Сотрудники подразделений лицензионно-разрешительной работы и полицейские проводят прием у населения незаконно хранящегося оружия, боеприпасов, патронов к оружию, взрывных устройств и взрывчатых веществ.</w:t>
      </w:r>
    </w:p>
    <w:p w:rsidR="00F506D7" w:rsidRPr="00F506D7" w:rsidRDefault="00F506D7" w:rsidP="00F506D7">
      <w:pPr>
        <w:shd w:val="clear" w:color="auto" w:fill="FFFFFF"/>
        <w:spacing w:before="100" w:beforeAutospacing="1" w:after="120" w:line="240" w:lineRule="auto"/>
        <w:ind w:firstLine="709"/>
        <w:jc w:val="both"/>
        <w:rPr>
          <w:rFonts w:ascii="Times New Roman" w:eastAsia="Times New Roman" w:hAnsi="Times New Roman" w:cs="Times New Roman"/>
          <w:color w:val="000000"/>
          <w:sz w:val="20"/>
          <w:szCs w:val="20"/>
          <w:lang w:eastAsia="ru-RU"/>
        </w:rPr>
      </w:pPr>
      <w:r w:rsidRPr="00F506D7">
        <w:rPr>
          <w:rFonts w:ascii="Times New Roman" w:eastAsia="Times New Roman" w:hAnsi="Times New Roman" w:cs="Times New Roman"/>
          <w:color w:val="000000"/>
          <w:sz w:val="20"/>
          <w:szCs w:val="20"/>
          <w:lang w:eastAsia="ru-RU"/>
        </w:rPr>
        <w:t xml:space="preserve">Главным Управлением МВД России по Самарской области и </w:t>
      </w:r>
      <w:proofErr w:type="spellStart"/>
      <w:r w:rsidRPr="00F506D7">
        <w:rPr>
          <w:rFonts w:ascii="Times New Roman" w:eastAsia="Times New Roman" w:hAnsi="Times New Roman" w:cs="Times New Roman"/>
          <w:color w:val="000000"/>
          <w:sz w:val="20"/>
          <w:szCs w:val="20"/>
          <w:lang w:eastAsia="ru-RU"/>
        </w:rPr>
        <w:t>Росгвардией</w:t>
      </w:r>
      <w:proofErr w:type="spellEnd"/>
      <w:r w:rsidRPr="00F506D7">
        <w:rPr>
          <w:rFonts w:ascii="Times New Roman" w:eastAsia="Times New Roman" w:hAnsi="Times New Roman" w:cs="Times New Roman"/>
          <w:color w:val="000000"/>
          <w:sz w:val="20"/>
          <w:szCs w:val="20"/>
          <w:lang w:eastAsia="ru-RU"/>
        </w:rPr>
        <w:t xml:space="preserve"> согласованы изменения в постановлении Правительства Самарской области от 30.04.2014 №242 «О денежном вознаграждении за добровольную сдачу незаконно хранящегося огнестрельного оружия, боеприпасов, взрывчатых веществ и взрывных устройств». Увеличены денежные выплаты за добровольно сданные предметы вооружения. За гладкоствольное охотничье оружие гражданин получит 3 000 рублей, за гражданское нарезное оружие 6 000 рублей. Аналогичная сумма причитается за пистолет или револьвер, за добровольно сданный автомат или пулемет выплата составит 12 000 рублей.</w:t>
      </w:r>
    </w:p>
    <w:p w:rsidR="00F506D7" w:rsidRPr="00F506D7" w:rsidRDefault="00F506D7" w:rsidP="00F506D7">
      <w:pPr>
        <w:shd w:val="clear" w:color="auto" w:fill="FFFFFF"/>
        <w:spacing w:before="100" w:beforeAutospacing="1" w:after="120" w:line="240" w:lineRule="auto"/>
        <w:ind w:firstLine="709"/>
        <w:jc w:val="both"/>
        <w:rPr>
          <w:rFonts w:ascii="Times New Roman" w:eastAsia="Times New Roman" w:hAnsi="Times New Roman" w:cs="Times New Roman"/>
          <w:color w:val="000000"/>
          <w:sz w:val="20"/>
          <w:szCs w:val="20"/>
          <w:lang w:eastAsia="ru-RU"/>
        </w:rPr>
      </w:pPr>
      <w:r w:rsidRPr="00F506D7">
        <w:rPr>
          <w:rFonts w:ascii="Times New Roman" w:eastAsia="Times New Roman" w:hAnsi="Times New Roman" w:cs="Times New Roman"/>
          <w:color w:val="000000"/>
          <w:sz w:val="20"/>
          <w:szCs w:val="20"/>
          <w:lang w:eastAsia="ru-RU"/>
        </w:rPr>
        <w:t>Правоохранители напоминают: в соответствии с действующим законодательством, добровольной сдачей считается выдача лицом вышеуказанных предметов вооружения по собственной воле или сообщение органам власти о месте их нахождения при реальной возможности дальнейшего хранения. Лицо, добровольно сдавшее предметы вооружения, освобождается от уголовной ответственности.</w:t>
      </w:r>
    </w:p>
    <w:p w:rsidR="00F506D7" w:rsidRPr="00F506D7" w:rsidRDefault="00F506D7" w:rsidP="00F506D7">
      <w:pPr>
        <w:rPr>
          <w:sz w:val="20"/>
          <w:szCs w:val="20"/>
        </w:rPr>
      </w:pPr>
    </w:p>
    <w:p w:rsidR="007E689E" w:rsidRPr="00F506D7" w:rsidRDefault="007E689E" w:rsidP="00843898">
      <w:pPr>
        <w:spacing w:after="0" w:line="240" w:lineRule="auto"/>
        <w:rPr>
          <w:rFonts w:ascii="Times New Roman" w:eastAsia="Calibri" w:hAnsi="Times New Roman" w:cs="Times New Roman"/>
          <w:sz w:val="20"/>
          <w:szCs w:val="20"/>
          <w:lang w:eastAsia="ru-RU"/>
        </w:rPr>
      </w:pPr>
    </w:p>
    <w:p w:rsidR="007E689E" w:rsidRPr="00F506D7" w:rsidRDefault="007E689E" w:rsidP="00843898">
      <w:pPr>
        <w:spacing w:after="0" w:line="240" w:lineRule="auto"/>
        <w:rPr>
          <w:rFonts w:ascii="Times New Roman" w:eastAsia="Calibri" w:hAnsi="Times New Roman" w:cs="Times New Roman"/>
          <w:sz w:val="20"/>
          <w:szCs w:val="20"/>
          <w:lang w:eastAsia="ru-RU"/>
        </w:rPr>
      </w:pPr>
    </w:p>
    <w:p w:rsidR="007E689E" w:rsidRPr="00F506D7" w:rsidRDefault="007E689E" w:rsidP="00843898">
      <w:pPr>
        <w:spacing w:after="0" w:line="240" w:lineRule="auto"/>
        <w:rPr>
          <w:rFonts w:ascii="Times New Roman" w:eastAsia="Calibri" w:hAnsi="Times New Roman" w:cs="Times New Roman"/>
          <w:sz w:val="20"/>
          <w:szCs w:val="20"/>
          <w:lang w:eastAsia="ru-RU"/>
        </w:rPr>
      </w:pPr>
    </w:p>
    <w:p w:rsidR="00442E0B" w:rsidRPr="00F506D7" w:rsidRDefault="00442E0B" w:rsidP="00843898">
      <w:pPr>
        <w:spacing w:after="0" w:line="240" w:lineRule="auto"/>
        <w:rPr>
          <w:rFonts w:ascii="Times New Roman" w:eastAsia="Calibri" w:hAnsi="Times New Roman" w:cs="Times New Roman"/>
          <w:sz w:val="20"/>
          <w:szCs w:val="20"/>
          <w:lang w:eastAsia="ru-RU"/>
        </w:rPr>
      </w:pPr>
    </w:p>
    <w:p w:rsidR="00442E0B" w:rsidRPr="00F506D7" w:rsidRDefault="00442E0B" w:rsidP="00843898">
      <w:pPr>
        <w:spacing w:after="0" w:line="240" w:lineRule="auto"/>
        <w:rPr>
          <w:rFonts w:ascii="Times New Roman" w:eastAsia="Calibri" w:hAnsi="Times New Roman" w:cs="Times New Roman"/>
          <w:sz w:val="20"/>
          <w:szCs w:val="20"/>
          <w:lang w:eastAsia="ru-RU"/>
        </w:rPr>
      </w:pPr>
    </w:p>
    <w:p w:rsidR="00442E0B" w:rsidRPr="00F506D7" w:rsidRDefault="00442E0B" w:rsidP="00843898">
      <w:pPr>
        <w:spacing w:after="0" w:line="240" w:lineRule="auto"/>
        <w:rPr>
          <w:rFonts w:ascii="Times New Roman" w:eastAsia="Calibri" w:hAnsi="Times New Roman" w:cs="Times New Roman"/>
          <w:sz w:val="20"/>
          <w:szCs w:val="20"/>
          <w:lang w:eastAsia="ru-RU"/>
        </w:rPr>
      </w:pPr>
    </w:p>
    <w:p w:rsidR="00442E0B" w:rsidRPr="00F506D7" w:rsidRDefault="00442E0B" w:rsidP="00843898">
      <w:pPr>
        <w:spacing w:after="0" w:line="240" w:lineRule="auto"/>
        <w:rPr>
          <w:rFonts w:ascii="Times New Roman" w:eastAsia="Calibri" w:hAnsi="Times New Roman" w:cs="Times New Roman"/>
          <w:sz w:val="20"/>
          <w:szCs w:val="20"/>
          <w:lang w:eastAsia="ru-RU"/>
        </w:rPr>
      </w:pPr>
    </w:p>
    <w:p w:rsidR="00442E0B" w:rsidRPr="00F506D7" w:rsidRDefault="00442E0B" w:rsidP="00843898">
      <w:pPr>
        <w:spacing w:after="0" w:line="240" w:lineRule="auto"/>
        <w:rPr>
          <w:rFonts w:ascii="Times New Roman" w:eastAsia="Calibri" w:hAnsi="Times New Roman" w:cs="Times New Roman"/>
          <w:sz w:val="20"/>
          <w:szCs w:val="20"/>
          <w:lang w:eastAsia="ru-RU"/>
        </w:rPr>
      </w:pPr>
    </w:p>
    <w:p w:rsidR="00442E0B" w:rsidRPr="00F506D7" w:rsidRDefault="00442E0B" w:rsidP="00843898">
      <w:pPr>
        <w:spacing w:after="0" w:line="240" w:lineRule="auto"/>
        <w:rPr>
          <w:rFonts w:ascii="Times New Roman" w:eastAsia="Calibri" w:hAnsi="Times New Roman" w:cs="Times New Roman"/>
          <w:sz w:val="20"/>
          <w:szCs w:val="20"/>
          <w:lang w:eastAsia="ru-RU"/>
        </w:rPr>
      </w:pPr>
    </w:p>
    <w:p w:rsidR="00442E0B" w:rsidRPr="00F506D7" w:rsidRDefault="00442E0B" w:rsidP="00843898">
      <w:pPr>
        <w:spacing w:after="0" w:line="240" w:lineRule="auto"/>
        <w:rPr>
          <w:rFonts w:ascii="Times New Roman" w:eastAsia="Calibri" w:hAnsi="Times New Roman" w:cs="Times New Roman"/>
          <w:sz w:val="20"/>
          <w:szCs w:val="20"/>
          <w:lang w:eastAsia="ru-RU"/>
        </w:rPr>
      </w:pPr>
    </w:p>
    <w:p w:rsidR="00442E0B" w:rsidRPr="00F506D7" w:rsidRDefault="00442E0B" w:rsidP="00843898">
      <w:pPr>
        <w:spacing w:after="0" w:line="240" w:lineRule="auto"/>
        <w:rPr>
          <w:rFonts w:ascii="Times New Roman" w:eastAsia="Calibri" w:hAnsi="Times New Roman" w:cs="Times New Roman"/>
          <w:sz w:val="20"/>
          <w:szCs w:val="20"/>
          <w:lang w:eastAsia="ru-RU"/>
        </w:rPr>
      </w:pPr>
    </w:p>
    <w:p w:rsidR="00442E0B" w:rsidRPr="00F506D7" w:rsidRDefault="00442E0B" w:rsidP="00843898">
      <w:pPr>
        <w:spacing w:after="0" w:line="240" w:lineRule="auto"/>
        <w:rPr>
          <w:rFonts w:ascii="Times New Roman" w:eastAsia="Calibri" w:hAnsi="Times New Roman" w:cs="Times New Roman"/>
          <w:sz w:val="20"/>
          <w:szCs w:val="20"/>
          <w:lang w:eastAsia="ru-RU"/>
        </w:rPr>
      </w:pPr>
    </w:p>
    <w:p w:rsidR="00442E0B" w:rsidRPr="00F506D7" w:rsidRDefault="00442E0B" w:rsidP="00843898">
      <w:pPr>
        <w:spacing w:after="0" w:line="240" w:lineRule="auto"/>
        <w:rPr>
          <w:rFonts w:ascii="Times New Roman" w:eastAsia="Calibri" w:hAnsi="Times New Roman" w:cs="Times New Roman"/>
          <w:sz w:val="20"/>
          <w:szCs w:val="20"/>
          <w:lang w:eastAsia="ru-RU"/>
        </w:rPr>
      </w:pPr>
    </w:p>
    <w:p w:rsidR="00442E0B" w:rsidRPr="00F506D7" w:rsidRDefault="00442E0B" w:rsidP="00843898">
      <w:pPr>
        <w:spacing w:after="0" w:line="240" w:lineRule="auto"/>
        <w:rPr>
          <w:rFonts w:ascii="Times New Roman" w:eastAsia="Calibri" w:hAnsi="Times New Roman" w:cs="Times New Roman"/>
          <w:sz w:val="20"/>
          <w:szCs w:val="20"/>
          <w:lang w:eastAsia="ru-RU"/>
        </w:rPr>
      </w:pPr>
    </w:p>
    <w:p w:rsidR="00442E0B" w:rsidRPr="00F506D7" w:rsidRDefault="00442E0B" w:rsidP="00843898">
      <w:pPr>
        <w:spacing w:after="0" w:line="240" w:lineRule="auto"/>
        <w:rPr>
          <w:rFonts w:ascii="Times New Roman" w:eastAsia="Calibri" w:hAnsi="Times New Roman" w:cs="Times New Roman"/>
          <w:sz w:val="20"/>
          <w:szCs w:val="20"/>
          <w:lang w:eastAsia="ru-RU"/>
        </w:rPr>
      </w:pPr>
    </w:p>
    <w:p w:rsidR="00442E0B" w:rsidRPr="00F506D7" w:rsidRDefault="00442E0B" w:rsidP="00843898">
      <w:pPr>
        <w:spacing w:after="0" w:line="240" w:lineRule="auto"/>
        <w:rPr>
          <w:rFonts w:ascii="Times New Roman" w:eastAsia="Calibri" w:hAnsi="Times New Roman" w:cs="Times New Roman"/>
          <w:sz w:val="20"/>
          <w:szCs w:val="20"/>
          <w:lang w:eastAsia="ru-RU"/>
        </w:rPr>
      </w:pPr>
    </w:p>
    <w:p w:rsidR="00442E0B" w:rsidRPr="00A46A99" w:rsidRDefault="00442E0B" w:rsidP="00843898">
      <w:pPr>
        <w:spacing w:after="0" w:line="240" w:lineRule="auto"/>
        <w:rPr>
          <w:rFonts w:ascii="Times New Roman" w:eastAsia="Calibri" w:hAnsi="Times New Roman" w:cs="Times New Roman"/>
          <w:sz w:val="20"/>
          <w:szCs w:val="20"/>
          <w:lang w:eastAsia="ru-RU"/>
        </w:rPr>
      </w:pPr>
    </w:p>
    <w:p w:rsidR="00442E0B" w:rsidRPr="00A46A99" w:rsidRDefault="00442E0B" w:rsidP="00843898">
      <w:pPr>
        <w:spacing w:after="0" w:line="240" w:lineRule="auto"/>
        <w:rPr>
          <w:rFonts w:ascii="Times New Roman" w:eastAsia="Calibri" w:hAnsi="Times New Roman" w:cs="Times New Roman"/>
          <w:sz w:val="20"/>
          <w:szCs w:val="20"/>
          <w:lang w:eastAsia="ru-RU"/>
        </w:rPr>
      </w:pPr>
    </w:p>
    <w:p w:rsidR="00A46A99" w:rsidRDefault="00A46A99" w:rsidP="00843898">
      <w:pPr>
        <w:spacing w:after="0" w:line="240" w:lineRule="auto"/>
        <w:rPr>
          <w:rFonts w:ascii="Times New Roman" w:eastAsia="Calibri" w:hAnsi="Times New Roman" w:cs="Times New Roman"/>
          <w:sz w:val="20"/>
          <w:szCs w:val="20"/>
          <w:lang w:eastAsia="ru-RU"/>
        </w:rPr>
        <w:sectPr w:rsidR="00A46A99" w:rsidSect="00A46A99">
          <w:type w:val="continuous"/>
          <w:pgSz w:w="11906" w:h="16838"/>
          <w:pgMar w:top="1134" w:right="850" w:bottom="1134" w:left="993"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442E0B" w:rsidRPr="00A46A99" w:rsidRDefault="00442E0B" w:rsidP="00843898">
      <w:pPr>
        <w:spacing w:after="0" w:line="240" w:lineRule="auto"/>
        <w:rPr>
          <w:rFonts w:ascii="Times New Roman" w:eastAsia="Calibri" w:hAnsi="Times New Roman" w:cs="Times New Roman"/>
          <w:sz w:val="20"/>
          <w:szCs w:val="20"/>
          <w:lang w:eastAsia="ru-RU"/>
        </w:rPr>
      </w:pPr>
    </w:p>
    <w:p w:rsidR="00442E0B" w:rsidRPr="00A46A99" w:rsidRDefault="00442E0B" w:rsidP="00843898">
      <w:pPr>
        <w:spacing w:after="0" w:line="240" w:lineRule="auto"/>
        <w:rPr>
          <w:rFonts w:ascii="Times New Roman" w:eastAsia="Calibri" w:hAnsi="Times New Roman" w:cs="Times New Roman"/>
          <w:sz w:val="20"/>
          <w:szCs w:val="20"/>
          <w:lang w:eastAsia="ru-RU"/>
        </w:rPr>
      </w:pPr>
    </w:p>
    <w:p w:rsidR="00442E0B" w:rsidRPr="00A46A99" w:rsidRDefault="00442E0B" w:rsidP="00843898">
      <w:pPr>
        <w:spacing w:after="0" w:line="240" w:lineRule="auto"/>
        <w:rPr>
          <w:rFonts w:ascii="Times New Roman" w:eastAsia="Calibri" w:hAnsi="Times New Roman" w:cs="Times New Roman"/>
          <w:sz w:val="20"/>
          <w:szCs w:val="20"/>
          <w:lang w:eastAsia="ru-RU"/>
        </w:rPr>
      </w:pPr>
    </w:p>
    <w:p w:rsidR="00442E0B" w:rsidRPr="00A46A99" w:rsidRDefault="00442E0B" w:rsidP="00843898">
      <w:pPr>
        <w:spacing w:after="0" w:line="240" w:lineRule="auto"/>
        <w:rPr>
          <w:rFonts w:ascii="Times New Roman" w:eastAsia="Calibri" w:hAnsi="Times New Roman" w:cs="Times New Roman"/>
          <w:sz w:val="20"/>
          <w:szCs w:val="20"/>
          <w:lang w:eastAsia="ru-RU"/>
        </w:rPr>
      </w:pPr>
    </w:p>
    <w:p w:rsidR="00442E0B" w:rsidRDefault="00442E0B" w:rsidP="00843898">
      <w:pPr>
        <w:spacing w:after="0" w:line="240" w:lineRule="auto"/>
        <w:rPr>
          <w:rFonts w:ascii="Times New Roman" w:eastAsia="Calibri" w:hAnsi="Times New Roman" w:cs="Times New Roman"/>
          <w:sz w:val="20"/>
          <w:szCs w:val="20"/>
          <w:lang w:eastAsia="ru-RU"/>
        </w:rPr>
      </w:pPr>
    </w:p>
    <w:p w:rsidR="001F263F" w:rsidRDefault="001F263F" w:rsidP="00843898">
      <w:pPr>
        <w:spacing w:after="0" w:line="240" w:lineRule="auto"/>
        <w:rPr>
          <w:rFonts w:ascii="Times New Roman" w:eastAsia="Calibri" w:hAnsi="Times New Roman" w:cs="Times New Roman"/>
          <w:sz w:val="20"/>
          <w:szCs w:val="20"/>
          <w:lang w:eastAsia="ru-RU"/>
        </w:rPr>
      </w:pPr>
    </w:p>
    <w:p w:rsidR="001F263F" w:rsidRDefault="001F263F" w:rsidP="00843898">
      <w:pPr>
        <w:spacing w:after="0" w:line="240" w:lineRule="auto"/>
        <w:rPr>
          <w:rFonts w:ascii="Times New Roman" w:eastAsia="Calibri" w:hAnsi="Times New Roman" w:cs="Times New Roman"/>
          <w:sz w:val="20"/>
          <w:szCs w:val="20"/>
          <w:lang w:eastAsia="ru-RU"/>
        </w:rPr>
      </w:pPr>
    </w:p>
    <w:p w:rsidR="001F263F" w:rsidRDefault="001F263F" w:rsidP="00843898">
      <w:pPr>
        <w:spacing w:after="0" w:line="240" w:lineRule="auto"/>
        <w:rPr>
          <w:rFonts w:ascii="Times New Roman" w:eastAsia="Calibri" w:hAnsi="Times New Roman" w:cs="Times New Roman"/>
          <w:sz w:val="20"/>
          <w:szCs w:val="20"/>
          <w:lang w:eastAsia="ru-RU"/>
        </w:rPr>
      </w:pPr>
    </w:p>
    <w:p w:rsidR="001F263F" w:rsidRDefault="001F263F" w:rsidP="00843898">
      <w:pPr>
        <w:spacing w:after="0" w:line="240" w:lineRule="auto"/>
        <w:rPr>
          <w:rFonts w:ascii="Times New Roman" w:eastAsia="Calibri" w:hAnsi="Times New Roman" w:cs="Times New Roman"/>
          <w:sz w:val="20"/>
          <w:szCs w:val="20"/>
          <w:lang w:eastAsia="ru-RU"/>
        </w:rPr>
      </w:pPr>
    </w:p>
    <w:p w:rsidR="001F263F" w:rsidRDefault="001F263F" w:rsidP="00843898">
      <w:pPr>
        <w:spacing w:after="0" w:line="240" w:lineRule="auto"/>
        <w:rPr>
          <w:rFonts w:ascii="Times New Roman" w:eastAsia="Calibri" w:hAnsi="Times New Roman" w:cs="Times New Roman"/>
          <w:sz w:val="20"/>
          <w:szCs w:val="20"/>
          <w:lang w:eastAsia="ru-RU"/>
        </w:rPr>
      </w:pPr>
    </w:p>
    <w:p w:rsidR="001F263F" w:rsidRDefault="001F263F" w:rsidP="00843898">
      <w:pPr>
        <w:spacing w:after="0" w:line="240" w:lineRule="auto"/>
        <w:rPr>
          <w:rFonts w:ascii="Times New Roman" w:eastAsia="Calibri" w:hAnsi="Times New Roman" w:cs="Times New Roman"/>
          <w:sz w:val="20"/>
          <w:szCs w:val="20"/>
          <w:lang w:eastAsia="ru-RU"/>
        </w:rPr>
      </w:pPr>
    </w:p>
    <w:p w:rsidR="001F263F" w:rsidRPr="001F263F" w:rsidRDefault="001F263F" w:rsidP="00843898">
      <w:pPr>
        <w:spacing w:after="0" w:line="240" w:lineRule="auto"/>
        <w:rPr>
          <w:rFonts w:ascii="Times New Roman" w:eastAsia="Calibri" w:hAnsi="Times New Roman" w:cs="Times New Roman"/>
          <w:b/>
          <w:color w:val="000000" w:themeColor="text1"/>
          <w:sz w:val="28"/>
          <w:szCs w:val="28"/>
          <w:u w:val="single"/>
          <w:lang w:eastAsia="ru-RU"/>
        </w:rPr>
      </w:pPr>
      <w:r>
        <w:rPr>
          <w:rFonts w:ascii="Times New Roman" w:eastAsia="Calibri" w:hAnsi="Times New Roman" w:cs="Times New Roman"/>
          <w:sz w:val="28"/>
          <w:szCs w:val="28"/>
          <w:lang w:eastAsia="ru-RU"/>
        </w:rPr>
        <w:t xml:space="preserve">        </w:t>
      </w:r>
      <w:r w:rsidRPr="001F263F">
        <w:rPr>
          <w:rFonts w:ascii="Times New Roman" w:eastAsia="Calibri" w:hAnsi="Times New Roman" w:cs="Times New Roman"/>
          <w:b/>
          <w:color w:val="000000" w:themeColor="text1"/>
          <w:sz w:val="28"/>
          <w:szCs w:val="28"/>
          <w:highlight w:val="lightGray"/>
          <w:u w:val="single"/>
          <w:lang w:eastAsia="ru-RU"/>
        </w:rPr>
        <w:t>ОФИЦИАЛЬНО</w:t>
      </w:r>
    </w:p>
    <w:p w:rsidR="001F263F" w:rsidRDefault="001F263F" w:rsidP="00843898">
      <w:pPr>
        <w:spacing w:after="0" w:line="240" w:lineRule="auto"/>
        <w:rPr>
          <w:rFonts w:ascii="Times New Roman" w:eastAsia="Calibri" w:hAnsi="Times New Roman" w:cs="Times New Roman"/>
          <w:sz w:val="20"/>
          <w:szCs w:val="20"/>
          <w:lang w:eastAsia="ru-RU"/>
        </w:rPr>
      </w:pPr>
    </w:p>
    <w:p w:rsidR="001F263F" w:rsidRPr="001F263F" w:rsidRDefault="001F263F" w:rsidP="001F263F">
      <w:pPr>
        <w:autoSpaceDE w:val="0"/>
        <w:autoSpaceDN w:val="0"/>
        <w:adjustRightInd w:val="0"/>
        <w:spacing w:after="0" w:line="240" w:lineRule="auto"/>
        <w:ind w:left="-360" w:firstLine="360"/>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1F263F">
        <w:rPr>
          <w:rFonts w:ascii="Times New Roman" w:eastAsia="Times New Roman" w:hAnsi="Times New Roman" w:cs="Times New Roman"/>
          <w:bCs/>
          <w:sz w:val="20"/>
          <w:szCs w:val="20"/>
          <w:lang w:eastAsia="ru-RU"/>
        </w:rPr>
        <w:t>Российская Федерация</w:t>
      </w:r>
    </w:p>
    <w:p w:rsidR="001F263F" w:rsidRPr="001F263F" w:rsidRDefault="001F263F" w:rsidP="001F263F">
      <w:pPr>
        <w:autoSpaceDE w:val="0"/>
        <w:autoSpaceDN w:val="0"/>
        <w:adjustRightInd w:val="0"/>
        <w:spacing w:after="0" w:line="240" w:lineRule="auto"/>
        <w:ind w:left="-360" w:firstLine="360"/>
        <w:rPr>
          <w:rFonts w:ascii="Times New Roman" w:eastAsia="Times New Roman" w:hAnsi="Times New Roman" w:cs="Times New Roman"/>
          <w:b/>
          <w:bCs/>
          <w:sz w:val="20"/>
          <w:szCs w:val="20"/>
          <w:lang w:eastAsia="ru-RU"/>
        </w:rPr>
      </w:pPr>
      <w:r w:rsidRPr="001F263F">
        <w:rPr>
          <w:rFonts w:ascii="Times New Roman" w:eastAsia="Times New Roman" w:hAnsi="Times New Roman" w:cs="Times New Roman"/>
          <w:b/>
          <w:bCs/>
          <w:sz w:val="20"/>
          <w:szCs w:val="20"/>
          <w:lang w:eastAsia="ru-RU"/>
        </w:rPr>
        <w:t xml:space="preserve">        Собрание представителей                                            </w:t>
      </w:r>
    </w:p>
    <w:p w:rsidR="001F263F" w:rsidRPr="001F263F" w:rsidRDefault="001F263F" w:rsidP="001F263F">
      <w:pPr>
        <w:autoSpaceDE w:val="0"/>
        <w:autoSpaceDN w:val="0"/>
        <w:adjustRightInd w:val="0"/>
        <w:spacing w:after="0" w:line="240" w:lineRule="auto"/>
        <w:ind w:left="-360" w:firstLine="360"/>
        <w:rPr>
          <w:rFonts w:ascii="Times New Roman" w:eastAsia="Times New Roman" w:hAnsi="Times New Roman" w:cs="Times New Roman"/>
          <w:b/>
          <w:bCs/>
          <w:sz w:val="20"/>
          <w:szCs w:val="20"/>
          <w:lang w:eastAsia="ru-RU"/>
        </w:rPr>
      </w:pPr>
      <w:r w:rsidRPr="001F263F">
        <w:rPr>
          <w:rFonts w:ascii="Times New Roman" w:eastAsia="Times New Roman" w:hAnsi="Times New Roman" w:cs="Times New Roman"/>
          <w:b/>
          <w:bCs/>
          <w:sz w:val="20"/>
          <w:szCs w:val="20"/>
          <w:lang w:eastAsia="ru-RU"/>
        </w:rPr>
        <w:t xml:space="preserve">           сельского поселения</w:t>
      </w:r>
    </w:p>
    <w:p w:rsidR="001F263F" w:rsidRPr="001F263F" w:rsidRDefault="001F263F" w:rsidP="001F263F">
      <w:pPr>
        <w:autoSpaceDE w:val="0"/>
        <w:autoSpaceDN w:val="0"/>
        <w:adjustRightInd w:val="0"/>
        <w:spacing w:after="0" w:line="240" w:lineRule="auto"/>
        <w:ind w:left="-360" w:firstLine="360"/>
        <w:rPr>
          <w:rFonts w:ascii="Times New Roman" w:eastAsia="Times New Roman" w:hAnsi="Times New Roman" w:cs="Times New Roman"/>
          <w:b/>
          <w:bCs/>
          <w:sz w:val="20"/>
          <w:szCs w:val="20"/>
          <w:lang w:eastAsia="ru-RU"/>
        </w:rPr>
      </w:pPr>
      <w:r w:rsidRPr="001F263F">
        <w:rPr>
          <w:rFonts w:ascii="Times New Roman" w:eastAsia="Times New Roman" w:hAnsi="Times New Roman" w:cs="Times New Roman"/>
          <w:b/>
          <w:bCs/>
          <w:sz w:val="20"/>
          <w:szCs w:val="20"/>
          <w:lang w:eastAsia="ru-RU"/>
        </w:rPr>
        <w:t xml:space="preserve">       НОВОЕ МАНСУРКИНО</w:t>
      </w:r>
      <w:bookmarkStart w:id="0" w:name="_GoBack"/>
      <w:bookmarkEnd w:id="0"/>
    </w:p>
    <w:p w:rsidR="001F263F" w:rsidRPr="001F263F" w:rsidRDefault="001F263F" w:rsidP="001F263F">
      <w:pPr>
        <w:autoSpaceDE w:val="0"/>
        <w:autoSpaceDN w:val="0"/>
        <w:adjustRightInd w:val="0"/>
        <w:spacing w:after="0" w:line="240" w:lineRule="auto"/>
        <w:ind w:left="-360" w:firstLine="360"/>
        <w:rPr>
          <w:rFonts w:ascii="Times New Roman" w:eastAsia="Times New Roman" w:hAnsi="Times New Roman" w:cs="Times New Roman"/>
          <w:bCs/>
          <w:sz w:val="20"/>
          <w:szCs w:val="20"/>
          <w:lang w:eastAsia="ru-RU"/>
        </w:rPr>
      </w:pPr>
      <w:r w:rsidRPr="001F263F">
        <w:rPr>
          <w:rFonts w:ascii="Times New Roman" w:eastAsia="Times New Roman" w:hAnsi="Times New Roman" w:cs="Times New Roman"/>
          <w:bCs/>
          <w:sz w:val="20"/>
          <w:szCs w:val="20"/>
          <w:lang w:eastAsia="ru-RU"/>
        </w:rPr>
        <w:t xml:space="preserve">муниципального района </w:t>
      </w:r>
      <w:proofErr w:type="spellStart"/>
      <w:r w:rsidRPr="001F263F">
        <w:rPr>
          <w:rFonts w:ascii="Times New Roman" w:eastAsia="Times New Roman" w:hAnsi="Times New Roman" w:cs="Times New Roman"/>
          <w:bCs/>
          <w:sz w:val="20"/>
          <w:szCs w:val="20"/>
          <w:lang w:eastAsia="ru-RU"/>
        </w:rPr>
        <w:t>Похвистневский</w:t>
      </w:r>
      <w:proofErr w:type="spellEnd"/>
    </w:p>
    <w:p w:rsidR="001F263F" w:rsidRPr="001F263F" w:rsidRDefault="001F263F" w:rsidP="001F263F">
      <w:pPr>
        <w:autoSpaceDE w:val="0"/>
        <w:autoSpaceDN w:val="0"/>
        <w:adjustRightInd w:val="0"/>
        <w:spacing w:after="0" w:line="240" w:lineRule="auto"/>
        <w:ind w:left="-360" w:firstLine="360"/>
        <w:rPr>
          <w:rFonts w:ascii="Times New Roman" w:eastAsia="Times New Roman" w:hAnsi="Times New Roman" w:cs="Times New Roman"/>
          <w:bCs/>
          <w:sz w:val="20"/>
          <w:szCs w:val="20"/>
          <w:lang w:eastAsia="ru-RU"/>
        </w:rPr>
      </w:pPr>
      <w:r w:rsidRPr="001F263F">
        <w:rPr>
          <w:rFonts w:ascii="Times New Roman" w:eastAsia="Times New Roman" w:hAnsi="Times New Roman" w:cs="Times New Roman"/>
          <w:bCs/>
          <w:sz w:val="20"/>
          <w:szCs w:val="20"/>
          <w:lang w:eastAsia="ru-RU"/>
        </w:rPr>
        <w:t xml:space="preserve">                  Самарской области  </w:t>
      </w:r>
    </w:p>
    <w:p w:rsidR="001F263F" w:rsidRPr="001F263F" w:rsidRDefault="001F263F" w:rsidP="001F263F">
      <w:pPr>
        <w:autoSpaceDE w:val="0"/>
        <w:autoSpaceDN w:val="0"/>
        <w:adjustRightInd w:val="0"/>
        <w:spacing w:after="0" w:line="240" w:lineRule="auto"/>
        <w:ind w:left="-360" w:firstLine="360"/>
        <w:rPr>
          <w:rFonts w:ascii="Times New Roman" w:eastAsia="Times New Roman" w:hAnsi="Times New Roman" w:cs="Times New Roman"/>
          <w:bCs/>
          <w:sz w:val="20"/>
          <w:szCs w:val="20"/>
          <w:lang w:eastAsia="ru-RU"/>
        </w:rPr>
      </w:pPr>
      <w:r w:rsidRPr="001F263F">
        <w:rPr>
          <w:rFonts w:ascii="Times New Roman" w:eastAsia="Times New Roman" w:hAnsi="Times New Roman" w:cs="Times New Roman"/>
          <w:bCs/>
          <w:sz w:val="20"/>
          <w:szCs w:val="20"/>
          <w:lang w:eastAsia="ru-RU"/>
        </w:rPr>
        <w:t xml:space="preserve">                     третьего созыва</w:t>
      </w:r>
    </w:p>
    <w:p w:rsidR="001F263F" w:rsidRPr="001F263F" w:rsidRDefault="001F263F" w:rsidP="001F263F">
      <w:pPr>
        <w:autoSpaceDE w:val="0"/>
        <w:autoSpaceDN w:val="0"/>
        <w:adjustRightInd w:val="0"/>
        <w:spacing w:after="0" w:line="240" w:lineRule="auto"/>
        <w:ind w:left="-360" w:firstLine="360"/>
        <w:rPr>
          <w:rFonts w:ascii="Times New Roman" w:eastAsia="Times New Roman" w:hAnsi="Times New Roman" w:cs="Times New Roman"/>
          <w:b/>
          <w:bCs/>
          <w:sz w:val="20"/>
          <w:szCs w:val="20"/>
          <w:lang w:eastAsia="ru-RU"/>
        </w:rPr>
      </w:pPr>
      <w:r w:rsidRPr="001F263F">
        <w:rPr>
          <w:rFonts w:ascii="Times New Roman" w:eastAsia="Times New Roman" w:hAnsi="Times New Roman" w:cs="Times New Roman"/>
          <w:b/>
          <w:bCs/>
          <w:sz w:val="20"/>
          <w:szCs w:val="20"/>
          <w:lang w:eastAsia="ru-RU"/>
        </w:rPr>
        <w:t xml:space="preserve">                   </w:t>
      </w:r>
      <w:proofErr w:type="gramStart"/>
      <w:r w:rsidRPr="001F263F">
        <w:rPr>
          <w:rFonts w:ascii="Times New Roman" w:eastAsia="Times New Roman" w:hAnsi="Times New Roman" w:cs="Times New Roman"/>
          <w:b/>
          <w:bCs/>
          <w:sz w:val="20"/>
          <w:szCs w:val="20"/>
          <w:lang w:eastAsia="ru-RU"/>
        </w:rPr>
        <w:t>Р</w:t>
      </w:r>
      <w:proofErr w:type="gramEnd"/>
      <w:r w:rsidRPr="001F263F">
        <w:rPr>
          <w:rFonts w:ascii="Times New Roman" w:eastAsia="Times New Roman" w:hAnsi="Times New Roman" w:cs="Times New Roman"/>
          <w:b/>
          <w:bCs/>
          <w:sz w:val="20"/>
          <w:szCs w:val="20"/>
          <w:lang w:eastAsia="ru-RU"/>
        </w:rPr>
        <w:t xml:space="preserve"> Е Ш Е Н И Е</w:t>
      </w:r>
    </w:p>
    <w:p w:rsidR="001F263F" w:rsidRPr="001F263F" w:rsidRDefault="001F263F" w:rsidP="001F263F">
      <w:pPr>
        <w:autoSpaceDE w:val="0"/>
        <w:autoSpaceDN w:val="0"/>
        <w:adjustRightInd w:val="0"/>
        <w:spacing w:after="0" w:line="240" w:lineRule="auto"/>
        <w:ind w:left="-360" w:firstLine="360"/>
        <w:rPr>
          <w:rFonts w:ascii="Times New Roman" w:eastAsia="Times New Roman" w:hAnsi="Times New Roman" w:cs="Times New Roman"/>
          <w:bCs/>
          <w:sz w:val="20"/>
          <w:szCs w:val="20"/>
          <w:lang w:eastAsia="ru-RU"/>
        </w:rPr>
      </w:pPr>
      <w:r w:rsidRPr="001F263F">
        <w:rPr>
          <w:rFonts w:ascii="Times New Roman" w:eastAsia="Times New Roman" w:hAnsi="Times New Roman" w:cs="Times New Roman"/>
          <w:bCs/>
          <w:sz w:val="20"/>
          <w:szCs w:val="20"/>
          <w:lang w:eastAsia="ru-RU"/>
        </w:rPr>
        <w:t xml:space="preserve">            </w:t>
      </w:r>
      <w:r w:rsidRPr="001F263F">
        <w:rPr>
          <w:rFonts w:ascii="Times New Roman" w:eastAsia="Times New Roman" w:hAnsi="Times New Roman" w:cs="Times New Roman"/>
          <w:bCs/>
          <w:sz w:val="20"/>
          <w:szCs w:val="20"/>
          <w:u w:val="single"/>
          <w:lang w:eastAsia="ru-RU"/>
        </w:rPr>
        <w:t>26.09.2018</w:t>
      </w:r>
      <w:r w:rsidRPr="001F263F">
        <w:rPr>
          <w:rFonts w:ascii="Times New Roman" w:eastAsia="Times New Roman" w:hAnsi="Times New Roman" w:cs="Times New Roman"/>
          <w:bCs/>
          <w:sz w:val="20"/>
          <w:szCs w:val="20"/>
          <w:lang w:eastAsia="ru-RU"/>
        </w:rPr>
        <w:t xml:space="preserve">   №  </w:t>
      </w:r>
      <w:r w:rsidRPr="001F263F">
        <w:rPr>
          <w:rFonts w:ascii="Times New Roman" w:eastAsia="Times New Roman" w:hAnsi="Times New Roman" w:cs="Times New Roman"/>
          <w:bCs/>
          <w:sz w:val="20"/>
          <w:szCs w:val="20"/>
          <w:u w:val="single"/>
          <w:lang w:eastAsia="ru-RU"/>
        </w:rPr>
        <w:t>68</w:t>
      </w:r>
    </w:p>
    <w:p w:rsidR="001F263F" w:rsidRDefault="001F263F" w:rsidP="001F263F">
      <w:pPr>
        <w:autoSpaceDE w:val="0"/>
        <w:autoSpaceDN w:val="0"/>
        <w:adjustRightInd w:val="0"/>
        <w:spacing w:after="0" w:line="240" w:lineRule="auto"/>
        <w:ind w:left="-360" w:firstLine="360"/>
        <w:rPr>
          <w:rFonts w:ascii="Times New Roman" w:eastAsia="Times New Roman" w:hAnsi="Times New Roman" w:cs="Times New Roman"/>
          <w:bCs/>
          <w:sz w:val="20"/>
          <w:szCs w:val="20"/>
          <w:lang w:eastAsia="ru-RU"/>
        </w:rPr>
      </w:pPr>
      <w:r w:rsidRPr="001F263F">
        <w:rPr>
          <w:rFonts w:ascii="Times New Roman" w:eastAsia="Times New Roman" w:hAnsi="Times New Roman" w:cs="Times New Roman"/>
          <w:bCs/>
          <w:sz w:val="20"/>
          <w:szCs w:val="20"/>
          <w:lang w:eastAsia="ru-RU"/>
        </w:rPr>
        <w:t xml:space="preserve">                  с. Новое </w:t>
      </w:r>
      <w:proofErr w:type="spellStart"/>
      <w:r w:rsidRPr="001F263F">
        <w:rPr>
          <w:rFonts w:ascii="Times New Roman" w:eastAsia="Times New Roman" w:hAnsi="Times New Roman" w:cs="Times New Roman"/>
          <w:bCs/>
          <w:sz w:val="20"/>
          <w:szCs w:val="20"/>
          <w:lang w:eastAsia="ru-RU"/>
        </w:rPr>
        <w:t>Мансуркино</w:t>
      </w:r>
      <w:proofErr w:type="spellEnd"/>
    </w:p>
    <w:p w:rsidR="001F263F" w:rsidRPr="001F263F" w:rsidRDefault="001F263F" w:rsidP="001F263F">
      <w:pPr>
        <w:autoSpaceDE w:val="0"/>
        <w:autoSpaceDN w:val="0"/>
        <w:adjustRightInd w:val="0"/>
        <w:spacing w:after="0" w:line="240" w:lineRule="auto"/>
        <w:ind w:left="-360" w:firstLine="360"/>
        <w:rPr>
          <w:rFonts w:ascii="Times New Roman" w:eastAsia="Times New Roman" w:hAnsi="Times New Roman" w:cs="Times New Roman"/>
          <w:bCs/>
          <w:sz w:val="20"/>
          <w:szCs w:val="20"/>
          <w:lang w:eastAsia="ru-RU"/>
        </w:rPr>
      </w:pPr>
    </w:p>
    <w:p w:rsidR="001F263F" w:rsidRPr="001F263F" w:rsidRDefault="001F263F" w:rsidP="001F263F">
      <w:pPr>
        <w:spacing w:after="0" w:line="240" w:lineRule="auto"/>
        <w:rPr>
          <w:rFonts w:ascii="Times New Roman" w:eastAsia="Times New Roman" w:hAnsi="Times New Roman" w:cs="Times New Roman"/>
          <w:sz w:val="20"/>
          <w:szCs w:val="20"/>
          <w:lang w:eastAsia="x-none"/>
        </w:rPr>
      </w:pPr>
      <w:r w:rsidRPr="001F263F">
        <w:rPr>
          <w:rFonts w:ascii="Times New Roman" w:eastAsia="Times New Roman" w:hAnsi="Times New Roman" w:cs="Times New Roman"/>
          <w:sz w:val="20"/>
          <w:szCs w:val="20"/>
          <w:lang w:val="x-none" w:eastAsia="x-none"/>
        </w:rPr>
        <w:t>«О внесении изменений в решен</w:t>
      </w:r>
      <w:r w:rsidRPr="001F263F">
        <w:rPr>
          <w:rFonts w:ascii="Times New Roman" w:eastAsia="Times New Roman" w:hAnsi="Times New Roman" w:cs="Times New Roman"/>
          <w:sz w:val="20"/>
          <w:szCs w:val="20"/>
          <w:lang w:eastAsia="x-none"/>
        </w:rPr>
        <w:t xml:space="preserve">ие                                                                                                                        Собрания </w:t>
      </w:r>
      <w:r w:rsidRPr="001F263F">
        <w:rPr>
          <w:rFonts w:ascii="Times New Roman" w:eastAsia="Times New Roman" w:hAnsi="Times New Roman" w:cs="Times New Roman"/>
          <w:sz w:val="20"/>
          <w:szCs w:val="20"/>
          <w:lang w:val="x-none" w:eastAsia="x-none"/>
        </w:rPr>
        <w:t xml:space="preserve">представителей сельского </w:t>
      </w:r>
      <w:r w:rsidRPr="001F263F">
        <w:rPr>
          <w:rFonts w:ascii="Times New Roman" w:eastAsia="Times New Roman" w:hAnsi="Times New Roman" w:cs="Times New Roman"/>
          <w:sz w:val="20"/>
          <w:szCs w:val="20"/>
          <w:lang w:eastAsia="x-none"/>
        </w:rPr>
        <w:t xml:space="preserve">                                                                                                             </w:t>
      </w:r>
      <w:r w:rsidRPr="001F263F">
        <w:rPr>
          <w:rFonts w:ascii="Times New Roman" w:eastAsia="Times New Roman" w:hAnsi="Times New Roman" w:cs="Times New Roman"/>
          <w:sz w:val="20"/>
          <w:szCs w:val="20"/>
          <w:lang w:val="x-none" w:eastAsia="x-none"/>
        </w:rPr>
        <w:t xml:space="preserve">поселения </w:t>
      </w:r>
      <w:r w:rsidRPr="001F263F">
        <w:rPr>
          <w:rFonts w:ascii="Times New Roman" w:eastAsia="Times New Roman" w:hAnsi="Times New Roman" w:cs="Times New Roman"/>
          <w:sz w:val="20"/>
          <w:szCs w:val="20"/>
          <w:lang w:eastAsia="x-none"/>
        </w:rPr>
        <w:t xml:space="preserve">Новое </w:t>
      </w:r>
      <w:proofErr w:type="spellStart"/>
      <w:r w:rsidRPr="001F263F">
        <w:rPr>
          <w:rFonts w:ascii="Times New Roman" w:eastAsia="Times New Roman" w:hAnsi="Times New Roman" w:cs="Times New Roman"/>
          <w:sz w:val="20"/>
          <w:szCs w:val="20"/>
          <w:lang w:eastAsia="x-none"/>
        </w:rPr>
        <w:t>Мансуркино</w:t>
      </w:r>
      <w:proofErr w:type="spellEnd"/>
      <w:r w:rsidRPr="001F263F">
        <w:rPr>
          <w:rFonts w:ascii="Times New Roman" w:eastAsia="Times New Roman" w:hAnsi="Times New Roman" w:cs="Times New Roman"/>
          <w:sz w:val="20"/>
          <w:szCs w:val="20"/>
          <w:lang w:eastAsia="x-none"/>
        </w:rPr>
        <w:t xml:space="preserve">                                                                                                               </w:t>
      </w:r>
      <w:r w:rsidRPr="001F263F">
        <w:rPr>
          <w:rFonts w:ascii="Times New Roman" w:eastAsia="Times New Roman" w:hAnsi="Times New Roman" w:cs="Times New Roman"/>
          <w:sz w:val="20"/>
          <w:szCs w:val="20"/>
          <w:lang w:val="x-none" w:eastAsia="x-none"/>
        </w:rPr>
        <w:t xml:space="preserve"> муниципального района </w:t>
      </w:r>
      <w:proofErr w:type="spellStart"/>
      <w:r w:rsidRPr="001F263F">
        <w:rPr>
          <w:rFonts w:ascii="Times New Roman" w:eastAsia="Times New Roman" w:hAnsi="Times New Roman" w:cs="Times New Roman"/>
          <w:sz w:val="20"/>
          <w:szCs w:val="20"/>
          <w:lang w:eastAsia="x-none"/>
        </w:rPr>
        <w:t>Похвистневский</w:t>
      </w:r>
      <w:proofErr w:type="spellEnd"/>
      <w:r w:rsidRPr="001F263F">
        <w:rPr>
          <w:rFonts w:ascii="Times New Roman" w:eastAsia="Times New Roman" w:hAnsi="Times New Roman" w:cs="Times New Roman"/>
          <w:sz w:val="20"/>
          <w:szCs w:val="20"/>
          <w:lang w:val="x-none" w:eastAsia="x-none"/>
        </w:rPr>
        <w:t xml:space="preserve"> </w:t>
      </w:r>
      <w:r w:rsidRPr="001F263F">
        <w:rPr>
          <w:rFonts w:ascii="Times New Roman" w:eastAsia="Times New Roman" w:hAnsi="Times New Roman" w:cs="Times New Roman"/>
          <w:sz w:val="20"/>
          <w:szCs w:val="20"/>
          <w:lang w:eastAsia="x-none"/>
        </w:rPr>
        <w:t xml:space="preserve">                                                                                                      </w:t>
      </w:r>
      <w:r w:rsidRPr="001F263F">
        <w:rPr>
          <w:rFonts w:ascii="Times New Roman" w:eastAsia="Times New Roman" w:hAnsi="Times New Roman" w:cs="Times New Roman"/>
          <w:sz w:val="20"/>
          <w:szCs w:val="20"/>
          <w:lang w:val="x-none" w:eastAsia="x-none"/>
        </w:rPr>
        <w:t xml:space="preserve">Самарской области от </w:t>
      </w:r>
      <w:r w:rsidRPr="001F263F">
        <w:rPr>
          <w:rFonts w:ascii="Times New Roman" w:eastAsia="Times New Roman" w:hAnsi="Times New Roman" w:cs="Times New Roman"/>
          <w:sz w:val="20"/>
          <w:szCs w:val="20"/>
          <w:lang w:eastAsia="x-none"/>
        </w:rPr>
        <w:t>29.09.2017г. №50</w:t>
      </w:r>
    </w:p>
    <w:p w:rsidR="001F263F" w:rsidRPr="001F263F" w:rsidRDefault="001F263F" w:rsidP="001F263F">
      <w:pPr>
        <w:spacing w:after="0" w:line="240" w:lineRule="auto"/>
        <w:rPr>
          <w:rFonts w:ascii="Times New Roman" w:eastAsia="Times New Roman" w:hAnsi="Times New Roman" w:cs="Times New Roman"/>
          <w:sz w:val="20"/>
          <w:szCs w:val="20"/>
          <w:lang w:eastAsia="ru-RU"/>
        </w:rPr>
      </w:pPr>
      <w:r w:rsidRPr="001F263F">
        <w:rPr>
          <w:rFonts w:ascii="Times New Roman" w:eastAsia="Times New Roman" w:hAnsi="Times New Roman" w:cs="Times New Roman"/>
          <w:bCs/>
          <w:sz w:val="20"/>
          <w:szCs w:val="20"/>
          <w:lang w:eastAsia="ru-RU"/>
        </w:rPr>
        <w:t>«Об утверждении Правил благоустройства</w:t>
      </w:r>
    </w:p>
    <w:p w:rsidR="001F263F" w:rsidRPr="001F263F" w:rsidRDefault="001F263F" w:rsidP="001F263F">
      <w:pPr>
        <w:spacing w:after="0" w:line="240" w:lineRule="auto"/>
        <w:rPr>
          <w:rFonts w:ascii="Times New Roman" w:eastAsia="Times New Roman" w:hAnsi="Times New Roman" w:cs="Times New Roman"/>
          <w:sz w:val="20"/>
          <w:szCs w:val="20"/>
          <w:lang w:eastAsia="ru-RU"/>
        </w:rPr>
      </w:pPr>
      <w:r w:rsidRPr="001F263F">
        <w:rPr>
          <w:rFonts w:ascii="Times New Roman" w:eastAsia="Times New Roman" w:hAnsi="Times New Roman" w:cs="Times New Roman"/>
          <w:sz w:val="20"/>
          <w:szCs w:val="20"/>
          <w:lang w:eastAsia="ru-RU"/>
        </w:rPr>
        <w:t xml:space="preserve">территории сельского поселения Новое </w:t>
      </w:r>
      <w:proofErr w:type="spellStart"/>
      <w:r w:rsidRPr="001F263F">
        <w:rPr>
          <w:rFonts w:ascii="Times New Roman" w:eastAsia="Times New Roman" w:hAnsi="Times New Roman" w:cs="Times New Roman"/>
          <w:sz w:val="20"/>
          <w:szCs w:val="20"/>
          <w:lang w:eastAsia="ru-RU"/>
        </w:rPr>
        <w:t>Мансуркино</w:t>
      </w:r>
      <w:proofErr w:type="spellEnd"/>
    </w:p>
    <w:p w:rsidR="001F263F" w:rsidRPr="001F263F" w:rsidRDefault="001F263F" w:rsidP="001F263F">
      <w:pPr>
        <w:spacing w:after="0" w:line="240" w:lineRule="auto"/>
        <w:rPr>
          <w:rFonts w:ascii="Times New Roman" w:eastAsia="Times New Roman" w:hAnsi="Times New Roman" w:cs="Times New Roman"/>
          <w:sz w:val="20"/>
          <w:szCs w:val="20"/>
          <w:lang w:eastAsia="ru-RU"/>
        </w:rPr>
      </w:pPr>
      <w:r w:rsidRPr="001F263F">
        <w:rPr>
          <w:rFonts w:ascii="Times New Roman" w:eastAsia="Times New Roman" w:hAnsi="Times New Roman" w:cs="Times New Roman"/>
          <w:bCs/>
          <w:sz w:val="20"/>
          <w:szCs w:val="20"/>
          <w:lang w:eastAsia="ru-RU"/>
        </w:rPr>
        <w:t xml:space="preserve">муниципального района </w:t>
      </w:r>
      <w:proofErr w:type="spellStart"/>
      <w:r w:rsidRPr="001F263F">
        <w:rPr>
          <w:rFonts w:ascii="Times New Roman" w:eastAsia="Times New Roman" w:hAnsi="Times New Roman" w:cs="Times New Roman"/>
          <w:bCs/>
          <w:sz w:val="20"/>
          <w:szCs w:val="20"/>
          <w:lang w:eastAsia="ru-RU"/>
        </w:rPr>
        <w:t>Похвистневский</w:t>
      </w:r>
      <w:proofErr w:type="spellEnd"/>
    </w:p>
    <w:p w:rsidR="001F263F" w:rsidRPr="001F263F" w:rsidRDefault="001F263F" w:rsidP="001F263F">
      <w:pPr>
        <w:spacing w:after="0" w:line="240" w:lineRule="auto"/>
        <w:rPr>
          <w:rFonts w:ascii="Times New Roman" w:eastAsia="Times New Roman" w:hAnsi="Times New Roman" w:cs="Times New Roman"/>
          <w:bCs/>
          <w:sz w:val="20"/>
          <w:szCs w:val="20"/>
          <w:lang w:eastAsia="ru-RU"/>
        </w:rPr>
      </w:pPr>
      <w:r w:rsidRPr="001F263F">
        <w:rPr>
          <w:rFonts w:ascii="Times New Roman" w:eastAsia="Times New Roman" w:hAnsi="Times New Roman" w:cs="Times New Roman"/>
          <w:bCs/>
          <w:sz w:val="20"/>
          <w:szCs w:val="20"/>
          <w:lang w:eastAsia="ru-RU"/>
        </w:rPr>
        <w:t>Самарской области»</w:t>
      </w:r>
    </w:p>
    <w:p w:rsidR="001F263F" w:rsidRPr="001F263F" w:rsidRDefault="001F263F" w:rsidP="001F263F">
      <w:pPr>
        <w:spacing w:after="0" w:line="240" w:lineRule="auto"/>
        <w:rPr>
          <w:rFonts w:ascii="Times New Roman" w:eastAsia="Times New Roman" w:hAnsi="Times New Roman" w:cs="Times New Roman"/>
          <w:sz w:val="20"/>
          <w:szCs w:val="20"/>
          <w:lang w:eastAsia="x-none"/>
        </w:rPr>
      </w:pPr>
      <w:bookmarkStart w:id="1" w:name="_Hlk520360196"/>
      <w:r w:rsidRPr="001F263F">
        <w:rPr>
          <w:rFonts w:ascii="Times New Roman" w:eastAsia="Times New Roman" w:hAnsi="Times New Roman" w:cs="Times New Roman"/>
          <w:sz w:val="20"/>
          <w:szCs w:val="20"/>
          <w:lang w:val="x-none" w:eastAsia="x-none"/>
        </w:rPr>
        <w:t xml:space="preserve">                                                                                                                              </w:t>
      </w:r>
      <w:bookmarkEnd w:id="1"/>
    </w:p>
    <w:p w:rsidR="001F263F" w:rsidRPr="001F263F" w:rsidRDefault="001F263F" w:rsidP="001F263F">
      <w:pPr>
        <w:spacing w:after="0"/>
        <w:ind w:firstLine="708"/>
        <w:jc w:val="both"/>
        <w:rPr>
          <w:rFonts w:ascii="Times New Roman" w:eastAsia="Times New Roman" w:hAnsi="Times New Roman" w:cs="Times New Roman"/>
          <w:sz w:val="20"/>
          <w:szCs w:val="20"/>
          <w:lang w:val="x-none" w:eastAsia="x-none"/>
        </w:rPr>
      </w:pPr>
      <w:r w:rsidRPr="001F263F">
        <w:rPr>
          <w:rFonts w:ascii="Times New Roman" w:eastAsia="Times New Roman" w:hAnsi="Times New Roman" w:cs="Times New Roman"/>
          <w:sz w:val="20"/>
          <w:szCs w:val="20"/>
          <w:lang w:val="x-none" w:eastAsia="x-none"/>
        </w:rPr>
        <w:t xml:space="preserve">В соответствии с Федеральным законом от 29.12.2017 № 463-ФЗ «О внесении изменений в Федеральный закон «Об общих принципах организации местного самоуправления в Российской Федерации», Законом Самарской области от 13.06.2018 № 48-ГД «О порядке определений границ прилегающих территорий для целей благоустройства в Самарской области», Собрание представителей сельского поселения </w:t>
      </w:r>
      <w:r w:rsidRPr="001F263F">
        <w:rPr>
          <w:rFonts w:ascii="Times New Roman" w:eastAsia="Times New Roman" w:hAnsi="Times New Roman" w:cs="Times New Roman"/>
          <w:sz w:val="20"/>
          <w:szCs w:val="20"/>
          <w:lang w:eastAsia="x-none"/>
        </w:rPr>
        <w:t xml:space="preserve">Новое </w:t>
      </w:r>
      <w:proofErr w:type="spellStart"/>
      <w:r w:rsidRPr="001F263F">
        <w:rPr>
          <w:rFonts w:ascii="Times New Roman" w:eastAsia="Times New Roman" w:hAnsi="Times New Roman" w:cs="Times New Roman"/>
          <w:sz w:val="20"/>
          <w:szCs w:val="20"/>
          <w:lang w:eastAsia="x-none"/>
        </w:rPr>
        <w:t>Мансуркино</w:t>
      </w:r>
      <w:proofErr w:type="spellEnd"/>
      <w:r w:rsidRPr="001F263F">
        <w:rPr>
          <w:rFonts w:ascii="Times New Roman" w:eastAsia="Times New Roman" w:hAnsi="Times New Roman" w:cs="Times New Roman"/>
          <w:sz w:val="20"/>
          <w:szCs w:val="20"/>
          <w:lang w:val="x-none" w:eastAsia="x-none"/>
        </w:rPr>
        <w:t xml:space="preserve"> муниципального района </w:t>
      </w:r>
      <w:proofErr w:type="spellStart"/>
      <w:r w:rsidRPr="001F263F">
        <w:rPr>
          <w:rFonts w:ascii="Times New Roman" w:eastAsia="Times New Roman" w:hAnsi="Times New Roman" w:cs="Times New Roman"/>
          <w:sz w:val="20"/>
          <w:szCs w:val="20"/>
          <w:lang w:eastAsia="x-none"/>
        </w:rPr>
        <w:t>Похвистневский</w:t>
      </w:r>
      <w:proofErr w:type="spellEnd"/>
      <w:r w:rsidRPr="001F263F">
        <w:rPr>
          <w:rFonts w:ascii="Times New Roman" w:eastAsia="Times New Roman" w:hAnsi="Times New Roman" w:cs="Times New Roman"/>
          <w:sz w:val="20"/>
          <w:szCs w:val="20"/>
          <w:lang w:val="x-none" w:eastAsia="x-none"/>
        </w:rPr>
        <w:t xml:space="preserve"> Самарской области</w:t>
      </w:r>
    </w:p>
    <w:p w:rsidR="001F263F" w:rsidRPr="001F263F" w:rsidRDefault="001F263F" w:rsidP="001F263F">
      <w:pPr>
        <w:spacing w:after="0" w:line="360" w:lineRule="auto"/>
        <w:ind w:firstLine="708"/>
        <w:jc w:val="center"/>
        <w:rPr>
          <w:rFonts w:ascii="Times New Roman" w:eastAsia="Times New Roman" w:hAnsi="Times New Roman" w:cs="Times New Roman"/>
          <w:sz w:val="20"/>
          <w:szCs w:val="20"/>
          <w:lang w:val="x-none" w:eastAsia="x-none"/>
        </w:rPr>
      </w:pPr>
      <w:r w:rsidRPr="001F263F">
        <w:rPr>
          <w:rFonts w:ascii="Times New Roman" w:eastAsia="Times New Roman" w:hAnsi="Times New Roman" w:cs="Times New Roman"/>
          <w:sz w:val="20"/>
          <w:szCs w:val="20"/>
          <w:lang w:val="x-none" w:eastAsia="x-none"/>
        </w:rPr>
        <w:t>РЕШИЛО:</w:t>
      </w:r>
    </w:p>
    <w:p w:rsidR="001F263F" w:rsidRPr="001F263F" w:rsidRDefault="001F263F" w:rsidP="001F263F">
      <w:pPr>
        <w:spacing w:after="0" w:line="240" w:lineRule="auto"/>
        <w:ind w:firstLine="567"/>
        <w:jc w:val="both"/>
        <w:rPr>
          <w:rFonts w:ascii="Times New Roman" w:eastAsia="Times New Roman" w:hAnsi="Times New Roman" w:cs="Times New Roman"/>
          <w:sz w:val="20"/>
          <w:szCs w:val="20"/>
          <w:lang w:val="x-none" w:eastAsia="x-none"/>
        </w:rPr>
      </w:pPr>
      <w:r w:rsidRPr="001F263F">
        <w:rPr>
          <w:rFonts w:ascii="Times New Roman" w:eastAsia="Times New Roman" w:hAnsi="Times New Roman" w:cs="Times New Roman"/>
          <w:sz w:val="20"/>
          <w:szCs w:val="20"/>
          <w:lang w:val="x-none" w:eastAsia="x-none"/>
        </w:rPr>
        <w:t xml:space="preserve">Внести в решение Собрания представителей сельского поселения </w:t>
      </w:r>
      <w:r w:rsidRPr="001F263F">
        <w:rPr>
          <w:rFonts w:ascii="Times New Roman" w:eastAsia="Times New Roman" w:hAnsi="Times New Roman" w:cs="Times New Roman"/>
          <w:sz w:val="20"/>
          <w:szCs w:val="20"/>
          <w:lang w:eastAsia="x-none"/>
        </w:rPr>
        <w:t xml:space="preserve">Новое </w:t>
      </w:r>
      <w:proofErr w:type="spellStart"/>
      <w:r w:rsidRPr="001F263F">
        <w:rPr>
          <w:rFonts w:ascii="Times New Roman" w:eastAsia="Times New Roman" w:hAnsi="Times New Roman" w:cs="Times New Roman"/>
          <w:sz w:val="20"/>
          <w:szCs w:val="20"/>
          <w:lang w:eastAsia="x-none"/>
        </w:rPr>
        <w:t>Мансуркино</w:t>
      </w:r>
      <w:proofErr w:type="spellEnd"/>
      <w:r w:rsidRPr="001F263F">
        <w:rPr>
          <w:rFonts w:ascii="Times New Roman" w:eastAsia="Times New Roman" w:hAnsi="Times New Roman" w:cs="Times New Roman"/>
          <w:sz w:val="20"/>
          <w:szCs w:val="20"/>
          <w:lang w:val="x-none" w:eastAsia="x-none"/>
        </w:rPr>
        <w:t xml:space="preserve"> муниципального района </w:t>
      </w:r>
      <w:proofErr w:type="spellStart"/>
      <w:r w:rsidRPr="001F263F">
        <w:rPr>
          <w:rFonts w:ascii="Times New Roman" w:eastAsia="Times New Roman" w:hAnsi="Times New Roman" w:cs="Times New Roman"/>
          <w:sz w:val="20"/>
          <w:szCs w:val="20"/>
          <w:lang w:eastAsia="x-none"/>
        </w:rPr>
        <w:t>Похвистневский</w:t>
      </w:r>
      <w:proofErr w:type="spellEnd"/>
      <w:r w:rsidRPr="001F263F">
        <w:rPr>
          <w:rFonts w:ascii="Times New Roman" w:eastAsia="Times New Roman" w:hAnsi="Times New Roman" w:cs="Times New Roman"/>
          <w:sz w:val="20"/>
          <w:szCs w:val="20"/>
          <w:lang w:val="x-none" w:eastAsia="x-none"/>
        </w:rPr>
        <w:t xml:space="preserve"> Самарской области от </w:t>
      </w:r>
      <w:r w:rsidRPr="001F263F">
        <w:rPr>
          <w:rFonts w:ascii="Times New Roman" w:eastAsia="Times New Roman" w:hAnsi="Times New Roman" w:cs="Times New Roman"/>
          <w:sz w:val="20"/>
          <w:szCs w:val="20"/>
          <w:lang w:eastAsia="x-none"/>
        </w:rPr>
        <w:t>29.09.2017</w:t>
      </w:r>
      <w:r w:rsidRPr="001F263F">
        <w:rPr>
          <w:rFonts w:ascii="Times New Roman" w:eastAsia="Times New Roman" w:hAnsi="Times New Roman" w:cs="Times New Roman"/>
          <w:sz w:val="20"/>
          <w:szCs w:val="20"/>
          <w:lang w:val="x-none" w:eastAsia="x-none"/>
        </w:rPr>
        <w:t xml:space="preserve"> </w:t>
      </w:r>
      <w:r w:rsidRPr="001F263F">
        <w:rPr>
          <w:rFonts w:ascii="Times New Roman" w:eastAsia="Times New Roman" w:hAnsi="Times New Roman" w:cs="Times New Roman"/>
          <w:sz w:val="20"/>
          <w:szCs w:val="20"/>
          <w:lang w:eastAsia="x-none"/>
        </w:rPr>
        <w:t>№50</w:t>
      </w:r>
      <w:r w:rsidRPr="001F263F">
        <w:rPr>
          <w:rFonts w:ascii="Times New Roman" w:eastAsia="Times New Roman" w:hAnsi="Times New Roman" w:cs="Times New Roman"/>
          <w:sz w:val="20"/>
          <w:szCs w:val="20"/>
          <w:lang w:val="x-none" w:eastAsia="x-none"/>
        </w:rPr>
        <w:t xml:space="preserve"> «Об утверждении Правил благоустройства территории сельского поселения Новое </w:t>
      </w:r>
      <w:proofErr w:type="spellStart"/>
      <w:r w:rsidRPr="001F263F">
        <w:rPr>
          <w:rFonts w:ascii="Times New Roman" w:eastAsia="Times New Roman" w:hAnsi="Times New Roman" w:cs="Times New Roman"/>
          <w:sz w:val="20"/>
          <w:szCs w:val="20"/>
          <w:lang w:val="x-none" w:eastAsia="x-none"/>
        </w:rPr>
        <w:t>Мансуркино</w:t>
      </w:r>
      <w:proofErr w:type="spellEnd"/>
      <w:r w:rsidRPr="001F263F">
        <w:rPr>
          <w:rFonts w:ascii="Times New Roman" w:eastAsia="Times New Roman" w:hAnsi="Times New Roman" w:cs="Times New Roman"/>
          <w:sz w:val="20"/>
          <w:szCs w:val="20"/>
          <w:lang w:val="x-none" w:eastAsia="x-none"/>
        </w:rPr>
        <w:t xml:space="preserve"> муниципального района </w:t>
      </w:r>
      <w:proofErr w:type="spellStart"/>
      <w:r w:rsidRPr="001F263F">
        <w:rPr>
          <w:rFonts w:ascii="Times New Roman" w:eastAsia="Times New Roman" w:hAnsi="Times New Roman" w:cs="Times New Roman"/>
          <w:sz w:val="20"/>
          <w:szCs w:val="20"/>
          <w:lang w:val="x-none" w:eastAsia="x-none"/>
        </w:rPr>
        <w:t>Похвистневский</w:t>
      </w:r>
      <w:proofErr w:type="spellEnd"/>
      <w:r w:rsidRPr="001F263F">
        <w:rPr>
          <w:rFonts w:ascii="Times New Roman" w:eastAsia="Times New Roman" w:hAnsi="Times New Roman" w:cs="Times New Roman"/>
          <w:sz w:val="20"/>
          <w:szCs w:val="20"/>
          <w:lang w:val="x-none" w:eastAsia="x-none"/>
        </w:rPr>
        <w:t xml:space="preserve"> Самарской области»  (далее – решение)  следующие изменения:</w:t>
      </w:r>
    </w:p>
    <w:p w:rsidR="001F263F" w:rsidRPr="001F263F" w:rsidRDefault="001F263F" w:rsidP="001F263F">
      <w:pPr>
        <w:spacing w:after="0" w:line="240" w:lineRule="auto"/>
        <w:rPr>
          <w:rFonts w:ascii="Times New Roman" w:eastAsia="Times New Roman" w:hAnsi="Times New Roman" w:cs="Times New Roman"/>
          <w:sz w:val="20"/>
          <w:szCs w:val="20"/>
          <w:lang w:eastAsia="ru-RU"/>
        </w:rPr>
      </w:pPr>
      <w:r w:rsidRPr="001F263F">
        <w:rPr>
          <w:rFonts w:ascii="Times New Roman" w:eastAsia="Times New Roman" w:hAnsi="Times New Roman" w:cs="Times New Roman"/>
          <w:sz w:val="20"/>
          <w:szCs w:val="20"/>
          <w:lang w:eastAsia="ru-RU"/>
        </w:rPr>
        <w:t xml:space="preserve">Внести  в </w:t>
      </w:r>
      <w:r w:rsidRPr="001F263F">
        <w:rPr>
          <w:rFonts w:ascii="Times New Roman" w:eastAsia="Times New Roman" w:hAnsi="Times New Roman" w:cs="Times New Roman"/>
          <w:bCs/>
          <w:sz w:val="20"/>
          <w:szCs w:val="20"/>
          <w:lang w:eastAsia="ru-RU"/>
        </w:rPr>
        <w:t xml:space="preserve">Правила благоустройства </w:t>
      </w:r>
      <w:r w:rsidRPr="001F263F">
        <w:rPr>
          <w:rFonts w:ascii="Times New Roman" w:eastAsia="Times New Roman" w:hAnsi="Times New Roman" w:cs="Times New Roman"/>
          <w:sz w:val="20"/>
          <w:szCs w:val="20"/>
          <w:lang w:eastAsia="ru-RU"/>
        </w:rPr>
        <w:t xml:space="preserve">территории сельского поселения Новое </w:t>
      </w:r>
      <w:proofErr w:type="spellStart"/>
      <w:r w:rsidRPr="001F263F">
        <w:rPr>
          <w:rFonts w:ascii="Times New Roman" w:eastAsia="Times New Roman" w:hAnsi="Times New Roman" w:cs="Times New Roman"/>
          <w:sz w:val="20"/>
          <w:szCs w:val="20"/>
          <w:lang w:eastAsia="ru-RU"/>
        </w:rPr>
        <w:t>Мансуркино</w:t>
      </w:r>
      <w:proofErr w:type="spellEnd"/>
    </w:p>
    <w:p w:rsidR="001F263F" w:rsidRPr="001F263F" w:rsidRDefault="001F263F" w:rsidP="001F263F">
      <w:pPr>
        <w:spacing w:after="0" w:line="240" w:lineRule="auto"/>
        <w:rPr>
          <w:rFonts w:ascii="Times New Roman" w:eastAsia="Times New Roman" w:hAnsi="Times New Roman" w:cs="Times New Roman"/>
          <w:bCs/>
          <w:sz w:val="20"/>
          <w:szCs w:val="20"/>
          <w:lang w:eastAsia="ru-RU"/>
        </w:rPr>
      </w:pPr>
      <w:r w:rsidRPr="001F263F">
        <w:rPr>
          <w:rFonts w:ascii="Times New Roman" w:eastAsia="Times New Roman" w:hAnsi="Times New Roman" w:cs="Times New Roman"/>
          <w:bCs/>
          <w:sz w:val="20"/>
          <w:szCs w:val="20"/>
          <w:lang w:eastAsia="ru-RU"/>
        </w:rPr>
        <w:t xml:space="preserve">муниципального района </w:t>
      </w:r>
      <w:proofErr w:type="spellStart"/>
      <w:r w:rsidRPr="001F263F">
        <w:rPr>
          <w:rFonts w:ascii="Times New Roman" w:eastAsia="Times New Roman" w:hAnsi="Times New Roman" w:cs="Times New Roman"/>
          <w:bCs/>
          <w:sz w:val="20"/>
          <w:szCs w:val="20"/>
          <w:lang w:eastAsia="ru-RU"/>
        </w:rPr>
        <w:t>Похвистневский</w:t>
      </w:r>
      <w:proofErr w:type="spellEnd"/>
      <w:r w:rsidRPr="001F263F">
        <w:rPr>
          <w:rFonts w:ascii="Times New Roman" w:eastAsia="Times New Roman" w:hAnsi="Times New Roman" w:cs="Times New Roman"/>
          <w:bCs/>
          <w:sz w:val="20"/>
          <w:szCs w:val="20"/>
          <w:lang w:eastAsia="ru-RU"/>
        </w:rPr>
        <w:t xml:space="preserve"> Самарской области»</w:t>
      </w:r>
    </w:p>
    <w:p w:rsidR="001F263F" w:rsidRPr="001F263F" w:rsidRDefault="001F263F" w:rsidP="001F263F">
      <w:pPr>
        <w:spacing w:after="0"/>
        <w:jc w:val="both"/>
        <w:rPr>
          <w:rFonts w:ascii="Times New Roman" w:eastAsia="Times New Roman" w:hAnsi="Times New Roman" w:cs="Times New Roman"/>
          <w:sz w:val="20"/>
          <w:szCs w:val="20"/>
          <w:lang w:val="x-none" w:eastAsia="x-none"/>
        </w:rPr>
      </w:pPr>
      <w:r w:rsidRPr="001F263F">
        <w:rPr>
          <w:rFonts w:ascii="Times New Roman" w:eastAsia="Times New Roman" w:hAnsi="Times New Roman" w:cs="Times New Roman"/>
          <w:sz w:val="20"/>
          <w:szCs w:val="20"/>
          <w:lang w:val="x-none" w:eastAsia="x-none"/>
        </w:rPr>
        <w:t xml:space="preserve"> (далее – Правила) следующие изменения:</w:t>
      </w:r>
    </w:p>
    <w:p w:rsidR="001F263F" w:rsidRPr="001F263F" w:rsidRDefault="001F263F" w:rsidP="001F263F">
      <w:pPr>
        <w:numPr>
          <w:ilvl w:val="2"/>
          <w:numId w:val="33"/>
        </w:numPr>
        <w:spacing w:after="0" w:line="240" w:lineRule="auto"/>
        <w:jc w:val="both"/>
        <w:rPr>
          <w:rFonts w:ascii="Times New Roman" w:eastAsia="Times New Roman" w:hAnsi="Times New Roman" w:cs="Times New Roman"/>
          <w:sz w:val="20"/>
          <w:szCs w:val="20"/>
          <w:lang w:val="x-none" w:eastAsia="x-none"/>
        </w:rPr>
      </w:pPr>
      <w:r w:rsidRPr="001F263F">
        <w:rPr>
          <w:rFonts w:ascii="Times New Roman" w:eastAsia="Times New Roman" w:hAnsi="Times New Roman" w:cs="Times New Roman"/>
          <w:sz w:val="20"/>
          <w:szCs w:val="20"/>
          <w:lang w:val="x-none" w:eastAsia="x-none"/>
        </w:rPr>
        <w:t xml:space="preserve">Раздел 1 Правил изложить в следующей редакции: </w:t>
      </w:r>
    </w:p>
    <w:p w:rsidR="001F263F" w:rsidRPr="001F263F" w:rsidRDefault="001F263F" w:rsidP="001F263F">
      <w:pPr>
        <w:spacing w:after="0"/>
        <w:ind w:left="783"/>
        <w:jc w:val="both"/>
        <w:rPr>
          <w:rFonts w:ascii="Times New Roman" w:eastAsia="Times New Roman" w:hAnsi="Times New Roman" w:cs="Times New Roman"/>
          <w:sz w:val="20"/>
          <w:szCs w:val="20"/>
          <w:lang w:val="x-none" w:eastAsia="x-none"/>
        </w:rPr>
      </w:pPr>
      <w:r w:rsidRPr="001F263F">
        <w:rPr>
          <w:rFonts w:ascii="Times New Roman" w:eastAsia="Times New Roman" w:hAnsi="Times New Roman" w:cs="Times New Roman"/>
          <w:sz w:val="20"/>
          <w:szCs w:val="20"/>
          <w:lang w:val="x-none" w:eastAsia="x-none"/>
        </w:rPr>
        <w:t>«Раздел 1. ОБЩИЕ ПОЛОЖЕНИЯ.</w:t>
      </w:r>
    </w:p>
    <w:p w:rsidR="001F263F" w:rsidRPr="001F263F" w:rsidRDefault="001F263F" w:rsidP="001F263F">
      <w:pPr>
        <w:widowControl w:val="0"/>
        <w:autoSpaceDE w:val="0"/>
        <w:autoSpaceDN w:val="0"/>
        <w:adjustRightInd w:val="0"/>
        <w:spacing w:after="0"/>
        <w:ind w:firstLine="540"/>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sz w:val="20"/>
          <w:szCs w:val="20"/>
          <w:lang w:eastAsia="ru-RU"/>
        </w:rPr>
        <w:t xml:space="preserve">1.1. </w:t>
      </w:r>
      <w:proofErr w:type="gramStart"/>
      <w:r w:rsidRPr="001F263F">
        <w:rPr>
          <w:rFonts w:ascii="Times New Roman" w:eastAsia="Times New Roman" w:hAnsi="Times New Roman" w:cs="Times New Roman"/>
          <w:sz w:val="20"/>
          <w:szCs w:val="20"/>
          <w:lang w:eastAsia="ru-RU"/>
        </w:rPr>
        <w:t xml:space="preserve">«Правила благоустройства территории  сельского поселения Новое </w:t>
      </w:r>
      <w:proofErr w:type="spellStart"/>
      <w:r w:rsidRPr="001F263F">
        <w:rPr>
          <w:rFonts w:ascii="Times New Roman" w:eastAsia="Times New Roman" w:hAnsi="Times New Roman" w:cs="Times New Roman"/>
          <w:sz w:val="20"/>
          <w:szCs w:val="20"/>
          <w:lang w:eastAsia="ru-RU"/>
        </w:rPr>
        <w:t>Мансуркино</w:t>
      </w:r>
      <w:proofErr w:type="spellEnd"/>
      <w:r w:rsidRPr="001F263F">
        <w:rPr>
          <w:rFonts w:ascii="Times New Roman" w:eastAsia="Times New Roman" w:hAnsi="Times New Roman" w:cs="Times New Roman"/>
          <w:sz w:val="20"/>
          <w:szCs w:val="20"/>
          <w:lang w:eastAsia="ru-RU"/>
        </w:rPr>
        <w:t xml:space="preserve"> муниципального  района </w:t>
      </w:r>
      <w:proofErr w:type="spellStart"/>
      <w:r w:rsidRPr="001F263F">
        <w:rPr>
          <w:rFonts w:ascii="Times New Roman" w:eastAsia="Times New Roman" w:hAnsi="Times New Roman" w:cs="Times New Roman"/>
          <w:bCs/>
          <w:sz w:val="20"/>
          <w:szCs w:val="20"/>
          <w:lang w:eastAsia="ru-RU"/>
        </w:rPr>
        <w:t>Похвистневский</w:t>
      </w:r>
      <w:proofErr w:type="spellEnd"/>
      <w:r w:rsidRPr="001F263F">
        <w:rPr>
          <w:rFonts w:ascii="Times New Roman" w:eastAsia="Times New Roman" w:hAnsi="Times New Roman" w:cs="Times New Roman"/>
          <w:sz w:val="20"/>
          <w:szCs w:val="20"/>
          <w:lang w:eastAsia="ru-RU"/>
        </w:rPr>
        <w:t xml:space="preserve"> Самарской области (в дальнейшем – Правила) разработаны в соответствии с Градостроительным  кодексом РФ, Земельным кодексом РФ, Федеральным Законом РФ №131-ФЗ от 06.10.2003 г. «Об общих принципах местного самоуправления в Российской Федерации», Федеральным законом № 52-ФЗ «О санитарно-</w:t>
      </w:r>
      <w:r w:rsidRPr="001F263F">
        <w:rPr>
          <w:rFonts w:ascii="Times New Roman" w:eastAsia="Times New Roman" w:hAnsi="Times New Roman" w:cs="Times New Roman"/>
          <w:sz w:val="20"/>
          <w:szCs w:val="20"/>
          <w:lang w:eastAsia="ru-RU"/>
        </w:rPr>
        <w:lastRenderedPageBreak/>
        <w:t>эпидемиологическом  благополучии населения», Федеральным законом № 7-ФЗ от 10.01.2002 г. «Об охране окружающей среды», Федеральным законом № 89-ФЗ</w:t>
      </w:r>
      <w:proofErr w:type="gramEnd"/>
      <w:r w:rsidRPr="001F263F">
        <w:rPr>
          <w:rFonts w:ascii="Times New Roman" w:eastAsia="Times New Roman" w:hAnsi="Times New Roman" w:cs="Times New Roman"/>
          <w:sz w:val="20"/>
          <w:szCs w:val="20"/>
          <w:lang w:eastAsia="ru-RU"/>
        </w:rPr>
        <w:t xml:space="preserve"> от 24.06.1998 г. «Об отходах производства и потребления», Законом Самарской области №17-ГД от 04.03.2011 года «Об основах организации благоустройства и озеленения на территории Самарской области», Приказом</w:t>
      </w:r>
      <w:r w:rsidRPr="001F263F">
        <w:rPr>
          <w:rFonts w:ascii="Times New Roman" w:eastAsia="Times New Roman" w:hAnsi="Times New Roman" w:cs="Times New Roman"/>
          <w:color w:val="000000"/>
          <w:sz w:val="20"/>
          <w:szCs w:val="20"/>
          <w:lang w:eastAsia="ru-RU"/>
        </w:rPr>
        <w:t xml:space="preserve"> Министерства строительства и жилищно-коммунального хозяйства Российской Федерации от 13.04.2017 г. № 711/</w:t>
      </w:r>
      <w:proofErr w:type="spellStart"/>
      <w:proofErr w:type="gramStart"/>
      <w:r w:rsidRPr="001F263F">
        <w:rPr>
          <w:rFonts w:ascii="Times New Roman" w:eastAsia="Times New Roman" w:hAnsi="Times New Roman" w:cs="Times New Roman"/>
          <w:color w:val="000000"/>
          <w:sz w:val="20"/>
          <w:szCs w:val="20"/>
          <w:lang w:eastAsia="ru-RU"/>
        </w:rPr>
        <w:t>пр</w:t>
      </w:r>
      <w:proofErr w:type="spellEnd"/>
      <w:proofErr w:type="gramEnd"/>
      <w:r w:rsidRPr="001F263F">
        <w:rPr>
          <w:rFonts w:ascii="Times New Roman" w:eastAsia="Times New Roman" w:hAnsi="Times New Roman" w:cs="Times New Roman"/>
          <w:color w:val="000000"/>
          <w:sz w:val="20"/>
          <w:szCs w:val="20"/>
          <w:lang w:eastAsia="ru-RU"/>
        </w:rPr>
        <w:t xml:space="preserve"> «Об утверждении методических рекомендаций подготовки правил благоустройства территорий поселений, городских округов, внутригородских районов»</w:t>
      </w:r>
      <w:r w:rsidRPr="001F263F">
        <w:rPr>
          <w:rFonts w:ascii="Times New Roman" w:eastAsia="Times New Roman" w:hAnsi="Times New Roman" w:cs="Times New Roman"/>
          <w:sz w:val="20"/>
          <w:szCs w:val="20"/>
          <w:lang w:eastAsia="ru-RU"/>
        </w:rPr>
        <w:t xml:space="preserve">, протоколом Министерства строительства и жилищно-коммунального хозяйства Российской Федерации №410-ПРМ-АЧ </w:t>
      </w:r>
      <w:proofErr w:type="gramStart"/>
      <w:r w:rsidRPr="001F263F">
        <w:rPr>
          <w:rFonts w:ascii="Times New Roman" w:eastAsia="Times New Roman" w:hAnsi="Times New Roman" w:cs="Times New Roman"/>
          <w:sz w:val="20"/>
          <w:szCs w:val="20"/>
          <w:lang w:eastAsia="ru-RU"/>
        </w:rPr>
        <w:t>от 13.07.2017 года Всероссийского селекторского совещания по вопросам реализации в субъектах Российской Федерации мероприятий приоритетного проекта «Формирование комфортной городской среды» и региональных программ капитального ремонта общего имущества в многоквартирных домах под председательством Заместителя Министерства строительства и жилищно-коммунального хозяйства Российской Федерации А.В. Чибиса</w:t>
      </w:r>
      <w:r w:rsidRPr="001F263F">
        <w:rPr>
          <w:rFonts w:ascii="Times New Roman" w:eastAsia="Times New Roman" w:hAnsi="Times New Roman" w:cs="Times New Roman"/>
          <w:color w:val="000000"/>
          <w:sz w:val="20"/>
          <w:szCs w:val="20"/>
          <w:lang w:eastAsia="ru-RU"/>
        </w:rPr>
        <w:t xml:space="preserve">», </w:t>
      </w:r>
      <w:r w:rsidRPr="001F263F">
        <w:rPr>
          <w:rFonts w:ascii="Times New Roman" w:eastAsia="Times New Roman" w:hAnsi="Times New Roman" w:cs="Times New Roman"/>
          <w:sz w:val="20"/>
          <w:szCs w:val="20"/>
          <w:lang w:eastAsia="ru-RU"/>
        </w:rPr>
        <w:t>Закон Самарской области от 13.06.2018 № 48-ГД «О порядке определений границ прилегающих территорий для целей благоустройства в Самарской</w:t>
      </w:r>
      <w:proofErr w:type="gramEnd"/>
      <w:r w:rsidRPr="001F263F">
        <w:rPr>
          <w:rFonts w:ascii="Times New Roman" w:eastAsia="Times New Roman" w:hAnsi="Times New Roman" w:cs="Times New Roman"/>
          <w:sz w:val="20"/>
          <w:szCs w:val="20"/>
          <w:lang w:eastAsia="ru-RU"/>
        </w:rPr>
        <w:t xml:space="preserve"> области».</w:t>
      </w:r>
    </w:p>
    <w:p w:rsidR="001F263F" w:rsidRPr="001F263F" w:rsidRDefault="001F263F" w:rsidP="001F263F">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sz w:val="20"/>
          <w:szCs w:val="20"/>
          <w:lang w:eastAsia="ru-RU"/>
        </w:rPr>
        <w:t xml:space="preserve">1.2. Правила разработаны в целях обеспечения прав граждан на благополучную окружающую среду и устанавливают основные требования к составу, порядку разработки и осуществлению мероприятий в сфере благоустройства и озеленения  на территории сельского поселения Новое </w:t>
      </w:r>
      <w:proofErr w:type="spellStart"/>
      <w:r w:rsidRPr="001F263F">
        <w:rPr>
          <w:rFonts w:ascii="Times New Roman" w:eastAsia="Times New Roman" w:hAnsi="Times New Roman" w:cs="Times New Roman"/>
          <w:sz w:val="20"/>
          <w:szCs w:val="20"/>
          <w:lang w:eastAsia="ru-RU"/>
        </w:rPr>
        <w:t>Мансуркино</w:t>
      </w:r>
      <w:proofErr w:type="spellEnd"/>
      <w:r w:rsidRPr="001F263F">
        <w:rPr>
          <w:rFonts w:ascii="Times New Roman" w:eastAsia="Times New Roman" w:hAnsi="Times New Roman" w:cs="Times New Roman"/>
          <w:sz w:val="20"/>
          <w:szCs w:val="20"/>
          <w:lang w:eastAsia="ru-RU"/>
        </w:rPr>
        <w:t>.</w:t>
      </w:r>
    </w:p>
    <w:p w:rsidR="001F263F" w:rsidRPr="001F263F" w:rsidRDefault="001F263F" w:rsidP="001F263F">
      <w:pPr>
        <w:spacing w:after="0" w:line="240" w:lineRule="auto"/>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sz w:val="20"/>
          <w:szCs w:val="20"/>
          <w:lang w:eastAsia="ru-RU"/>
        </w:rPr>
        <w:t xml:space="preserve">         1.3. </w:t>
      </w:r>
      <w:proofErr w:type="gramStart"/>
      <w:r w:rsidRPr="001F263F">
        <w:rPr>
          <w:rFonts w:ascii="Times New Roman" w:eastAsia="Times New Roman" w:hAnsi="Times New Roman" w:cs="Times New Roman"/>
          <w:sz w:val="20"/>
          <w:szCs w:val="20"/>
          <w:lang w:eastAsia="ru-RU"/>
        </w:rPr>
        <w:t xml:space="preserve">Настоящие Правила  регулируют отношения, возникающие в  процессе благоустройства территории сельского поселения Новое </w:t>
      </w:r>
      <w:proofErr w:type="spellStart"/>
      <w:r w:rsidRPr="001F263F">
        <w:rPr>
          <w:rFonts w:ascii="Times New Roman" w:eastAsia="Times New Roman" w:hAnsi="Times New Roman" w:cs="Times New Roman"/>
          <w:sz w:val="20"/>
          <w:szCs w:val="20"/>
          <w:lang w:eastAsia="ru-RU"/>
        </w:rPr>
        <w:t>Мансуркино</w:t>
      </w:r>
      <w:proofErr w:type="spellEnd"/>
      <w:r w:rsidRPr="001F263F">
        <w:rPr>
          <w:rFonts w:ascii="Times New Roman" w:eastAsia="Times New Roman" w:hAnsi="Times New Roman" w:cs="Times New Roman"/>
          <w:sz w:val="20"/>
          <w:szCs w:val="20"/>
          <w:lang w:eastAsia="ru-RU"/>
        </w:rPr>
        <w:t xml:space="preserve"> в том числе: вопросы уборки, санитарной очистки, озеленения территорий, содержания элементов внешнего благоустройства, инженерных сетей, выполнение экологических и санитарно-гигиенических функций, рационального, бережного использования и содержания земель и отношения в сфере обращения с отходами на территории сельского поселения Новое </w:t>
      </w:r>
      <w:proofErr w:type="spellStart"/>
      <w:r w:rsidRPr="001F263F">
        <w:rPr>
          <w:rFonts w:ascii="Times New Roman" w:eastAsia="Times New Roman" w:hAnsi="Times New Roman" w:cs="Times New Roman"/>
          <w:sz w:val="20"/>
          <w:szCs w:val="20"/>
          <w:lang w:eastAsia="ru-RU"/>
        </w:rPr>
        <w:t>Мансуркино</w:t>
      </w:r>
      <w:proofErr w:type="spellEnd"/>
      <w:r w:rsidRPr="001F263F">
        <w:rPr>
          <w:rFonts w:ascii="Times New Roman" w:eastAsia="Times New Roman" w:hAnsi="Times New Roman" w:cs="Times New Roman"/>
          <w:sz w:val="20"/>
          <w:szCs w:val="20"/>
          <w:lang w:eastAsia="ru-RU"/>
        </w:rPr>
        <w:t>.</w:t>
      </w:r>
      <w:proofErr w:type="gramEnd"/>
    </w:p>
    <w:p w:rsidR="001F263F" w:rsidRPr="001F263F" w:rsidRDefault="001F263F" w:rsidP="001F263F">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sz w:val="20"/>
          <w:szCs w:val="20"/>
          <w:lang w:eastAsia="ru-RU"/>
        </w:rPr>
        <w:t xml:space="preserve">1.4. Настоящие Правила устанавливают общие параметры и рекомендуемое минимальное сочетание элементов благоустройства для создания безопасной, удобной и привлекательной среды территорий сельского поселения Новое </w:t>
      </w:r>
      <w:proofErr w:type="spellStart"/>
      <w:r w:rsidRPr="001F263F">
        <w:rPr>
          <w:rFonts w:ascii="Times New Roman" w:eastAsia="Times New Roman" w:hAnsi="Times New Roman" w:cs="Times New Roman"/>
          <w:sz w:val="20"/>
          <w:szCs w:val="20"/>
          <w:lang w:eastAsia="ru-RU"/>
        </w:rPr>
        <w:t>Мансуркино</w:t>
      </w:r>
      <w:proofErr w:type="spellEnd"/>
      <w:r w:rsidRPr="001F263F">
        <w:rPr>
          <w:rFonts w:ascii="Times New Roman" w:eastAsia="Times New Roman" w:hAnsi="Times New Roman" w:cs="Times New Roman"/>
          <w:sz w:val="20"/>
          <w:szCs w:val="20"/>
          <w:lang w:eastAsia="ru-RU"/>
        </w:rPr>
        <w:t>.</w:t>
      </w:r>
    </w:p>
    <w:p w:rsidR="001F263F" w:rsidRPr="001F263F" w:rsidRDefault="001F263F" w:rsidP="001F263F">
      <w:pPr>
        <w:spacing w:after="0" w:line="240" w:lineRule="auto"/>
        <w:jc w:val="both"/>
        <w:rPr>
          <w:rFonts w:ascii="Times New Roman" w:eastAsia="Times New Roman" w:hAnsi="Times New Roman" w:cs="Times New Roman"/>
          <w:b/>
          <w:bCs/>
          <w:i/>
          <w:sz w:val="20"/>
          <w:szCs w:val="20"/>
          <w:lang w:eastAsia="ru-RU"/>
        </w:rPr>
      </w:pPr>
      <w:r w:rsidRPr="001F263F">
        <w:rPr>
          <w:rFonts w:ascii="Times New Roman" w:eastAsia="Times New Roman" w:hAnsi="Times New Roman" w:cs="Times New Roman"/>
          <w:sz w:val="20"/>
          <w:szCs w:val="20"/>
          <w:lang w:eastAsia="ru-RU"/>
        </w:rPr>
        <w:t xml:space="preserve">         1.5. Настоящие правила  являются обязательными для исполнения гражданами, индивидуальными предпринимателями и юридическими лицами независимо от организационно-правовых форм и форм собственности.</w:t>
      </w:r>
    </w:p>
    <w:p w:rsidR="001F263F" w:rsidRPr="001F263F" w:rsidRDefault="001F263F" w:rsidP="001F263F">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sz w:val="20"/>
          <w:szCs w:val="20"/>
          <w:lang w:eastAsia="ru-RU"/>
        </w:rPr>
        <w:t xml:space="preserve">1.6. Благоустройство  территории сельского поселения Новое </w:t>
      </w:r>
      <w:proofErr w:type="spellStart"/>
      <w:r w:rsidRPr="001F263F">
        <w:rPr>
          <w:rFonts w:ascii="Times New Roman" w:eastAsia="Times New Roman" w:hAnsi="Times New Roman" w:cs="Times New Roman"/>
          <w:sz w:val="20"/>
          <w:szCs w:val="20"/>
          <w:lang w:eastAsia="ru-RU"/>
        </w:rPr>
        <w:t>Мансуркино</w:t>
      </w:r>
      <w:proofErr w:type="spellEnd"/>
      <w:r w:rsidRPr="001F263F">
        <w:rPr>
          <w:rFonts w:ascii="Times New Roman" w:eastAsia="Times New Roman" w:hAnsi="Times New Roman" w:cs="Times New Roman"/>
          <w:sz w:val="20"/>
          <w:szCs w:val="20"/>
          <w:lang w:eastAsia="ru-RU"/>
        </w:rPr>
        <w:t xml:space="preserve"> обеспечивается деятельностью:</w:t>
      </w:r>
    </w:p>
    <w:p w:rsidR="001F263F" w:rsidRPr="001F263F" w:rsidRDefault="001F263F" w:rsidP="001F263F">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sz w:val="20"/>
          <w:szCs w:val="20"/>
          <w:lang w:eastAsia="ru-RU"/>
        </w:rPr>
        <w:t xml:space="preserve">- Администрации  сельского поселения Новое </w:t>
      </w:r>
      <w:proofErr w:type="spellStart"/>
      <w:r w:rsidRPr="001F263F">
        <w:rPr>
          <w:rFonts w:ascii="Times New Roman" w:eastAsia="Times New Roman" w:hAnsi="Times New Roman" w:cs="Times New Roman"/>
          <w:sz w:val="20"/>
          <w:szCs w:val="20"/>
          <w:lang w:eastAsia="ru-RU"/>
        </w:rPr>
        <w:t>Мансуркино</w:t>
      </w:r>
      <w:proofErr w:type="spellEnd"/>
      <w:r w:rsidRPr="001F263F">
        <w:rPr>
          <w:rFonts w:ascii="Times New Roman" w:eastAsia="Times New Roman" w:hAnsi="Times New Roman" w:cs="Times New Roman"/>
          <w:sz w:val="20"/>
          <w:szCs w:val="20"/>
          <w:lang w:eastAsia="ru-RU"/>
        </w:rPr>
        <w:t xml:space="preserve"> осуществляющей организационную и контролирующую функции;</w:t>
      </w:r>
    </w:p>
    <w:p w:rsidR="001F263F" w:rsidRPr="001F263F" w:rsidRDefault="001F263F" w:rsidP="001F263F">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sz w:val="20"/>
          <w:szCs w:val="20"/>
          <w:lang w:eastAsia="ru-RU"/>
        </w:rPr>
        <w:lastRenderedPageBreak/>
        <w:t xml:space="preserve">- организаций, выполняющих работы по благоустройству  территорий сельского поселения  Новое </w:t>
      </w:r>
      <w:proofErr w:type="spellStart"/>
      <w:r w:rsidRPr="001F263F">
        <w:rPr>
          <w:rFonts w:ascii="Times New Roman" w:eastAsia="Times New Roman" w:hAnsi="Times New Roman" w:cs="Times New Roman"/>
          <w:sz w:val="20"/>
          <w:szCs w:val="20"/>
          <w:lang w:eastAsia="ru-RU"/>
        </w:rPr>
        <w:t>Мансуркино</w:t>
      </w:r>
      <w:proofErr w:type="spellEnd"/>
    </w:p>
    <w:p w:rsidR="001F263F" w:rsidRPr="001F263F" w:rsidRDefault="001F263F" w:rsidP="001F263F">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sz w:val="20"/>
          <w:szCs w:val="20"/>
          <w:lang w:eastAsia="ru-RU"/>
        </w:rPr>
        <w:t>- всех юридических лиц и индивидуальных предпринимателей (далее - организации), а также граждан, осуществляющих содержание принадлежащего им имущества, прилегающих территорий.</w:t>
      </w:r>
    </w:p>
    <w:p w:rsidR="001F263F" w:rsidRPr="001F263F" w:rsidRDefault="001F263F" w:rsidP="001F263F">
      <w:pPr>
        <w:autoSpaceDE w:val="0"/>
        <w:autoSpaceDN w:val="0"/>
        <w:adjustRightInd w:val="0"/>
        <w:spacing w:after="0"/>
        <w:ind w:firstLine="540"/>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sz w:val="20"/>
          <w:szCs w:val="20"/>
          <w:lang w:eastAsia="ru-RU"/>
        </w:rPr>
        <w:t>1.7. В настоящих Правилах применяются следующие термины с соответствующими определениями:</w:t>
      </w:r>
    </w:p>
    <w:p w:rsidR="001F263F" w:rsidRPr="001F263F" w:rsidRDefault="001F263F" w:rsidP="001F263F">
      <w:pPr>
        <w:autoSpaceDE w:val="0"/>
        <w:autoSpaceDN w:val="0"/>
        <w:adjustRightInd w:val="0"/>
        <w:spacing w:after="0"/>
        <w:ind w:firstLine="540"/>
        <w:jc w:val="both"/>
        <w:rPr>
          <w:rFonts w:ascii="Times New Roman" w:eastAsia="Times New Roman" w:hAnsi="Times New Roman" w:cs="Times New Roman"/>
          <w:sz w:val="20"/>
          <w:szCs w:val="20"/>
          <w:lang w:eastAsia="ru-RU"/>
        </w:rPr>
      </w:pPr>
      <w:proofErr w:type="gramStart"/>
      <w:r w:rsidRPr="001F263F">
        <w:rPr>
          <w:rFonts w:ascii="Times New Roman" w:eastAsia="Times New Roman" w:hAnsi="Times New Roman" w:cs="Times New Roman"/>
          <w:b/>
          <w:sz w:val="20"/>
          <w:szCs w:val="20"/>
          <w:lang w:eastAsia="ru-RU"/>
        </w:rPr>
        <w:t>Благоустройство территории</w:t>
      </w:r>
      <w:r w:rsidRPr="001F263F">
        <w:rPr>
          <w:rFonts w:ascii="Times New Roman" w:eastAsia="Times New Roman" w:hAnsi="Times New Roman" w:cs="Times New Roman"/>
          <w:sz w:val="20"/>
          <w:szCs w:val="20"/>
          <w:lang w:eastAsia="ru-RU"/>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1F263F" w:rsidRPr="001F263F" w:rsidRDefault="001F263F" w:rsidP="001F263F">
      <w:pPr>
        <w:autoSpaceDE w:val="0"/>
        <w:autoSpaceDN w:val="0"/>
        <w:adjustRightInd w:val="0"/>
        <w:spacing w:after="0"/>
        <w:ind w:firstLine="540"/>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Бордюрный пандус</w:t>
      </w:r>
      <w:r w:rsidRPr="001F263F">
        <w:rPr>
          <w:rFonts w:ascii="Times New Roman" w:eastAsia="Times New Roman" w:hAnsi="Times New Roman" w:cs="Times New Roman"/>
          <w:sz w:val="20"/>
          <w:szCs w:val="20"/>
          <w:lang w:eastAsia="ru-RU"/>
        </w:rPr>
        <w:t xml:space="preserve"> - сооружение, обеспечивающее съезд с пешеходного пути на проезжую часть через сниженный или утопленный в покрытие бордюрный камень.</w:t>
      </w:r>
    </w:p>
    <w:p w:rsidR="001F263F" w:rsidRPr="001F263F" w:rsidRDefault="001F263F" w:rsidP="001F263F">
      <w:pPr>
        <w:autoSpaceDE w:val="0"/>
        <w:autoSpaceDN w:val="0"/>
        <w:adjustRightInd w:val="0"/>
        <w:spacing w:after="0"/>
        <w:ind w:firstLine="540"/>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Бродячие собаки</w:t>
      </w:r>
      <w:r w:rsidRPr="001F263F">
        <w:rPr>
          <w:rFonts w:ascii="Times New Roman" w:eastAsia="Times New Roman" w:hAnsi="Times New Roman" w:cs="Times New Roman"/>
          <w:sz w:val="20"/>
          <w:szCs w:val="20"/>
          <w:lang w:eastAsia="ru-RU"/>
        </w:rPr>
        <w:t xml:space="preserve"> - безнадзорные собаки, находящиеся без сопровождающего лица на территории сельского поселения </w:t>
      </w:r>
      <w:proofErr w:type="spellStart"/>
      <w:r w:rsidRPr="001F263F">
        <w:rPr>
          <w:rFonts w:ascii="Times New Roman" w:eastAsia="Times New Roman" w:hAnsi="Times New Roman" w:cs="Times New Roman"/>
          <w:sz w:val="20"/>
          <w:szCs w:val="20"/>
          <w:lang w:eastAsia="ru-RU"/>
        </w:rPr>
        <w:t>Подбельск</w:t>
      </w:r>
      <w:proofErr w:type="spellEnd"/>
      <w:r w:rsidRPr="001F263F">
        <w:rPr>
          <w:rFonts w:ascii="Times New Roman" w:eastAsia="Times New Roman" w:hAnsi="Times New Roman" w:cs="Times New Roman"/>
          <w:sz w:val="20"/>
          <w:szCs w:val="20"/>
          <w:lang w:eastAsia="ru-RU"/>
        </w:rPr>
        <w:t>.</w:t>
      </w:r>
    </w:p>
    <w:p w:rsidR="001F263F" w:rsidRPr="001F263F" w:rsidRDefault="001F263F" w:rsidP="001F263F">
      <w:pPr>
        <w:autoSpaceDE w:val="0"/>
        <w:autoSpaceDN w:val="0"/>
        <w:adjustRightInd w:val="0"/>
        <w:spacing w:after="0"/>
        <w:ind w:firstLine="540"/>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Бытовые отходы</w:t>
      </w:r>
      <w:r w:rsidRPr="001F263F">
        <w:rPr>
          <w:rFonts w:ascii="Times New Roman" w:eastAsia="Times New Roman" w:hAnsi="Times New Roman" w:cs="Times New Roman"/>
          <w:sz w:val="20"/>
          <w:szCs w:val="20"/>
          <w:lang w:eastAsia="ru-RU"/>
        </w:rPr>
        <w:t xml:space="preserve"> – отходы потребления, образующиеся  в бытовых условиях в результате жизнедеятельности населения.</w:t>
      </w:r>
    </w:p>
    <w:p w:rsidR="001F263F" w:rsidRPr="001F263F" w:rsidRDefault="001F263F" w:rsidP="001F263F">
      <w:pPr>
        <w:autoSpaceDE w:val="0"/>
        <w:autoSpaceDN w:val="0"/>
        <w:adjustRightInd w:val="0"/>
        <w:spacing w:after="0"/>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 xml:space="preserve">        Вертикальное озеленение</w:t>
      </w:r>
      <w:r w:rsidRPr="001F263F">
        <w:rPr>
          <w:rFonts w:ascii="Times New Roman" w:eastAsia="Times New Roman" w:hAnsi="Times New Roman" w:cs="Times New Roman"/>
          <w:sz w:val="20"/>
          <w:szCs w:val="20"/>
          <w:lang w:eastAsia="ru-RU"/>
        </w:rPr>
        <w:t xml:space="preserve">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w:t>
      </w:r>
    </w:p>
    <w:p w:rsidR="001F263F" w:rsidRPr="001F263F" w:rsidRDefault="001F263F" w:rsidP="001F263F">
      <w:pPr>
        <w:autoSpaceDE w:val="0"/>
        <w:autoSpaceDN w:val="0"/>
        <w:adjustRightInd w:val="0"/>
        <w:spacing w:after="0"/>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 xml:space="preserve">        Сбор отходов</w:t>
      </w:r>
      <w:r w:rsidRPr="001F263F">
        <w:rPr>
          <w:rFonts w:ascii="Times New Roman" w:eastAsia="Times New Roman" w:hAnsi="Times New Roman" w:cs="Times New Roman"/>
          <w:sz w:val="20"/>
          <w:szCs w:val="20"/>
          <w:lang w:eastAsia="ru-RU"/>
        </w:rPr>
        <w:t xml:space="preserve"> - прием или поступление отходов от физических лиц и юридических лиц в целях дальнейшего использования, обезвреживания, транспортирования, размещения таких отходов.</w:t>
      </w:r>
    </w:p>
    <w:p w:rsidR="001F263F" w:rsidRPr="001F263F" w:rsidRDefault="001F263F" w:rsidP="001F263F">
      <w:pPr>
        <w:autoSpaceDE w:val="0"/>
        <w:autoSpaceDN w:val="0"/>
        <w:adjustRightInd w:val="0"/>
        <w:spacing w:after="0"/>
        <w:ind w:firstLine="708"/>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Вывоз бытовых отходов и мусора</w:t>
      </w:r>
      <w:r w:rsidRPr="001F263F">
        <w:rPr>
          <w:rFonts w:ascii="Times New Roman" w:eastAsia="Times New Roman" w:hAnsi="Times New Roman" w:cs="Times New Roman"/>
          <w:sz w:val="20"/>
          <w:szCs w:val="20"/>
          <w:lang w:eastAsia="ru-RU"/>
        </w:rPr>
        <w:t xml:space="preserve"> - деятельность по перемещению бытовых отходов и мусора от мест сбора к местам их утилизации, переработки, обезвреживания и размещения.</w:t>
      </w:r>
    </w:p>
    <w:p w:rsidR="001F263F" w:rsidRPr="001F263F" w:rsidRDefault="001F263F" w:rsidP="001F263F">
      <w:pPr>
        <w:autoSpaceDE w:val="0"/>
        <w:autoSpaceDN w:val="0"/>
        <w:adjustRightInd w:val="0"/>
        <w:spacing w:after="0"/>
        <w:ind w:firstLine="708"/>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Газон</w:t>
      </w:r>
      <w:r w:rsidRPr="001F263F">
        <w:rPr>
          <w:rFonts w:ascii="Times New Roman" w:eastAsia="Times New Roman" w:hAnsi="Times New Roman" w:cs="Times New Roman"/>
          <w:sz w:val="20"/>
          <w:szCs w:val="20"/>
          <w:lang w:eastAsia="ru-RU"/>
        </w:rPr>
        <w:t xml:space="preserve"> – элемент благоустройства, предназначенный для размещения древесно-кустарниковой и травянистой растительности естественного или искусственного происхождения</w:t>
      </w:r>
      <w:proofErr w:type="gramStart"/>
      <w:r w:rsidRPr="001F263F">
        <w:rPr>
          <w:rFonts w:ascii="Times New Roman" w:eastAsia="Times New Roman" w:hAnsi="Times New Roman" w:cs="Times New Roman"/>
          <w:sz w:val="20"/>
          <w:szCs w:val="20"/>
          <w:lang w:eastAsia="ru-RU"/>
        </w:rPr>
        <w:t xml:space="preserve"> .</w:t>
      </w:r>
      <w:proofErr w:type="gramEnd"/>
    </w:p>
    <w:p w:rsidR="001F263F" w:rsidRPr="001F263F" w:rsidRDefault="001F263F" w:rsidP="001F263F">
      <w:pPr>
        <w:autoSpaceDE w:val="0"/>
        <w:autoSpaceDN w:val="0"/>
        <w:adjustRightInd w:val="0"/>
        <w:spacing w:after="0"/>
        <w:ind w:firstLine="708"/>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 xml:space="preserve">Жилые зоны </w:t>
      </w:r>
      <w:r w:rsidRPr="001F263F">
        <w:rPr>
          <w:rFonts w:ascii="Times New Roman" w:eastAsia="Times New Roman" w:hAnsi="Times New Roman" w:cs="Times New Roman"/>
          <w:sz w:val="20"/>
          <w:szCs w:val="20"/>
          <w:lang w:eastAsia="ru-RU"/>
        </w:rPr>
        <w:t xml:space="preserve">- это зоны застройки жилыми домами малой и средней этажности, индивидуальными жилыми домами с приусадебными земельными участками. В жилых зонах допускается размещение отдельно стоящих, встроенных или пристроенных объектов социального и культурно-бытового обслуживания населения, культовых зданий, стоянок </w:t>
      </w:r>
      <w:r w:rsidRPr="001F263F">
        <w:rPr>
          <w:rFonts w:ascii="Times New Roman" w:eastAsia="Times New Roman" w:hAnsi="Times New Roman" w:cs="Times New Roman"/>
          <w:sz w:val="20"/>
          <w:szCs w:val="20"/>
          <w:lang w:eastAsia="ru-RU"/>
        </w:rPr>
        <w:lastRenderedPageBreak/>
        <w:t>автомобильного транспорта, промышленных, коммунальных и складских объектов.</w:t>
      </w:r>
      <w:r w:rsidRPr="001F263F">
        <w:rPr>
          <w:rFonts w:ascii="Times New Roman" w:eastAsia="Times New Roman" w:hAnsi="Times New Roman" w:cs="Times New Roman"/>
          <w:sz w:val="20"/>
          <w:szCs w:val="20"/>
          <w:lang w:eastAsia="ru-RU"/>
        </w:rPr>
        <w:br/>
        <w:t>         </w:t>
      </w:r>
      <w:r w:rsidRPr="001F263F">
        <w:rPr>
          <w:rFonts w:ascii="Times New Roman" w:eastAsia="Times New Roman" w:hAnsi="Times New Roman" w:cs="Times New Roman"/>
          <w:b/>
          <w:sz w:val="20"/>
          <w:szCs w:val="20"/>
          <w:lang w:eastAsia="ru-RU"/>
        </w:rPr>
        <w:t>Зеленые насаждения</w:t>
      </w:r>
      <w:r w:rsidRPr="001F263F">
        <w:rPr>
          <w:rFonts w:ascii="Times New Roman" w:eastAsia="Times New Roman" w:hAnsi="Times New Roman" w:cs="Times New Roman"/>
          <w:sz w:val="20"/>
          <w:szCs w:val="20"/>
          <w:lang w:eastAsia="ru-RU"/>
        </w:rPr>
        <w:t xml:space="preserve"> - газоны, цветники, древесно-кустарниковая растительность естественного и искусственного происхождения (за исключением деревьев, кустарников в лесах, в лесных питомниках, на плантациях), выполняющие архитектурно-планировочные и санитарно-гигиенические функции.</w:t>
      </w:r>
    </w:p>
    <w:p w:rsidR="001F263F" w:rsidRPr="001F263F" w:rsidRDefault="001F263F" w:rsidP="001F263F">
      <w:pPr>
        <w:autoSpaceDE w:val="0"/>
        <w:autoSpaceDN w:val="0"/>
        <w:adjustRightInd w:val="0"/>
        <w:spacing w:after="0"/>
        <w:ind w:firstLine="708"/>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 xml:space="preserve">Зоны   </w:t>
      </w:r>
      <w:r w:rsidRPr="001F263F">
        <w:rPr>
          <w:rFonts w:ascii="Times New Roman" w:eastAsia="Times New Roman" w:hAnsi="Times New Roman" w:cs="Times New Roman"/>
          <w:b/>
          <w:bCs/>
          <w:sz w:val="20"/>
          <w:szCs w:val="20"/>
          <w:lang w:eastAsia="ru-RU"/>
        </w:rPr>
        <w:t xml:space="preserve"> инженерной и транспортной инфраструктуры</w:t>
      </w:r>
      <w:r w:rsidRPr="001F263F">
        <w:rPr>
          <w:rFonts w:ascii="Times New Roman" w:eastAsia="Times New Roman" w:hAnsi="Times New Roman" w:cs="Times New Roman"/>
          <w:bCs/>
          <w:sz w:val="20"/>
          <w:szCs w:val="20"/>
          <w:lang w:eastAsia="ru-RU"/>
        </w:rPr>
        <w:t xml:space="preserve"> – это зоны, на которых размещены и функционируют сооружения и коммуникации железнодорожного, автомобильного, трубопроводного транспорта, связи, инженерного оборудования.</w:t>
      </w:r>
    </w:p>
    <w:p w:rsidR="001F263F" w:rsidRPr="001F263F" w:rsidRDefault="001F263F" w:rsidP="001F263F">
      <w:pPr>
        <w:spacing w:after="0"/>
        <w:ind w:right="60" w:firstLine="708"/>
        <w:jc w:val="both"/>
        <w:outlineLvl w:val="0"/>
        <w:rPr>
          <w:rFonts w:ascii="Times New Roman" w:eastAsia="Times New Roman" w:hAnsi="Times New Roman" w:cs="Times New Roman"/>
          <w:bCs/>
          <w:sz w:val="20"/>
          <w:szCs w:val="20"/>
          <w:lang w:val="x-none" w:eastAsia="x-none"/>
        </w:rPr>
      </w:pPr>
      <w:r w:rsidRPr="001F263F">
        <w:rPr>
          <w:rFonts w:ascii="Times New Roman" w:eastAsia="Times New Roman" w:hAnsi="Times New Roman" w:cs="Times New Roman"/>
          <w:b/>
          <w:bCs/>
          <w:sz w:val="20"/>
          <w:szCs w:val="20"/>
          <w:lang w:val="x-none" w:eastAsia="x-none"/>
        </w:rPr>
        <w:t>Зоны сельскохозяйственного использования</w:t>
      </w:r>
      <w:r w:rsidRPr="001F263F">
        <w:rPr>
          <w:rFonts w:ascii="Times New Roman" w:eastAsia="Times New Roman" w:hAnsi="Times New Roman" w:cs="Times New Roman"/>
          <w:bCs/>
          <w:sz w:val="20"/>
          <w:szCs w:val="20"/>
          <w:lang w:val="x-none" w:eastAsia="x-none"/>
        </w:rPr>
        <w:t xml:space="preserve"> - это зоны, занятые садами, огородами, сенокосами, пастбищами, а также сельскохозяйственными строениями, сооружениями.</w:t>
      </w:r>
    </w:p>
    <w:p w:rsidR="001F263F" w:rsidRPr="001F263F" w:rsidRDefault="001F263F" w:rsidP="001F263F">
      <w:pPr>
        <w:spacing w:after="0"/>
        <w:ind w:right="60" w:firstLine="708"/>
        <w:jc w:val="both"/>
        <w:outlineLvl w:val="0"/>
        <w:rPr>
          <w:rFonts w:ascii="Times New Roman" w:eastAsia="Times New Roman" w:hAnsi="Times New Roman" w:cs="Times New Roman"/>
          <w:bCs/>
          <w:sz w:val="20"/>
          <w:szCs w:val="20"/>
          <w:lang w:val="x-none" w:eastAsia="x-none"/>
        </w:rPr>
      </w:pPr>
      <w:r w:rsidRPr="001F263F">
        <w:rPr>
          <w:rFonts w:ascii="Times New Roman" w:eastAsia="Times New Roman" w:hAnsi="Times New Roman" w:cs="Times New Roman"/>
          <w:b/>
          <w:bCs/>
          <w:sz w:val="20"/>
          <w:szCs w:val="20"/>
          <w:lang w:val="x-none" w:eastAsia="x-none"/>
        </w:rPr>
        <w:t>Зоны специального назначения</w:t>
      </w:r>
      <w:r w:rsidRPr="001F263F">
        <w:rPr>
          <w:rFonts w:ascii="Times New Roman" w:eastAsia="Times New Roman" w:hAnsi="Times New Roman" w:cs="Times New Roman"/>
          <w:bCs/>
          <w:sz w:val="20"/>
          <w:szCs w:val="20"/>
          <w:lang w:val="x-none" w:eastAsia="x-none"/>
        </w:rPr>
        <w:t xml:space="preserve"> – это зоны, на которых расположены кладбища, свалки бытовых отходов.</w:t>
      </w:r>
    </w:p>
    <w:p w:rsidR="001F263F" w:rsidRPr="001F263F" w:rsidRDefault="001F263F" w:rsidP="001F263F">
      <w:pPr>
        <w:autoSpaceDE w:val="0"/>
        <w:autoSpaceDN w:val="0"/>
        <w:adjustRightInd w:val="0"/>
        <w:spacing w:after="0"/>
        <w:ind w:firstLine="708"/>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Контейнер</w:t>
      </w:r>
      <w:r w:rsidRPr="001F263F">
        <w:rPr>
          <w:rFonts w:ascii="Times New Roman" w:eastAsia="Times New Roman" w:hAnsi="Times New Roman" w:cs="Times New Roman"/>
          <w:sz w:val="20"/>
          <w:szCs w:val="20"/>
          <w:lang w:eastAsia="ru-RU"/>
        </w:rPr>
        <w:t xml:space="preserve"> – стандартная емкость для сбора, накопления твердых бытовых отходов, мусора.</w:t>
      </w:r>
    </w:p>
    <w:p w:rsidR="001F263F" w:rsidRPr="001F263F" w:rsidRDefault="001F263F" w:rsidP="001F263F">
      <w:pPr>
        <w:autoSpaceDE w:val="0"/>
        <w:autoSpaceDN w:val="0"/>
        <w:adjustRightInd w:val="0"/>
        <w:spacing w:after="0"/>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 xml:space="preserve">        Контейнерная площадка </w:t>
      </w:r>
      <w:r w:rsidRPr="001F263F">
        <w:rPr>
          <w:rFonts w:ascii="Times New Roman" w:eastAsia="Times New Roman" w:hAnsi="Times New Roman" w:cs="Times New Roman"/>
          <w:sz w:val="20"/>
          <w:szCs w:val="20"/>
          <w:lang w:eastAsia="ru-RU"/>
        </w:rPr>
        <w:t>– специально оборудованная площадка для сбора и временного хранения твердых бытовых отходов, с установкой необходимого количества контейнеров.</w:t>
      </w:r>
    </w:p>
    <w:p w:rsidR="001F263F" w:rsidRPr="001F263F" w:rsidRDefault="001F263F" w:rsidP="001F263F">
      <w:pPr>
        <w:autoSpaceDE w:val="0"/>
        <w:autoSpaceDN w:val="0"/>
        <w:adjustRightInd w:val="0"/>
        <w:spacing w:after="0"/>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 xml:space="preserve">         Крупногабаритные отходы (КГО)</w:t>
      </w:r>
      <w:r w:rsidRPr="001F263F">
        <w:rPr>
          <w:rFonts w:ascii="Times New Roman" w:eastAsia="Times New Roman" w:hAnsi="Times New Roman" w:cs="Times New Roman"/>
          <w:sz w:val="20"/>
          <w:szCs w:val="20"/>
          <w:lang w:eastAsia="ru-RU"/>
        </w:rPr>
        <w:t xml:space="preserve"> – отходы изделий, потерявших свое потребительское назначение (диваны, гарнитуры, телевизоры и мусор после ремонта).</w:t>
      </w:r>
      <w:r w:rsidRPr="001F263F">
        <w:rPr>
          <w:rFonts w:ascii="Times New Roman" w:eastAsia="Times New Roman" w:hAnsi="Times New Roman" w:cs="Times New Roman"/>
          <w:sz w:val="20"/>
          <w:szCs w:val="20"/>
          <w:lang w:eastAsia="ru-RU"/>
        </w:rPr>
        <w:br/>
        <w:t>        </w:t>
      </w:r>
      <w:proofErr w:type="gramStart"/>
      <w:r w:rsidRPr="001F263F">
        <w:rPr>
          <w:rFonts w:ascii="Times New Roman" w:eastAsia="Times New Roman" w:hAnsi="Times New Roman" w:cs="Times New Roman"/>
          <w:b/>
          <w:sz w:val="20"/>
          <w:szCs w:val="20"/>
          <w:lang w:eastAsia="ru-RU"/>
        </w:rPr>
        <w:t>Малые архитектурные формы</w:t>
      </w:r>
      <w:r w:rsidRPr="001F263F">
        <w:rPr>
          <w:rFonts w:ascii="Times New Roman" w:eastAsia="Times New Roman" w:hAnsi="Times New Roman" w:cs="Times New Roman"/>
          <w:sz w:val="20"/>
          <w:szCs w:val="20"/>
          <w:lang w:eastAsia="ru-RU"/>
        </w:rPr>
        <w:t xml:space="preserve"> - беседки, теневые навесы, цветочницы, скамьи, урны, декоративные бассейны, фонтаны, устройства для игр детей, отдыха взрослого населения, газетные стенды, павильоны для ожидания автотранспорта.</w:t>
      </w:r>
      <w:proofErr w:type="gramEnd"/>
    </w:p>
    <w:p w:rsidR="001F263F" w:rsidRPr="001F263F" w:rsidRDefault="001F263F" w:rsidP="001F263F">
      <w:pPr>
        <w:autoSpaceDE w:val="0"/>
        <w:autoSpaceDN w:val="0"/>
        <w:adjustRightInd w:val="0"/>
        <w:spacing w:after="0"/>
        <w:ind w:firstLine="708"/>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 xml:space="preserve">Мусор </w:t>
      </w:r>
      <w:r w:rsidRPr="001F263F">
        <w:rPr>
          <w:rFonts w:ascii="Times New Roman" w:eastAsia="Times New Roman" w:hAnsi="Times New Roman" w:cs="Times New Roman"/>
          <w:sz w:val="20"/>
          <w:szCs w:val="20"/>
          <w:lang w:eastAsia="ru-RU"/>
        </w:rPr>
        <w:t>- мелкие неоднородные сухие или влажные отходы.</w:t>
      </w:r>
    </w:p>
    <w:p w:rsidR="001F263F" w:rsidRPr="001F263F" w:rsidRDefault="001F263F" w:rsidP="001F263F">
      <w:pPr>
        <w:autoSpaceDE w:val="0"/>
        <w:autoSpaceDN w:val="0"/>
        <w:adjustRightInd w:val="0"/>
        <w:spacing w:after="0"/>
        <w:ind w:firstLine="708"/>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Несанкционированная свалка мусора</w:t>
      </w:r>
      <w:r w:rsidRPr="001F263F">
        <w:rPr>
          <w:rFonts w:ascii="Times New Roman" w:eastAsia="Times New Roman" w:hAnsi="Times New Roman" w:cs="Times New Roman"/>
          <w:sz w:val="20"/>
          <w:szCs w:val="20"/>
          <w:lang w:eastAsia="ru-RU"/>
        </w:rPr>
        <w:t xml:space="preserve"> - самовольный сброс (размещение) или складирование твердых бытовых отходов, другого мусора, образованного в результате деятельности предприятий, организаций, предпринимателей и физических лиц.</w:t>
      </w:r>
    </w:p>
    <w:p w:rsidR="001F263F" w:rsidRPr="001F263F" w:rsidRDefault="001F263F" w:rsidP="001F263F">
      <w:pPr>
        <w:autoSpaceDE w:val="0"/>
        <w:autoSpaceDN w:val="0"/>
        <w:adjustRightInd w:val="0"/>
        <w:spacing w:after="0"/>
        <w:ind w:firstLine="708"/>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Нестационарные объекты</w:t>
      </w:r>
      <w:r w:rsidRPr="001F263F">
        <w:rPr>
          <w:rFonts w:ascii="Times New Roman" w:eastAsia="Times New Roman" w:hAnsi="Times New Roman" w:cs="Times New Roman"/>
          <w:sz w:val="20"/>
          <w:szCs w:val="20"/>
          <w:lang w:eastAsia="ru-RU"/>
        </w:rPr>
        <w:t xml:space="preserve"> – временные сооружения,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нестационарные торговые объекты и нестационарные объекты предоставления населению возмездных услуг.</w:t>
      </w:r>
    </w:p>
    <w:p w:rsidR="001F263F" w:rsidRPr="001F263F" w:rsidRDefault="001F263F" w:rsidP="001F263F">
      <w:pPr>
        <w:spacing w:after="0"/>
        <w:ind w:firstLine="708"/>
        <w:jc w:val="both"/>
        <w:rPr>
          <w:rFonts w:ascii="Times New Roman" w:eastAsia="Times New Roman" w:hAnsi="Times New Roman" w:cs="Times New Roman"/>
          <w:sz w:val="20"/>
          <w:szCs w:val="20"/>
          <w:lang w:val="x-none" w:eastAsia="x-none"/>
        </w:rPr>
      </w:pPr>
      <w:r w:rsidRPr="001F263F">
        <w:rPr>
          <w:rFonts w:ascii="Times New Roman" w:eastAsia="Times New Roman" w:hAnsi="Times New Roman" w:cs="Times New Roman"/>
          <w:b/>
          <w:sz w:val="20"/>
          <w:szCs w:val="20"/>
          <w:lang w:val="x-none" w:eastAsia="x-none"/>
        </w:rPr>
        <w:t>Объекты благоустройства территории</w:t>
      </w:r>
      <w:r w:rsidRPr="001F263F">
        <w:rPr>
          <w:rFonts w:ascii="Times New Roman" w:eastAsia="Times New Roman" w:hAnsi="Times New Roman" w:cs="Times New Roman"/>
          <w:sz w:val="20"/>
          <w:szCs w:val="20"/>
          <w:lang w:val="x-none" w:eastAsia="x-none"/>
        </w:rPr>
        <w:t xml:space="preserve"> - территории различного функционального назначения, на которых осуществляется деятельность по благоустройству, в том числе:</w:t>
      </w:r>
    </w:p>
    <w:p w:rsidR="001F263F" w:rsidRPr="001F263F" w:rsidRDefault="001F263F" w:rsidP="001F263F">
      <w:pPr>
        <w:numPr>
          <w:ilvl w:val="0"/>
          <w:numId w:val="34"/>
        </w:numPr>
        <w:spacing w:after="0" w:line="240" w:lineRule="auto"/>
        <w:jc w:val="both"/>
        <w:rPr>
          <w:rFonts w:ascii="Times New Roman" w:eastAsia="Times New Roman" w:hAnsi="Times New Roman" w:cs="Times New Roman"/>
          <w:caps/>
          <w:sz w:val="20"/>
          <w:szCs w:val="20"/>
          <w:lang w:val="x-none" w:eastAsia="x-none"/>
        </w:rPr>
      </w:pPr>
      <w:r w:rsidRPr="001F263F">
        <w:rPr>
          <w:rFonts w:ascii="Times New Roman" w:eastAsia="Times New Roman" w:hAnsi="Times New Roman" w:cs="Times New Roman"/>
          <w:sz w:val="20"/>
          <w:szCs w:val="20"/>
          <w:lang w:val="x-none" w:eastAsia="x-none"/>
        </w:rPr>
        <w:t xml:space="preserve">элементы планировочной структуры (зоны (массивы), районы (в том числе жилые </w:t>
      </w:r>
      <w:r w:rsidRPr="001F263F">
        <w:rPr>
          <w:rFonts w:ascii="Times New Roman" w:eastAsia="Times New Roman" w:hAnsi="Times New Roman" w:cs="Times New Roman"/>
          <w:sz w:val="20"/>
          <w:szCs w:val="20"/>
          <w:lang w:val="x-none" w:eastAsia="x-none"/>
        </w:rPr>
        <w:lastRenderedPageBreak/>
        <w:t>районы, микрорайоны, кварталы, промышленные районы), территории размещения садоводческих, огороднических и дачных некоммерческих объединений граждан);</w:t>
      </w:r>
    </w:p>
    <w:p w:rsidR="001F263F" w:rsidRPr="001F263F" w:rsidRDefault="001F263F" w:rsidP="001F263F">
      <w:pPr>
        <w:numPr>
          <w:ilvl w:val="0"/>
          <w:numId w:val="34"/>
        </w:numPr>
        <w:spacing w:after="0" w:line="240" w:lineRule="auto"/>
        <w:jc w:val="both"/>
        <w:rPr>
          <w:rFonts w:ascii="Times New Roman" w:eastAsia="Times New Roman" w:hAnsi="Times New Roman" w:cs="Times New Roman"/>
          <w:caps/>
          <w:sz w:val="20"/>
          <w:szCs w:val="20"/>
          <w:lang w:val="x-none" w:eastAsia="x-none"/>
        </w:rPr>
      </w:pPr>
      <w:r w:rsidRPr="001F263F">
        <w:rPr>
          <w:rFonts w:ascii="Times New Roman" w:eastAsia="Times New Roman" w:hAnsi="Times New Roman" w:cs="Times New Roman"/>
          <w:sz w:val="20"/>
          <w:szCs w:val="20"/>
          <w:lang w:val="x-none" w:eastAsia="x-none"/>
        </w:rPr>
        <w:t>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1F263F" w:rsidRPr="001F263F" w:rsidRDefault="001F263F" w:rsidP="001F263F">
      <w:pPr>
        <w:numPr>
          <w:ilvl w:val="0"/>
          <w:numId w:val="34"/>
        </w:numPr>
        <w:spacing w:after="0" w:line="240" w:lineRule="auto"/>
        <w:jc w:val="both"/>
        <w:rPr>
          <w:rFonts w:ascii="Times New Roman" w:eastAsia="Times New Roman" w:hAnsi="Times New Roman" w:cs="Times New Roman"/>
          <w:caps/>
          <w:sz w:val="20"/>
          <w:szCs w:val="20"/>
          <w:lang w:val="x-none" w:eastAsia="x-none"/>
        </w:rPr>
      </w:pPr>
      <w:r w:rsidRPr="001F263F">
        <w:rPr>
          <w:rFonts w:ascii="Times New Roman" w:eastAsia="Times New Roman" w:hAnsi="Times New Roman" w:cs="Times New Roman"/>
          <w:sz w:val="20"/>
          <w:szCs w:val="20"/>
          <w:lang w:val="x-none" w:eastAsia="x-none"/>
        </w:rPr>
        <w:t>дворовые территории;</w:t>
      </w:r>
    </w:p>
    <w:p w:rsidR="001F263F" w:rsidRPr="001F263F" w:rsidRDefault="001F263F" w:rsidP="001F263F">
      <w:pPr>
        <w:numPr>
          <w:ilvl w:val="0"/>
          <w:numId w:val="34"/>
        </w:numPr>
        <w:spacing w:after="0" w:line="240" w:lineRule="auto"/>
        <w:jc w:val="both"/>
        <w:rPr>
          <w:rFonts w:ascii="Times New Roman" w:eastAsia="Times New Roman" w:hAnsi="Times New Roman" w:cs="Times New Roman"/>
          <w:caps/>
          <w:sz w:val="20"/>
          <w:szCs w:val="20"/>
          <w:lang w:val="x-none" w:eastAsia="x-none"/>
        </w:rPr>
      </w:pPr>
      <w:r w:rsidRPr="001F263F">
        <w:rPr>
          <w:rFonts w:ascii="Times New Roman" w:eastAsia="Times New Roman" w:hAnsi="Times New Roman" w:cs="Times New Roman"/>
          <w:sz w:val="20"/>
          <w:szCs w:val="20"/>
          <w:lang w:val="x-none" w:eastAsia="x-none"/>
        </w:rPr>
        <w:t>детские и спортивные площадки;</w:t>
      </w:r>
    </w:p>
    <w:p w:rsidR="001F263F" w:rsidRPr="001F263F" w:rsidRDefault="001F263F" w:rsidP="001F263F">
      <w:pPr>
        <w:numPr>
          <w:ilvl w:val="0"/>
          <w:numId w:val="34"/>
        </w:numPr>
        <w:spacing w:after="0" w:line="240" w:lineRule="auto"/>
        <w:jc w:val="both"/>
        <w:rPr>
          <w:rFonts w:ascii="Times New Roman" w:eastAsia="Times New Roman" w:hAnsi="Times New Roman" w:cs="Times New Roman"/>
          <w:caps/>
          <w:sz w:val="20"/>
          <w:szCs w:val="20"/>
          <w:lang w:val="x-none" w:eastAsia="x-none"/>
        </w:rPr>
      </w:pPr>
      <w:r w:rsidRPr="001F263F">
        <w:rPr>
          <w:rFonts w:ascii="Times New Roman" w:eastAsia="Times New Roman" w:hAnsi="Times New Roman" w:cs="Times New Roman"/>
          <w:sz w:val="20"/>
          <w:szCs w:val="20"/>
          <w:lang w:val="x-none" w:eastAsia="x-none"/>
        </w:rPr>
        <w:t>площадки для выгула животных;</w:t>
      </w:r>
    </w:p>
    <w:p w:rsidR="001F263F" w:rsidRPr="001F263F" w:rsidRDefault="001F263F" w:rsidP="001F263F">
      <w:pPr>
        <w:numPr>
          <w:ilvl w:val="0"/>
          <w:numId w:val="34"/>
        </w:numPr>
        <w:spacing w:after="0" w:line="240" w:lineRule="auto"/>
        <w:jc w:val="both"/>
        <w:rPr>
          <w:rFonts w:ascii="Times New Roman" w:eastAsia="Times New Roman" w:hAnsi="Times New Roman" w:cs="Times New Roman"/>
          <w:caps/>
          <w:sz w:val="20"/>
          <w:szCs w:val="20"/>
          <w:lang w:val="x-none" w:eastAsia="x-none"/>
        </w:rPr>
      </w:pPr>
      <w:r w:rsidRPr="001F263F">
        <w:rPr>
          <w:rFonts w:ascii="Times New Roman" w:eastAsia="Times New Roman" w:hAnsi="Times New Roman" w:cs="Times New Roman"/>
          <w:sz w:val="20"/>
          <w:szCs w:val="20"/>
          <w:lang w:val="x-none" w:eastAsia="x-none"/>
        </w:rPr>
        <w:t>парковки (парковочные места);</w:t>
      </w:r>
    </w:p>
    <w:p w:rsidR="001F263F" w:rsidRPr="001F263F" w:rsidRDefault="001F263F" w:rsidP="001F263F">
      <w:pPr>
        <w:numPr>
          <w:ilvl w:val="0"/>
          <w:numId w:val="34"/>
        </w:numPr>
        <w:spacing w:after="0" w:line="240" w:lineRule="auto"/>
        <w:jc w:val="both"/>
        <w:rPr>
          <w:rFonts w:ascii="Times New Roman" w:eastAsia="Times New Roman" w:hAnsi="Times New Roman" w:cs="Times New Roman"/>
          <w:caps/>
          <w:sz w:val="20"/>
          <w:szCs w:val="20"/>
          <w:lang w:val="x-none" w:eastAsia="x-none"/>
        </w:rPr>
      </w:pPr>
      <w:r w:rsidRPr="001F263F">
        <w:rPr>
          <w:rFonts w:ascii="Times New Roman" w:eastAsia="Times New Roman" w:hAnsi="Times New Roman" w:cs="Times New Roman"/>
          <w:sz w:val="20"/>
          <w:szCs w:val="20"/>
          <w:lang w:val="x-none" w:eastAsia="x-none"/>
        </w:rPr>
        <w:t>парки, скверы, иные зеленые зоны;</w:t>
      </w:r>
    </w:p>
    <w:p w:rsidR="001F263F" w:rsidRPr="001F263F" w:rsidRDefault="001F263F" w:rsidP="001F263F">
      <w:pPr>
        <w:spacing w:after="0"/>
        <w:ind w:firstLine="708"/>
        <w:jc w:val="both"/>
        <w:rPr>
          <w:rFonts w:ascii="Times New Roman" w:eastAsia="Times New Roman" w:hAnsi="Times New Roman" w:cs="Times New Roman"/>
          <w:sz w:val="20"/>
          <w:szCs w:val="20"/>
          <w:lang w:val="x-none" w:eastAsia="x-none"/>
        </w:rPr>
      </w:pPr>
      <w:r w:rsidRPr="001F263F">
        <w:rPr>
          <w:rFonts w:ascii="Times New Roman" w:eastAsia="Times New Roman" w:hAnsi="Times New Roman" w:cs="Times New Roman"/>
          <w:sz w:val="20"/>
          <w:szCs w:val="20"/>
          <w:lang w:val="x-none" w:eastAsia="x-none"/>
        </w:rPr>
        <w:t>8)технические и санитарно-защитные зоны».</w:t>
      </w:r>
    </w:p>
    <w:p w:rsidR="001F263F" w:rsidRPr="001F263F" w:rsidRDefault="001F263F" w:rsidP="001F263F">
      <w:pPr>
        <w:autoSpaceDE w:val="0"/>
        <w:autoSpaceDN w:val="0"/>
        <w:adjustRightInd w:val="0"/>
        <w:spacing w:after="0"/>
        <w:ind w:firstLine="708"/>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 xml:space="preserve">Объекты для размещения рекламы и иной информации </w:t>
      </w:r>
      <w:r w:rsidRPr="001F263F">
        <w:rPr>
          <w:rFonts w:ascii="Times New Roman" w:eastAsia="Times New Roman" w:hAnsi="Times New Roman" w:cs="Times New Roman"/>
          <w:sz w:val="20"/>
          <w:szCs w:val="20"/>
          <w:lang w:eastAsia="ru-RU"/>
        </w:rPr>
        <w:t>- технические средства стабильного территориального размещения рекламы и иной информации (щиты, стенды, строительные сетки, перетяжки, электронные табло и иные средства).</w:t>
      </w:r>
    </w:p>
    <w:p w:rsidR="001F263F" w:rsidRPr="001F263F" w:rsidRDefault="001F263F" w:rsidP="001F263F">
      <w:pPr>
        <w:autoSpaceDE w:val="0"/>
        <w:autoSpaceDN w:val="0"/>
        <w:adjustRightInd w:val="0"/>
        <w:spacing w:after="0"/>
        <w:ind w:firstLine="708"/>
        <w:jc w:val="both"/>
        <w:rPr>
          <w:rFonts w:ascii="Times New Roman" w:eastAsia="Times New Roman" w:hAnsi="Times New Roman" w:cs="Times New Roman"/>
          <w:sz w:val="20"/>
          <w:szCs w:val="20"/>
          <w:lang w:eastAsia="ru-RU"/>
        </w:rPr>
      </w:pPr>
      <w:proofErr w:type="gramStart"/>
      <w:r w:rsidRPr="001F263F">
        <w:rPr>
          <w:rFonts w:ascii="Times New Roman" w:eastAsia="Times New Roman" w:hAnsi="Times New Roman" w:cs="Times New Roman"/>
          <w:b/>
          <w:sz w:val="20"/>
          <w:szCs w:val="20"/>
          <w:lang w:eastAsia="ru-RU"/>
        </w:rPr>
        <w:t>Общественно-деловые зоны</w:t>
      </w:r>
      <w:r w:rsidRPr="001F263F">
        <w:rPr>
          <w:rFonts w:ascii="Times New Roman" w:eastAsia="Times New Roman" w:hAnsi="Times New Roman" w:cs="Times New Roman"/>
          <w:sz w:val="20"/>
          <w:szCs w:val="20"/>
          <w:lang w:eastAsia="ru-RU"/>
        </w:rPr>
        <w:t xml:space="preserve"> – это зоны, на которых размещены объекты здравоохранения, культуры, торговли, общественного питания, бытового обслуживания, коммерческой деятельности, а также образовательные учреждения, иные здания, строения и сооружения, стоянки автомобильного транспорта.</w:t>
      </w:r>
      <w:proofErr w:type="gramEnd"/>
    </w:p>
    <w:p w:rsidR="001F263F" w:rsidRPr="001F263F" w:rsidRDefault="001F263F" w:rsidP="001F263F">
      <w:pPr>
        <w:autoSpaceDE w:val="0"/>
        <w:autoSpaceDN w:val="0"/>
        <w:adjustRightInd w:val="0"/>
        <w:spacing w:after="0"/>
        <w:ind w:firstLine="540"/>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Ограждающие устройства</w:t>
      </w:r>
      <w:r w:rsidRPr="001F263F">
        <w:rPr>
          <w:rFonts w:ascii="Times New Roman" w:eastAsia="Times New Roman" w:hAnsi="Times New Roman" w:cs="Times New Roman"/>
          <w:sz w:val="20"/>
          <w:szCs w:val="20"/>
          <w:lang w:eastAsia="ru-RU"/>
        </w:rPr>
        <w:t xml:space="preserve"> – ворота, калитки, шлагбаумы, в том числе автоматические, и декоративные ограждения (заборы).</w:t>
      </w:r>
    </w:p>
    <w:p w:rsidR="001F263F" w:rsidRPr="001F263F" w:rsidRDefault="001F263F" w:rsidP="001F263F">
      <w:pPr>
        <w:spacing w:after="0"/>
        <w:ind w:firstLine="540"/>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Озеленение</w:t>
      </w:r>
      <w:r w:rsidRPr="001F263F">
        <w:rPr>
          <w:rFonts w:ascii="Times New Roman" w:eastAsia="Times New Roman" w:hAnsi="Times New Roman" w:cs="Times New Roman"/>
          <w:sz w:val="20"/>
          <w:szCs w:val="20"/>
          <w:lang w:eastAsia="ru-RU"/>
        </w:rPr>
        <w:t xml:space="preserve"> - деятельность по образованию, учету, охране, содержанию и восстановлению зеленых насаждений, расположенных на территориях общего пользования.</w:t>
      </w:r>
    </w:p>
    <w:p w:rsidR="001F263F" w:rsidRPr="001F263F" w:rsidRDefault="001F263F" w:rsidP="001F263F">
      <w:pPr>
        <w:autoSpaceDE w:val="0"/>
        <w:autoSpaceDN w:val="0"/>
        <w:adjustRightInd w:val="0"/>
        <w:spacing w:after="0"/>
        <w:ind w:firstLine="540"/>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Пешеходные зоны</w:t>
      </w:r>
      <w:r w:rsidRPr="001F263F">
        <w:rPr>
          <w:rFonts w:ascii="Times New Roman" w:eastAsia="Times New Roman" w:hAnsi="Times New Roman" w:cs="Times New Roman"/>
          <w:sz w:val="20"/>
          <w:szCs w:val="20"/>
          <w:lang w:eastAsia="ru-RU"/>
        </w:rPr>
        <w:t xml:space="preserve"> - участки территории населенного пункта,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могут формироваться на эспланадах, пешеходных улицах, пешеходных частях площадей населенного пункта.</w:t>
      </w:r>
    </w:p>
    <w:p w:rsidR="001F263F" w:rsidRPr="001F263F" w:rsidRDefault="001F263F" w:rsidP="001F263F">
      <w:pPr>
        <w:autoSpaceDE w:val="0"/>
        <w:autoSpaceDN w:val="0"/>
        <w:adjustRightInd w:val="0"/>
        <w:spacing w:after="0"/>
        <w:ind w:firstLine="540"/>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Пешеходные части площади</w:t>
      </w:r>
      <w:r w:rsidRPr="001F263F">
        <w:rPr>
          <w:rFonts w:ascii="Times New Roman" w:eastAsia="Times New Roman" w:hAnsi="Times New Roman" w:cs="Times New Roman"/>
          <w:sz w:val="20"/>
          <w:szCs w:val="20"/>
          <w:lang w:eastAsia="ru-RU"/>
        </w:rPr>
        <w:t xml:space="preserve"> - участки и пространства площади, предназначенные для пешеходного движения, могут быть представлены всей территорией площади (представительские и мемориальные) или ее частью (</w:t>
      </w:r>
      <w:proofErr w:type="spellStart"/>
      <w:r w:rsidRPr="001F263F">
        <w:rPr>
          <w:rFonts w:ascii="Times New Roman" w:eastAsia="Times New Roman" w:hAnsi="Times New Roman" w:cs="Times New Roman"/>
          <w:sz w:val="20"/>
          <w:szCs w:val="20"/>
          <w:lang w:eastAsia="ru-RU"/>
        </w:rPr>
        <w:t>приобъектные</w:t>
      </w:r>
      <w:proofErr w:type="spellEnd"/>
      <w:r w:rsidRPr="001F263F">
        <w:rPr>
          <w:rFonts w:ascii="Times New Roman" w:eastAsia="Times New Roman" w:hAnsi="Times New Roman" w:cs="Times New Roman"/>
          <w:sz w:val="20"/>
          <w:szCs w:val="20"/>
          <w:lang w:eastAsia="ru-RU"/>
        </w:rPr>
        <w:t>).</w:t>
      </w:r>
    </w:p>
    <w:p w:rsidR="001F263F" w:rsidRPr="001F263F" w:rsidRDefault="001F263F" w:rsidP="001F263F">
      <w:pPr>
        <w:spacing w:after="0"/>
        <w:ind w:firstLine="540"/>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Подземные и наземные инженерные сети и коммуникации</w:t>
      </w:r>
      <w:r w:rsidRPr="001F263F">
        <w:rPr>
          <w:rFonts w:ascii="Times New Roman" w:eastAsia="Times New Roman" w:hAnsi="Times New Roman" w:cs="Times New Roman"/>
          <w:sz w:val="20"/>
          <w:szCs w:val="20"/>
          <w:lang w:eastAsia="ru-RU"/>
        </w:rPr>
        <w:t xml:space="preserve"> - коммуникационные коллекторы, бойлерные станции, вентиляционные, калориферные шахты и камеры, колодцы, подземные части фонтанов,  защитные сооружения гражданской обороны, трансформаторные подстанции, центральные тепловые пункты,      ремонтно-эксплуатационные комплексы и постройки, диспетчерские пункты.</w:t>
      </w:r>
    </w:p>
    <w:p w:rsidR="001F263F" w:rsidRPr="001F263F" w:rsidRDefault="001F263F" w:rsidP="001F263F">
      <w:pPr>
        <w:spacing w:after="0"/>
        <w:ind w:right="60" w:firstLine="540"/>
        <w:jc w:val="both"/>
        <w:outlineLvl w:val="0"/>
        <w:rPr>
          <w:rFonts w:ascii="Times New Roman" w:eastAsia="Times New Roman" w:hAnsi="Times New Roman" w:cs="Times New Roman"/>
          <w:bCs/>
          <w:sz w:val="20"/>
          <w:szCs w:val="20"/>
          <w:lang w:val="x-none" w:eastAsia="x-none"/>
        </w:rPr>
      </w:pPr>
      <w:r w:rsidRPr="001F263F">
        <w:rPr>
          <w:rFonts w:ascii="Times New Roman" w:eastAsia="Times New Roman" w:hAnsi="Times New Roman" w:cs="Times New Roman"/>
          <w:b/>
          <w:bCs/>
          <w:sz w:val="20"/>
          <w:szCs w:val="20"/>
          <w:lang w:val="x-none" w:eastAsia="x-none"/>
        </w:rPr>
        <w:lastRenderedPageBreak/>
        <w:t>Прилегающие территории</w:t>
      </w:r>
      <w:r w:rsidRPr="001F263F">
        <w:rPr>
          <w:rFonts w:ascii="Times New Roman" w:eastAsia="Times New Roman" w:hAnsi="Times New Roman" w:cs="Times New Roman"/>
          <w:bCs/>
          <w:sz w:val="20"/>
          <w:szCs w:val="20"/>
          <w:lang w:val="x-none" w:eastAsia="x-none"/>
        </w:rPr>
        <w:t xml:space="preserve">  -  </w:t>
      </w:r>
      <w:r w:rsidRPr="001F263F">
        <w:rPr>
          <w:rFonts w:ascii="Times New Roman" w:eastAsia="Times New Roman" w:hAnsi="Times New Roman" w:cs="Times New Roman"/>
          <w:sz w:val="20"/>
          <w:szCs w:val="20"/>
          <w:lang w:val="x-none" w:eastAsia="x-none"/>
        </w:rPr>
        <w:t>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Самарской области от 13.06.18 № 48-ГД «О порядке определений границ прилегающих территорий для целей благоустройства в Самарской области</w:t>
      </w:r>
      <w:r w:rsidRPr="001F263F">
        <w:rPr>
          <w:rFonts w:ascii="Times New Roman" w:eastAsia="Times New Roman" w:hAnsi="Times New Roman" w:cs="Times New Roman"/>
          <w:bCs/>
          <w:sz w:val="20"/>
          <w:szCs w:val="20"/>
          <w:lang w:val="x-none" w:eastAsia="x-none"/>
        </w:rPr>
        <w:t>.</w:t>
      </w:r>
    </w:p>
    <w:p w:rsidR="001F263F" w:rsidRPr="001F263F" w:rsidRDefault="001F263F" w:rsidP="001F263F">
      <w:pPr>
        <w:autoSpaceDE w:val="0"/>
        <w:autoSpaceDN w:val="0"/>
        <w:adjustRightInd w:val="0"/>
        <w:spacing w:after="0"/>
        <w:ind w:firstLine="540"/>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Придомовая территория</w:t>
      </w:r>
      <w:r w:rsidRPr="001F263F">
        <w:rPr>
          <w:rFonts w:ascii="Times New Roman" w:eastAsia="Times New Roman" w:hAnsi="Times New Roman" w:cs="Times New Roman"/>
          <w:sz w:val="20"/>
          <w:szCs w:val="20"/>
          <w:lang w:eastAsia="ru-RU"/>
        </w:rPr>
        <w:t xml:space="preserve"> - определенный участок земли, который прикреплен к той или иной многоквартирной застройке. Размеры придомовых территорий определяются специальными положениями государственных строительных нормативных актов. В состав придомовой территории входят следующие элементы: участки земли под жилыми домами или одним домом, </w:t>
      </w:r>
      <w:proofErr w:type="spellStart"/>
      <w:r w:rsidRPr="001F263F">
        <w:rPr>
          <w:rFonts w:ascii="Times New Roman" w:eastAsia="Times New Roman" w:hAnsi="Times New Roman" w:cs="Times New Roman"/>
          <w:sz w:val="20"/>
          <w:szCs w:val="20"/>
          <w:lang w:eastAsia="ru-RU"/>
        </w:rPr>
        <w:t>отмостка</w:t>
      </w:r>
      <w:proofErr w:type="spellEnd"/>
      <w:r w:rsidRPr="001F263F">
        <w:rPr>
          <w:rFonts w:ascii="Times New Roman" w:eastAsia="Times New Roman" w:hAnsi="Times New Roman" w:cs="Times New Roman"/>
          <w:sz w:val="20"/>
          <w:szCs w:val="20"/>
          <w:lang w:eastAsia="ru-RU"/>
        </w:rPr>
        <w:t>, все тротуары и проезды, а также социально важные составляющие данной территории, к которым можно отнести озелененные территории, автостоянки, площадки хозяйственного предназначения, игровые площадки и т.д.</w:t>
      </w:r>
    </w:p>
    <w:p w:rsidR="001F263F" w:rsidRPr="001F263F" w:rsidRDefault="001F263F" w:rsidP="001F263F">
      <w:pPr>
        <w:spacing w:after="0"/>
        <w:ind w:right="60" w:firstLine="540"/>
        <w:jc w:val="both"/>
        <w:outlineLvl w:val="0"/>
        <w:rPr>
          <w:rFonts w:ascii="Times New Roman" w:eastAsia="Times New Roman" w:hAnsi="Times New Roman" w:cs="Times New Roman"/>
          <w:sz w:val="20"/>
          <w:szCs w:val="20"/>
          <w:lang w:val="x-none" w:eastAsia="x-none"/>
        </w:rPr>
      </w:pPr>
      <w:r w:rsidRPr="001F263F">
        <w:rPr>
          <w:rFonts w:ascii="Times New Roman" w:eastAsia="Times New Roman" w:hAnsi="Times New Roman" w:cs="Times New Roman"/>
          <w:b/>
          <w:sz w:val="20"/>
          <w:szCs w:val="20"/>
          <w:lang w:val="x-none" w:eastAsia="x-none"/>
        </w:rPr>
        <w:t>Произведения монументально-декоративного искусства</w:t>
      </w:r>
      <w:r w:rsidRPr="001F263F">
        <w:rPr>
          <w:rFonts w:ascii="Times New Roman" w:eastAsia="Times New Roman" w:hAnsi="Times New Roman" w:cs="Times New Roman"/>
          <w:sz w:val="20"/>
          <w:szCs w:val="20"/>
          <w:lang w:val="x-none" w:eastAsia="x-none"/>
        </w:rPr>
        <w:t xml:space="preserve"> - декоративные бассейны, обелиски, памятные доски, скульптуры, стелы.    </w:t>
      </w:r>
    </w:p>
    <w:p w:rsidR="001F263F" w:rsidRPr="001F263F" w:rsidRDefault="001F263F" w:rsidP="001F263F">
      <w:pPr>
        <w:spacing w:after="0"/>
        <w:ind w:right="60" w:firstLine="540"/>
        <w:jc w:val="both"/>
        <w:outlineLvl w:val="0"/>
        <w:rPr>
          <w:rFonts w:ascii="Times New Roman" w:eastAsia="Times New Roman" w:hAnsi="Times New Roman" w:cs="Times New Roman"/>
          <w:sz w:val="20"/>
          <w:szCs w:val="20"/>
          <w:lang w:val="x-none" w:eastAsia="x-none"/>
        </w:rPr>
      </w:pPr>
      <w:r w:rsidRPr="001F263F">
        <w:rPr>
          <w:rFonts w:ascii="Times New Roman" w:eastAsia="Times New Roman" w:hAnsi="Times New Roman" w:cs="Times New Roman"/>
          <w:b/>
          <w:bCs/>
          <w:sz w:val="20"/>
          <w:szCs w:val="20"/>
          <w:lang w:val="x-none" w:eastAsia="x-none"/>
        </w:rPr>
        <w:t>Рекреационные зоны</w:t>
      </w:r>
      <w:r w:rsidRPr="001F263F">
        <w:rPr>
          <w:rFonts w:ascii="Times New Roman" w:eastAsia="Times New Roman" w:hAnsi="Times New Roman" w:cs="Times New Roman"/>
          <w:bCs/>
          <w:sz w:val="20"/>
          <w:szCs w:val="20"/>
          <w:lang w:val="x-none" w:eastAsia="x-none"/>
        </w:rPr>
        <w:t xml:space="preserve"> - зоны для организации мест отдыха населения и включающие в себя: парки, леса, лесопарки, пляжи и иные объекты</w:t>
      </w:r>
      <w:r w:rsidRPr="001F263F">
        <w:rPr>
          <w:rFonts w:ascii="Times New Roman" w:eastAsia="Times New Roman" w:hAnsi="Times New Roman" w:cs="Times New Roman"/>
          <w:b/>
          <w:bCs/>
          <w:sz w:val="20"/>
          <w:szCs w:val="20"/>
          <w:lang w:val="x-none" w:eastAsia="x-none"/>
        </w:rPr>
        <w:t>.</w:t>
      </w:r>
    </w:p>
    <w:p w:rsidR="001F263F" w:rsidRPr="001F263F" w:rsidRDefault="001F263F" w:rsidP="001F263F">
      <w:pPr>
        <w:spacing w:after="0"/>
        <w:ind w:firstLine="540"/>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Санитарная очистка территории</w:t>
      </w:r>
      <w:r w:rsidRPr="001F263F">
        <w:rPr>
          <w:rFonts w:ascii="Times New Roman" w:eastAsia="Times New Roman" w:hAnsi="Times New Roman" w:cs="Times New Roman"/>
          <w:sz w:val="20"/>
          <w:szCs w:val="20"/>
          <w:lang w:eastAsia="ru-RU"/>
        </w:rPr>
        <w:t xml:space="preserve"> - зачистка территорий, сбор, вывоз и утилизация (обезвреживание) твердых бытовых отходов (ТБО) и мусора.</w:t>
      </w:r>
    </w:p>
    <w:p w:rsidR="001F263F" w:rsidRPr="001F263F" w:rsidRDefault="001F263F" w:rsidP="001F263F">
      <w:pPr>
        <w:autoSpaceDE w:val="0"/>
        <w:autoSpaceDN w:val="0"/>
        <w:adjustRightInd w:val="0"/>
        <w:spacing w:after="0"/>
        <w:ind w:firstLine="540"/>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Сбор отходов</w:t>
      </w:r>
      <w:r w:rsidRPr="001F263F">
        <w:rPr>
          <w:rFonts w:ascii="Times New Roman" w:eastAsia="Times New Roman" w:hAnsi="Times New Roman" w:cs="Times New Roman"/>
          <w:sz w:val="20"/>
          <w:szCs w:val="20"/>
          <w:lang w:eastAsia="ru-RU"/>
        </w:rPr>
        <w:t xml:space="preserve"> - прием или поступление отходов от физических лиц и юридических лиц в целях дальнейшего использования, обезвреживания, транспортирования, размещения таких отходов.</w:t>
      </w:r>
    </w:p>
    <w:p w:rsidR="001F263F" w:rsidRPr="001F263F" w:rsidRDefault="001F263F" w:rsidP="001F263F">
      <w:pPr>
        <w:autoSpaceDE w:val="0"/>
        <w:autoSpaceDN w:val="0"/>
        <w:adjustRightInd w:val="0"/>
        <w:spacing w:after="0"/>
        <w:ind w:firstLine="540"/>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b/>
          <w:sz w:val="20"/>
          <w:szCs w:val="20"/>
          <w:lang w:eastAsia="ru-RU"/>
        </w:rPr>
        <w:t>Специализированная организация</w:t>
      </w:r>
      <w:r w:rsidRPr="001F263F">
        <w:rPr>
          <w:rFonts w:ascii="Times New Roman" w:eastAsia="Times New Roman" w:hAnsi="Times New Roman" w:cs="Times New Roman"/>
          <w:sz w:val="20"/>
          <w:szCs w:val="20"/>
          <w:lang w:eastAsia="ru-RU"/>
        </w:rPr>
        <w:t xml:space="preserve"> - юридическое лицо или индивидуальный предприниматель, одним из видов </w:t>
      </w:r>
      <w:proofErr w:type="gramStart"/>
      <w:r w:rsidRPr="001F263F">
        <w:rPr>
          <w:rFonts w:ascii="Times New Roman" w:eastAsia="Times New Roman" w:hAnsi="Times New Roman" w:cs="Times New Roman"/>
          <w:sz w:val="20"/>
          <w:szCs w:val="20"/>
          <w:lang w:eastAsia="ru-RU"/>
        </w:rPr>
        <w:t>деятельности</w:t>
      </w:r>
      <w:proofErr w:type="gramEnd"/>
      <w:r w:rsidRPr="001F263F">
        <w:rPr>
          <w:rFonts w:ascii="Times New Roman" w:eastAsia="Times New Roman" w:hAnsi="Times New Roman" w:cs="Times New Roman"/>
          <w:sz w:val="20"/>
          <w:szCs w:val="20"/>
          <w:lang w:eastAsia="ru-RU"/>
        </w:rPr>
        <w:t xml:space="preserve"> которых является сбор и вывоз бытовых отходов и мусора.</w:t>
      </w:r>
    </w:p>
    <w:p w:rsidR="001F263F" w:rsidRPr="001F263F" w:rsidRDefault="001F263F" w:rsidP="001F263F">
      <w:pPr>
        <w:autoSpaceDE w:val="0"/>
        <w:autoSpaceDN w:val="0"/>
        <w:adjustRightInd w:val="0"/>
        <w:spacing w:after="0"/>
        <w:ind w:firstLine="540"/>
        <w:jc w:val="both"/>
        <w:rPr>
          <w:rFonts w:ascii="Times New Roman" w:eastAsia="Times New Roman" w:hAnsi="Times New Roman" w:cs="Times New Roman"/>
          <w:sz w:val="20"/>
          <w:szCs w:val="20"/>
          <w:lang w:eastAsia="ru-RU"/>
        </w:rPr>
      </w:pPr>
      <w:proofErr w:type="gramStart"/>
      <w:r w:rsidRPr="001F263F">
        <w:rPr>
          <w:rFonts w:ascii="Times New Roman" w:eastAsia="Times New Roman" w:hAnsi="Times New Roman" w:cs="Times New Roman"/>
          <w:b/>
          <w:sz w:val="20"/>
          <w:szCs w:val="20"/>
          <w:lang w:eastAsia="ru-RU"/>
        </w:rPr>
        <w:t>Территории общего пользования</w:t>
      </w:r>
      <w:r w:rsidRPr="001F263F">
        <w:rPr>
          <w:rFonts w:ascii="Times New Roman" w:eastAsia="Times New Roman" w:hAnsi="Times New Roman" w:cs="Times New Roman"/>
          <w:sz w:val="20"/>
          <w:szCs w:val="20"/>
          <w:lang w:eastAsia="ru-RU"/>
        </w:rPr>
        <w:t xml:space="preserve"> - территории, которыми беспрепятственно пользуется неограниченный круг лиц, в том числе площади, улицы, проезды, набережные, скверы, парки, бульвары, детские, спортивные и спортивно-игровые площадки и площадки для выгула собак.</w:t>
      </w:r>
      <w:proofErr w:type="gramEnd"/>
    </w:p>
    <w:p w:rsidR="001F263F" w:rsidRPr="001F263F" w:rsidRDefault="001F263F" w:rsidP="001F263F">
      <w:pPr>
        <w:spacing w:after="0"/>
        <w:ind w:right="60" w:firstLine="540"/>
        <w:jc w:val="both"/>
        <w:outlineLvl w:val="0"/>
        <w:rPr>
          <w:rFonts w:ascii="Times New Roman" w:eastAsia="Times New Roman" w:hAnsi="Times New Roman" w:cs="Times New Roman"/>
          <w:bCs/>
          <w:sz w:val="20"/>
          <w:szCs w:val="20"/>
          <w:lang w:val="x-none" w:eastAsia="x-none"/>
        </w:rPr>
      </w:pPr>
      <w:r w:rsidRPr="001F263F">
        <w:rPr>
          <w:rFonts w:ascii="Times New Roman" w:eastAsia="Times New Roman" w:hAnsi="Times New Roman" w:cs="Times New Roman"/>
          <w:b/>
          <w:bCs/>
          <w:sz w:val="20"/>
          <w:szCs w:val="20"/>
          <w:lang w:val="x-none" w:eastAsia="x-none"/>
        </w:rPr>
        <w:t>Уборка территории</w:t>
      </w:r>
      <w:r w:rsidRPr="001F263F">
        <w:rPr>
          <w:rFonts w:ascii="Times New Roman" w:eastAsia="Times New Roman" w:hAnsi="Times New Roman" w:cs="Times New Roman"/>
          <w:bCs/>
          <w:sz w:val="20"/>
          <w:szCs w:val="20"/>
          <w:lang w:val="x-none" w:eastAsia="x-none"/>
        </w:rPr>
        <w:t xml:space="preserve"> – проведение мероприятий, направленных на  обеспечение  экологического и санитарно-эпидемиологического благополучия населения и охрану окружающей среды. </w:t>
      </w:r>
      <w:r w:rsidRPr="001F263F">
        <w:rPr>
          <w:rFonts w:ascii="Times New Roman" w:eastAsia="Times New Roman" w:hAnsi="Times New Roman" w:cs="Times New Roman"/>
          <w:sz w:val="20"/>
          <w:szCs w:val="20"/>
          <w:lang w:val="x-none" w:eastAsia="x-none"/>
        </w:rPr>
        <w:t xml:space="preserve">В это понятие  входят все виды уборочных работ, которые необходимо выполнять гражданам и хозяйствующим субъектам  согласно требованиям  администрации сельского поселения </w:t>
      </w:r>
      <w:proofErr w:type="spellStart"/>
      <w:r w:rsidRPr="001F263F">
        <w:rPr>
          <w:rFonts w:ascii="Times New Roman" w:eastAsia="Times New Roman" w:hAnsi="Times New Roman" w:cs="Times New Roman"/>
          <w:sz w:val="20"/>
          <w:szCs w:val="20"/>
          <w:lang w:val="x-none" w:eastAsia="x-none"/>
        </w:rPr>
        <w:t>Кинель</w:t>
      </w:r>
      <w:proofErr w:type="spellEnd"/>
      <w:r w:rsidRPr="001F263F">
        <w:rPr>
          <w:rFonts w:ascii="Times New Roman" w:eastAsia="Times New Roman" w:hAnsi="Times New Roman" w:cs="Times New Roman"/>
          <w:sz w:val="20"/>
          <w:szCs w:val="20"/>
          <w:lang w:val="x-none" w:eastAsia="x-none"/>
        </w:rPr>
        <w:t>-Черкассы, а именно:</w:t>
      </w:r>
      <w:r w:rsidRPr="001F263F">
        <w:rPr>
          <w:rFonts w:ascii="Times New Roman" w:eastAsia="Times New Roman" w:hAnsi="Times New Roman" w:cs="Times New Roman"/>
          <w:bCs/>
          <w:sz w:val="20"/>
          <w:szCs w:val="20"/>
          <w:lang w:val="x-none" w:eastAsia="x-none"/>
        </w:rPr>
        <w:t xml:space="preserve"> очистка территории от мусора, покос сорной </w:t>
      </w:r>
      <w:r w:rsidRPr="001F263F">
        <w:rPr>
          <w:rFonts w:ascii="Times New Roman" w:eastAsia="Times New Roman" w:hAnsi="Times New Roman" w:cs="Times New Roman"/>
          <w:bCs/>
          <w:sz w:val="20"/>
          <w:szCs w:val="20"/>
          <w:lang w:val="x-none" w:eastAsia="x-none"/>
        </w:rPr>
        <w:lastRenderedPageBreak/>
        <w:t>растительности при достижении  растениями высоты 15 см, вырубка древесной поросли, освобождение территории от  крупно-габаритных  и строительных отходов, металлолома, кузовов автомобилей, отходов производства и животноводства и других предметов временного хранения.</w:t>
      </w:r>
    </w:p>
    <w:p w:rsidR="001F263F" w:rsidRPr="001F263F" w:rsidRDefault="001F263F" w:rsidP="001F263F">
      <w:pPr>
        <w:spacing w:after="0"/>
        <w:ind w:right="60" w:firstLine="540"/>
        <w:jc w:val="both"/>
        <w:outlineLvl w:val="0"/>
        <w:rPr>
          <w:rFonts w:ascii="Times New Roman" w:eastAsia="Times New Roman" w:hAnsi="Times New Roman" w:cs="Times New Roman"/>
          <w:sz w:val="20"/>
          <w:szCs w:val="20"/>
          <w:lang w:val="x-none" w:eastAsia="x-none"/>
        </w:rPr>
      </w:pPr>
      <w:r w:rsidRPr="001F263F">
        <w:rPr>
          <w:rFonts w:ascii="Times New Roman" w:eastAsia="Times New Roman" w:hAnsi="Times New Roman" w:cs="Times New Roman"/>
          <w:b/>
          <w:sz w:val="20"/>
          <w:szCs w:val="20"/>
          <w:lang w:val="x-none" w:eastAsia="x-none"/>
        </w:rPr>
        <w:t>Уполномоченные лица</w:t>
      </w:r>
      <w:r w:rsidRPr="001F263F">
        <w:rPr>
          <w:rFonts w:ascii="Times New Roman" w:eastAsia="Times New Roman" w:hAnsi="Times New Roman" w:cs="Times New Roman"/>
          <w:sz w:val="20"/>
          <w:szCs w:val="20"/>
          <w:lang w:val="x-none" w:eastAsia="x-none"/>
        </w:rPr>
        <w:t xml:space="preserve"> – лица, уполномоченные собственниками или иными законными владельцами зданий, строений, сооружений, земельных участков принимать участие в содержании прилегающих территорий.</w:t>
      </w:r>
    </w:p>
    <w:p w:rsidR="001F263F" w:rsidRPr="001F263F" w:rsidRDefault="001F263F" w:rsidP="001F263F">
      <w:pPr>
        <w:spacing w:after="0"/>
        <w:ind w:right="60" w:firstLine="540"/>
        <w:jc w:val="both"/>
        <w:outlineLvl w:val="0"/>
        <w:rPr>
          <w:rFonts w:ascii="Times New Roman" w:eastAsia="Times New Roman" w:hAnsi="Times New Roman" w:cs="Times New Roman"/>
          <w:bCs/>
          <w:sz w:val="20"/>
          <w:szCs w:val="20"/>
          <w:lang w:val="x-none" w:eastAsia="x-none"/>
        </w:rPr>
      </w:pPr>
      <w:r w:rsidRPr="001F263F">
        <w:rPr>
          <w:rFonts w:ascii="Times New Roman" w:eastAsia="Times New Roman" w:hAnsi="Times New Roman" w:cs="Times New Roman"/>
          <w:b/>
          <w:sz w:val="20"/>
          <w:szCs w:val="20"/>
          <w:lang w:val="x-none" w:eastAsia="x-none"/>
        </w:rPr>
        <w:t>Уполномоченный орган</w:t>
      </w:r>
      <w:r w:rsidRPr="001F263F">
        <w:rPr>
          <w:rFonts w:ascii="Times New Roman" w:eastAsia="Times New Roman" w:hAnsi="Times New Roman" w:cs="Times New Roman"/>
          <w:sz w:val="20"/>
          <w:szCs w:val="20"/>
          <w:lang w:val="x-none" w:eastAsia="x-none"/>
        </w:rPr>
        <w:t xml:space="preserve"> – орган местного самоуправления, определенный правилами благоустройства территории муниципального образования в целях разработки, планирования и систематизации мероприятий по благоустройству, проведения мониторинга и контроля за благоустройством на территории муниципального образования.</w:t>
      </w:r>
    </w:p>
    <w:p w:rsidR="001F263F" w:rsidRPr="001F263F" w:rsidRDefault="001F263F" w:rsidP="001F263F">
      <w:pPr>
        <w:spacing w:after="0"/>
        <w:ind w:right="60" w:firstLine="540"/>
        <w:jc w:val="both"/>
        <w:outlineLvl w:val="0"/>
        <w:rPr>
          <w:rFonts w:ascii="Times New Roman" w:eastAsia="Times New Roman" w:hAnsi="Times New Roman" w:cs="Times New Roman"/>
          <w:sz w:val="20"/>
          <w:szCs w:val="20"/>
          <w:lang w:val="x-none" w:eastAsia="x-none"/>
        </w:rPr>
      </w:pPr>
      <w:r w:rsidRPr="001F263F">
        <w:rPr>
          <w:rFonts w:ascii="Times New Roman" w:eastAsia="Times New Roman" w:hAnsi="Times New Roman" w:cs="Times New Roman"/>
          <w:b/>
          <w:sz w:val="20"/>
          <w:szCs w:val="20"/>
          <w:lang w:val="x-none" w:eastAsia="x-none"/>
        </w:rPr>
        <w:t>Фасад здания</w:t>
      </w:r>
      <w:r w:rsidRPr="001F263F">
        <w:rPr>
          <w:rFonts w:ascii="Times New Roman" w:eastAsia="Times New Roman" w:hAnsi="Times New Roman" w:cs="Times New Roman"/>
          <w:sz w:val="20"/>
          <w:szCs w:val="20"/>
          <w:lang w:val="x-none" w:eastAsia="x-none"/>
        </w:rPr>
        <w:t xml:space="preserve"> – наружная  сторона здания или сооружения.</w:t>
      </w:r>
    </w:p>
    <w:p w:rsidR="001F263F" w:rsidRPr="001F263F" w:rsidRDefault="001F263F" w:rsidP="001F263F">
      <w:pPr>
        <w:spacing w:after="0"/>
        <w:ind w:right="60" w:firstLine="540"/>
        <w:jc w:val="both"/>
        <w:outlineLvl w:val="0"/>
        <w:rPr>
          <w:rFonts w:ascii="Times New Roman" w:eastAsia="Times New Roman" w:hAnsi="Times New Roman" w:cs="Times New Roman"/>
          <w:sz w:val="20"/>
          <w:szCs w:val="20"/>
          <w:lang w:val="x-none" w:eastAsia="x-none"/>
        </w:rPr>
      </w:pPr>
      <w:r w:rsidRPr="001F263F">
        <w:rPr>
          <w:rFonts w:ascii="Times New Roman" w:eastAsia="Times New Roman" w:hAnsi="Times New Roman" w:cs="Times New Roman"/>
          <w:b/>
          <w:sz w:val="20"/>
          <w:szCs w:val="20"/>
          <w:lang w:val="x-none" w:eastAsia="x-none"/>
        </w:rPr>
        <w:t>Элементы благоустройства территории</w:t>
      </w:r>
      <w:r w:rsidRPr="001F263F">
        <w:rPr>
          <w:rFonts w:ascii="Times New Roman" w:eastAsia="Times New Roman" w:hAnsi="Times New Roman" w:cs="Times New Roman"/>
          <w:sz w:val="20"/>
          <w:szCs w:val="20"/>
          <w:lang w:val="x-none" w:eastAsia="x-none"/>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1F263F" w:rsidRPr="001F263F" w:rsidRDefault="001F263F" w:rsidP="001F263F">
      <w:pPr>
        <w:spacing w:after="0"/>
        <w:ind w:firstLine="708"/>
        <w:jc w:val="both"/>
        <w:rPr>
          <w:rFonts w:ascii="Times New Roman" w:eastAsia="Times New Roman" w:hAnsi="Times New Roman" w:cs="Times New Roman"/>
          <w:sz w:val="20"/>
          <w:szCs w:val="20"/>
          <w:lang w:val="x-none" w:eastAsia="x-none"/>
        </w:rPr>
      </w:pPr>
      <w:r w:rsidRPr="001F263F">
        <w:rPr>
          <w:rFonts w:ascii="Times New Roman" w:eastAsia="Times New Roman" w:hAnsi="Times New Roman" w:cs="Times New Roman"/>
          <w:sz w:val="20"/>
          <w:szCs w:val="20"/>
          <w:lang w:val="x-none" w:eastAsia="x-none"/>
        </w:rPr>
        <w:t xml:space="preserve">1.2.2. В разделе </w:t>
      </w:r>
      <w:r w:rsidRPr="001F263F">
        <w:rPr>
          <w:rFonts w:ascii="Times New Roman" w:eastAsia="Times New Roman" w:hAnsi="Times New Roman" w:cs="Times New Roman"/>
          <w:sz w:val="20"/>
          <w:szCs w:val="20"/>
          <w:lang w:eastAsia="x-none"/>
        </w:rPr>
        <w:t>10</w:t>
      </w:r>
      <w:r w:rsidRPr="001F263F">
        <w:rPr>
          <w:rFonts w:ascii="Times New Roman" w:eastAsia="Times New Roman" w:hAnsi="Times New Roman" w:cs="Times New Roman"/>
          <w:sz w:val="20"/>
          <w:szCs w:val="20"/>
          <w:lang w:val="x-none" w:eastAsia="x-none"/>
        </w:rPr>
        <w:t xml:space="preserve"> Правил пункт </w:t>
      </w:r>
      <w:r w:rsidRPr="001F263F">
        <w:rPr>
          <w:rFonts w:ascii="Times New Roman" w:eastAsia="Times New Roman" w:hAnsi="Times New Roman" w:cs="Times New Roman"/>
          <w:sz w:val="20"/>
          <w:szCs w:val="20"/>
          <w:lang w:eastAsia="x-none"/>
        </w:rPr>
        <w:t>10.1.1</w:t>
      </w:r>
      <w:r w:rsidRPr="001F263F">
        <w:rPr>
          <w:rFonts w:ascii="Times New Roman" w:eastAsia="Times New Roman" w:hAnsi="Times New Roman" w:cs="Times New Roman"/>
          <w:sz w:val="20"/>
          <w:szCs w:val="20"/>
          <w:lang w:val="x-none" w:eastAsia="x-none"/>
        </w:rPr>
        <w:t xml:space="preserve"> изложить в следующей редакции:</w:t>
      </w:r>
    </w:p>
    <w:p w:rsidR="001F263F" w:rsidRPr="001F263F" w:rsidRDefault="001F263F" w:rsidP="001F263F">
      <w:pPr>
        <w:spacing w:after="0"/>
        <w:ind w:firstLine="708"/>
        <w:jc w:val="both"/>
        <w:rPr>
          <w:rFonts w:ascii="Times New Roman" w:eastAsia="Times New Roman" w:hAnsi="Times New Roman" w:cs="Times New Roman"/>
          <w:sz w:val="20"/>
          <w:szCs w:val="20"/>
          <w:lang w:val="x-none" w:eastAsia="x-none"/>
        </w:rPr>
      </w:pPr>
      <w:r w:rsidRPr="001F263F">
        <w:rPr>
          <w:rFonts w:ascii="Times New Roman" w:eastAsia="Times New Roman" w:hAnsi="Times New Roman" w:cs="Times New Roman"/>
          <w:sz w:val="20"/>
          <w:szCs w:val="20"/>
          <w:lang w:val="x-none"/>
        </w:rPr>
        <w:t>«</w:t>
      </w:r>
      <w:r w:rsidRPr="001F263F">
        <w:rPr>
          <w:rFonts w:ascii="Times New Roman" w:eastAsia="Times New Roman" w:hAnsi="Times New Roman" w:cs="Times New Roman"/>
          <w:sz w:val="20"/>
          <w:szCs w:val="20"/>
        </w:rPr>
        <w:t xml:space="preserve">10.1.1. </w:t>
      </w:r>
      <w:r w:rsidRPr="001F263F">
        <w:rPr>
          <w:rFonts w:ascii="Times New Roman" w:eastAsia="Times New Roman" w:hAnsi="Times New Roman" w:cs="Times New Roman"/>
          <w:sz w:val="20"/>
          <w:szCs w:val="20"/>
          <w:lang w:val="x-none"/>
        </w:rPr>
        <w:t>Границы прилегающих территорий под содержание, благоустройство и озеленение юридическими и физическими лицами независимо от форм собственности, а также личного домовладения определяются и закрепляются в следующем порядке:</w:t>
      </w:r>
    </w:p>
    <w:p w:rsidR="001F263F" w:rsidRPr="001F263F" w:rsidRDefault="001F263F" w:rsidP="001F263F">
      <w:pPr>
        <w:spacing w:after="0"/>
        <w:ind w:firstLine="708"/>
        <w:jc w:val="both"/>
        <w:rPr>
          <w:rFonts w:ascii="Times New Roman" w:eastAsia="Times New Roman" w:hAnsi="Times New Roman" w:cs="Times New Roman"/>
          <w:sz w:val="20"/>
          <w:szCs w:val="20"/>
          <w:lang w:val="x-none" w:eastAsia="x-none"/>
        </w:rPr>
      </w:pPr>
      <w:r w:rsidRPr="001F263F">
        <w:rPr>
          <w:rFonts w:ascii="Times New Roman" w:eastAsia="Times New Roman" w:hAnsi="Times New Roman" w:cs="Times New Roman"/>
          <w:sz w:val="20"/>
          <w:szCs w:val="20"/>
          <w:lang w:val="x-none" w:eastAsia="x-none"/>
        </w:rPr>
        <w:t xml:space="preserve"> на улицах (переулках, проходах, проездах) от здания, строения, сооружения, земельного участка или ограждения до начала придорожной обочины, включая пешеходную дорожку, тротуар при их наличии, но не менее 30 метров, с учетом следующих особенностей:</w:t>
      </w:r>
    </w:p>
    <w:p w:rsidR="001F263F" w:rsidRPr="001F263F" w:rsidRDefault="001F263F" w:rsidP="001F263F">
      <w:pPr>
        <w:spacing w:after="0"/>
        <w:ind w:left="360"/>
        <w:jc w:val="both"/>
        <w:rPr>
          <w:rFonts w:ascii="Times New Roman" w:eastAsia="Times New Roman" w:hAnsi="Times New Roman" w:cs="Times New Roman"/>
          <w:sz w:val="20"/>
          <w:szCs w:val="20"/>
          <w:lang w:val="x-none" w:eastAsia="x-none"/>
        </w:rPr>
      </w:pPr>
      <w:r w:rsidRPr="001F263F">
        <w:rPr>
          <w:rFonts w:ascii="Times New Roman" w:eastAsia="Times New Roman" w:hAnsi="Times New Roman" w:cs="Times New Roman"/>
          <w:sz w:val="20"/>
          <w:szCs w:val="20"/>
          <w:lang w:val="x-none" w:eastAsia="x-none"/>
        </w:rPr>
        <w:t>а) Границы территории, прилегающей к зданиям, строениям, сооружениям, не имеющим ограждающих устройств, определяются по периметру от фактических границ указанных зданий, строений, сооружений.</w:t>
      </w:r>
    </w:p>
    <w:p w:rsidR="001F263F" w:rsidRPr="001F263F" w:rsidRDefault="001F263F" w:rsidP="001F263F">
      <w:pPr>
        <w:spacing w:after="0"/>
        <w:ind w:firstLine="360"/>
        <w:jc w:val="both"/>
        <w:rPr>
          <w:rFonts w:ascii="Times New Roman" w:eastAsia="Times New Roman" w:hAnsi="Times New Roman" w:cs="Times New Roman"/>
          <w:sz w:val="20"/>
          <w:szCs w:val="20"/>
          <w:lang w:val="x-none" w:eastAsia="x-none"/>
        </w:rPr>
      </w:pPr>
      <w:r w:rsidRPr="001F263F">
        <w:rPr>
          <w:rFonts w:ascii="Times New Roman" w:eastAsia="Times New Roman" w:hAnsi="Times New Roman" w:cs="Times New Roman"/>
          <w:sz w:val="20"/>
          <w:szCs w:val="20"/>
          <w:lang w:val="x-none" w:eastAsia="x-none"/>
        </w:rPr>
        <w:t>б) Границы территории, прилегающей к зданиям, строениям, сооружениям, имеющим ограждающие устройства, определяются по периметру от указанных устройств.</w:t>
      </w:r>
    </w:p>
    <w:p w:rsidR="001F263F" w:rsidRPr="001F263F" w:rsidRDefault="001F263F" w:rsidP="001F263F">
      <w:pPr>
        <w:spacing w:after="0"/>
        <w:ind w:firstLine="360"/>
        <w:jc w:val="both"/>
        <w:rPr>
          <w:rFonts w:ascii="Times New Roman" w:eastAsia="Times New Roman" w:hAnsi="Times New Roman" w:cs="Times New Roman"/>
          <w:sz w:val="20"/>
          <w:szCs w:val="20"/>
          <w:lang w:val="x-none" w:eastAsia="x-none"/>
        </w:rPr>
      </w:pPr>
      <w:r w:rsidRPr="001F263F">
        <w:rPr>
          <w:rFonts w:ascii="Times New Roman" w:eastAsia="Times New Roman" w:hAnsi="Times New Roman" w:cs="Times New Roman"/>
          <w:sz w:val="20"/>
          <w:szCs w:val="20"/>
          <w:lang w:val="x-none" w:eastAsia="x-none"/>
        </w:rPr>
        <w:t>в) Границы территории, прилегающей к зданиям, строениям, сооружениям, у которых определены технические или санитарно-защитные зоны, определяются в пределах указанных зон.</w:t>
      </w:r>
    </w:p>
    <w:p w:rsidR="001F263F" w:rsidRPr="001F263F" w:rsidRDefault="001F263F" w:rsidP="001F263F">
      <w:pPr>
        <w:spacing w:after="0"/>
        <w:ind w:left="360"/>
        <w:jc w:val="both"/>
        <w:rPr>
          <w:rFonts w:ascii="Times New Roman" w:eastAsia="Times New Roman" w:hAnsi="Times New Roman" w:cs="Times New Roman"/>
          <w:sz w:val="20"/>
          <w:szCs w:val="20"/>
          <w:lang w:val="x-none" w:eastAsia="x-none"/>
        </w:rPr>
      </w:pPr>
      <w:r w:rsidRPr="001F263F">
        <w:rPr>
          <w:rFonts w:ascii="Times New Roman" w:eastAsia="Times New Roman" w:hAnsi="Times New Roman" w:cs="Times New Roman"/>
          <w:sz w:val="20"/>
          <w:szCs w:val="20"/>
          <w:lang w:val="x-none" w:eastAsia="x-none"/>
        </w:rPr>
        <w:lastRenderedPageBreak/>
        <w:t>г) Границы территории, прилегающей к земельному участку, границы которого сформированы в соответствии с действующим законодательством, определяются от границ такого земельного участка.</w:t>
      </w:r>
    </w:p>
    <w:p w:rsidR="001F263F" w:rsidRPr="001F263F" w:rsidRDefault="001F263F" w:rsidP="001F263F">
      <w:pPr>
        <w:spacing w:after="0"/>
        <w:ind w:left="360"/>
        <w:jc w:val="both"/>
        <w:rPr>
          <w:rFonts w:ascii="Times New Roman" w:eastAsia="Times New Roman" w:hAnsi="Times New Roman" w:cs="Times New Roman"/>
          <w:sz w:val="20"/>
          <w:szCs w:val="20"/>
          <w:lang w:val="x-none" w:eastAsia="x-none"/>
        </w:rPr>
      </w:pPr>
      <w:r w:rsidRPr="001F263F">
        <w:rPr>
          <w:rFonts w:ascii="Times New Roman" w:eastAsia="Times New Roman" w:hAnsi="Times New Roman" w:cs="Times New Roman"/>
          <w:sz w:val="20"/>
          <w:szCs w:val="20"/>
          <w:lang w:val="x-none" w:eastAsia="x-none"/>
        </w:rPr>
        <w:t>д) Границы территории, прилегающей к земельному участку, границы которого не сформированы в соответствии с действующим законодательством, определяются от фактических границ расположенных на таком земельном участке зданий, строений, сооружений.</w:t>
      </w:r>
    </w:p>
    <w:p w:rsidR="001F263F" w:rsidRPr="001F263F" w:rsidRDefault="001F263F" w:rsidP="001F263F">
      <w:pPr>
        <w:spacing w:after="0"/>
        <w:ind w:left="360"/>
        <w:jc w:val="both"/>
        <w:rPr>
          <w:rFonts w:ascii="Times New Roman" w:eastAsia="Times New Roman" w:hAnsi="Times New Roman" w:cs="Times New Roman"/>
          <w:sz w:val="20"/>
          <w:szCs w:val="20"/>
          <w:lang w:val="x-none" w:eastAsia="x-none"/>
        </w:rPr>
      </w:pPr>
      <w:r w:rsidRPr="001F263F">
        <w:rPr>
          <w:rFonts w:ascii="Times New Roman" w:eastAsia="Times New Roman" w:hAnsi="Times New Roman" w:cs="Times New Roman"/>
          <w:sz w:val="20"/>
          <w:szCs w:val="20"/>
          <w:lang w:val="x-none" w:eastAsia="x-none"/>
        </w:rPr>
        <w:t>е) Границы территории, прилегающей к земельному участку, занятому садоводческими, огородническими и дачными некоммерческими объединениями граждан, определяются от границ земельного участка такого объединения.</w:t>
      </w:r>
    </w:p>
    <w:p w:rsidR="001F263F" w:rsidRPr="001F263F" w:rsidRDefault="001F263F" w:rsidP="001F263F">
      <w:pPr>
        <w:spacing w:after="0"/>
        <w:ind w:left="360"/>
        <w:jc w:val="both"/>
        <w:rPr>
          <w:rFonts w:ascii="Times New Roman" w:eastAsia="Times New Roman" w:hAnsi="Times New Roman" w:cs="Times New Roman"/>
          <w:sz w:val="20"/>
          <w:szCs w:val="20"/>
          <w:lang w:val="x-none" w:eastAsia="x-none"/>
        </w:rPr>
      </w:pPr>
      <w:r w:rsidRPr="001F263F">
        <w:rPr>
          <w:rFonts w:ascii="Times New Roman" w:eastAsia="Times New Roman" w:hAnsi="Times New Roman" w:cs="Times New Roman"/>
          <w:sz w:val="20"/>
          <w:szCs w:val="20"/>
          <w:lang w:val="x-none" w:eastAsia="x-none"/>
        </w:rPr>
        <w:t>ж) В случае совпадения (наложения) границ территорий, прилегающих к зданиям, строениям, сооружениям, земельным участкам, границы прилегающих территорий устанавливаются на равном удалении от указанных объектов».</w:t>
      </w:r>
    </w:p>
    <w:p w:rsidR="001F263F" w:rsidRPr="001F263F" w:rsidRDefault="001F263F" w:rsidP="001F263F">
      <w:pPr>
        <w:spacing w:after="0"/>
        <w:ind w:firstLine="708"/>
        <w:jc w:val="both"/>
        <w:rPr>
          <w:rFonts w:ascii="Times New Roman" w:eastAsia="Times New Roman" w:hAnsi="Times New Roman" w:cs="Times New Roman"/>
          <w:sz w:val="20"/>
          <w:szCs w:val="20"/>
          <w:lang w:val="x-none" w:eastAsia="x-none"/>
        </w:rPr>
      </w:pPr>
      <w:r w:rsidRPr="001F263F">
        <w:rPr>
          <w:rFonts w:ascii="Times New Roman" w:eastAsia="Times New Roman" w:hAnsi="Times New Roman" w:cs="Times New Roman"/>
          <w:sz w:val="20"/>
          <w:szCs w:val="20"/>
          <w:lang w:val="x-none" w:eastAsia="x-none"/>
        </w:rPr>
        <w:t xml:space="preserve">1.2.3. Пункт </w:t>
      </w:r>
      <w:r w:rsidRPr="001F263F">
        <w:rPr>
          <w:rFonts w:ascii="Times New Roman" w:eastAsia="Times New Roman" w:hAnsi="Times New Roman" w:cs="Times New Roman"/>
          <w:sz w:val="20"/>
          <w:szCs w:val="20"/>
          <w:lang w:eastAsia="x-none"/>
        </w:rPr>
        <w:t>10.1.2</w:t>
      </w:r>
      <w:r w:rsidRPr="001F263F">
        <w:rPr>
          <w:rFonts w:ascii="Times New Roman" w:eastAsia="Times New Roman" w:hAnsi="Times New Roman" w:cs="Times New Roman"/>
          <w:sz w:val="20"/>
          <w:szCs w:val="20"/>
          <w:lang w:val="x-none" w:eastAsia="x-none"/>
        </w:rPr>
        <w:t xml:space="preserve">. Раздела </w:t>
      </w:r>
      <w:r w:rsidRPr="001F263F">
        <w:rPr>
          <w:rFonts w:ascii="Times New Roman" w:eastAsia="Times New Roman" w:hAnsi="Times New Roman" w:cs="Times New Roman"/>
          <w:sz w:val="20"/>
          <w:szCs w:val="20"/>
          <w:lang w:eastAsia="x-none"/>
        </w:rPr>
        <w:t>10</w:t>
      </w:r>
      <w:r w:rsidRPr="001F263F">
        <w:rPr>
          <w:rFonts w:ascii="Times New Roman" w:eastAsia="Times New Roman" w:hAnsi="Times New Roman" w:cs="Times New Roman"/>
          <w:sz w:val="20"/>
          <w:szCs w:val="20"/>
          <w:lang w:val="x-none" w:eastAsia="x-none"/>
        </w:rPr>
        <w:t xml:space="preserve"> Правил изложить в следующей редакции:</w:t>
      </w:r>
    </w:p>
    <w:p w:rsidR="001F263F" w:rsidRPr="001F263F" w:rsidRDefault="001F263F" w:rsidP="001F263F">
      <w:pPr>
        <w:spacing w:after="0"/>
        <w:ind w:firstLine="708"/>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sz w:val="20"/>
          <w:szCs w:val="20"/>
          <w:lang w:eastAsia="ru-RU"/>
        </w:rPr>
        <w:t xml:space="preserve">«10.1.2. </w:t>
      </w:r>
      <w:proofErr w:type="gramStart"/>
      <w:r w:rsidRPr="001F263F">
        <w:rPr>
          <w:rFonts w:ascii="Times New Roman" w:eastAsia="Times New Roman" w:hAnsi="Times New Roman" w:cs="Times New Roman"/>
          <w:sz w:val="20"/>
          <w:szCs w:val="20"/>
          <w:lang w:eastAsia="ru-RU"/>
        </w:rPr>
        <w:t>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обязано принимать участие, в том числе финансовое, в содержании прилегающих территорий в случаях и порядке, которые определяются правилами благоустройства территории муниципального образования».</w:t>
      </w:r>
      <w:proofErr w:type="gramEnd"/>
    </w:p>
    <w:p w:rsidR="001F263F" w:rsidRPr="001F263F" w:rsidRDefault="001F263F" w:rsidP="001F263F">
      <w:pPr>
        <w:spacing w:after="0"/>
        <w:ind w:firstLine="708"/>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sz w:val="20"/>
          <w:szCs w:val="20"/>
          <w:lang w:eastAsia="ru-RU"/>
        </w:rPr>
        <w:t>1.2.4. Пункт 10.1.2 и пункт 10.1.3 Раздела 10 Правил исключить.</w:t>
      </w:r>
    </w:p>
    <w:p w:rsidR="001F263F" w:rsidRPr="001F263F" w:rsidRDefault="001F263F" w:rsidP="001F263F">
      <w:pPr>
        <w:numPr>
          <w:ilvl w:val="0"/>
          <w:numId w:val="33"/>
        </w:numPr>
        <w:spacing w:after="0" w:line="240" w:lineRule="auto"/>
        <w:ind w:left="0" w:firstLine="783"/>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sz w:val="20"/>
          <w:szCs w:val="20"/>
          <w:lang w:eastAsia="ru-RU"/>
        </w:rPr>
        <w:t xml:space="preserve">Опубликовать настоящее Решение в газете «Вестник сельского поселения Новое </w:t>
      </w:r>
      <w:proofErr w:type="spellStart"/>
      <w:r w:rsidRPr="001F263F">
        <w:rPr>
          <w:rFonts w:ascii="Times New Roman" w:eastAsia="Times New Roman" w:hAnsi="Times New Roman" w:cs="Times New Roman"/>
          <w:sz w:val="20"/>
          <w:szCs w:val="20"/>
          <w:lang w:eastAsia="ru-RU"/>
        </w:rPr>
        <w:t>Мансуркино</w:t>
      </w:r>
      <w:proofErr w:type="spellEnd"/>
      <w:r w:rsidRPr="001F263F">
        <w:rPr>
          <w:rFonts w:ascii="Times New Roman" w:eastAsia="Times New Roman" w:hAnsi="Times New Roman" w:cs="Times New Roman"/>
          <w:sz w:val="20"/>
          <w:szCs w:val="20"/>
          <w:lang w:eastAsia="ru-RU"/>
        </w:rPr>
        <w:t xml:space="preserve">» и разместить на официальном сайте сельского поселения Новое </w:t>
      </w:r>
      <w:proofErr w:type="spellStart"/>
      <w:r w:rsidRPr="001F263F">
        <w:rPr>
          <w:rFonts w:ascii="Times New Roman" w:eastAsia="Times New Roman" w:hAnsi="Times New Roman" w:cs="Times New Roman"/>
          <w:sz w:val="20"/>
          <w:szCs w:val="20"/>
          <w:lang w:eastAsia="ru-RU"/>
        </w:rPr>
        <w:t>Мансуркино</w:t>
      </w:r>
      <w:proofErr w:type="spellEnd"/>
      <w:r w:rsidRPr="001F263F">
        <w:rPr>
          <w:rFonts w:ascii="Times New Roman" w:eastAsia="Times New Roman" w:hAnsi="Times New Roman" w:cs="Times New Roman"/>
          <w:sz w:val="20"/>
          <w:szCs w:val="20"/>
          <w:lang w:eastAsia="ru-RU"/>
        </w:rPr>
        <w:t xml:space="preserve"> муниципального района </w:t>
      </w:r>
      <w:proofErr w:type="spellStart"/>
      <w:r w:rsidRPr="001F263F">
        <w:rPr>
          <w:rFonts w:ascii="Times New Roman" w:eastAsia="Times New Roman" w:hAnsi="Times New Roman" w:cs="Times New Roman"/>
          <w:sz w:val="20"/>
          <w:szCs w:val="20"/>
          <w:lang w:eastAsia="ru-RU"/>
        </w:rPr>
        <w:t>Похвистневский</w:t>
      </w:r>
      <w:proofErr w:type="spellEnd"/>
      <w:r w:rsidRPr="001F263F">
        <w:rPr>
          <w:rFonts w:ascii="Times New Roman" w:eastAsia="Times New Roman" w:hAnsi="Times New Roman" w:cs="Times New Roman"/>
          <w:sz w:val="20"/>
          <w:szCs w:val="20"/>
          <w:lang w:eastAsia="ru-RU"/>
        </w:rPr>
        <w:t xml:space="preserve"> Самарской области в сети Интернет.</w:t>
      </w:r>
    </w:p>
    <w:p w:rsidR="001F263F" w:rsidRPr="001F263F" w:rsidRDefault="001F263F" w:rsidP="001F263F">
      <w:pPr>
        <w:numPr>
          <w:ilvl w:val="0"/>
          <w:numId w:val="33"/>
        </w:numPr>
        <w:spacing w:after="0" w:line="240" w:lineRule="auto"/>
        <w:ind w:left="0" w:firstLine="783"/>
        <w:jc w:val="both"/>
        <w:rPr>
          <w:rFonts w:ascii="Times New Roman" w:eastAsia="Times New Roman" w:hAnsi="Times New Roman" w:cs="Times New Roman"/>
          <w:sz w:val="20"/>
          <w:szCs w:val="20"/>
          <w:lang w:eastAsia="ru-RU"/>
        </w:rPr>
      </w:pPr>
      <w:r w:rsidRPr="001F263F">
        <w:rPr>
          <w:rFonts w:ascii="Times New Roman" w:eastAsia="Times New Roman" w:hAnsi="Times New Roman" w:cs="Times New Roman"/>
          <w:sz w:val="20"/>
          <w:szCs w:val="20"/>
          <w:lang w:eastAsia="ru-RU"/>
        </w:rPr>
        <w:t>Настоящее решение вступает в силу со дня его официального опубликования.</w:t>
      </w:r>
    </w:p>
    <w:p w:rsidR="001F263F" w:rsidRPr="001F263F" w:rsidRDefault="001F263F" w:rsidP="001F263F">
      <w:pPr>
        <w:spacing w:after="0"/>
        <w:jc w:val="both"/>
        <w:rPr>
          <w:rFonts w:ascii="Times New Roman" w:eastAsia="Times New Roman" w:hAnsi="Times New Roman" w:cs="Times New Roman"/>
          <w:sz w:val="20"/>
          <w:szCs w:val="20"/>
          <w:lang w:eastAsia="ru-RU"/>
        </w:rPr>
      </w:pPr>
    </w:p>
    <w:p w:rsidR="001F263F" w:rsidRPr="001F263F" w:rsidRDefault="001F263F" w:rsidP="001F263F">
      <w:pPr>
        <w:spacing w:after="0"/>
        <w:jc w:val="both"/>
        <w:rPr>
          <w:rFonts w:ascii="Times New Roman" w:eastAsia="Times New Roman" w:hAnsi="Times New Roman" w:cs="Times New Roman"/>
          <w:sz w:val="20"/>
          <w:szCs w:val="20"/>
          <w:lang w:eastAsia="ru-RU"/>
        </w:rPr>
      </w:pPr>
    </w:p>
    <w:p w:rsidR="001F263F" w:rsidRPr="001F263F" w:rsidRDefault="001F263F" w:rsidP="001F263F">
      <w:pPr>
        <w:spacing w:after="0" w:line="240" w:lineRule="auto"/>
        <w:rPr>
          <w:rFonts w:ascii="Times New Roman" w:eastAsia="Times New Roman" w:hAnsi="Times New Roman" w:cs="Times New Roman"/>
          <w:sz w:val="20"/>
          <w:szCs w:val="20"/>
          <w:lang w:eastAsia="ru-RU"/>
        </w:rPr>
      </w:pPr>
      <w:r w:rsidRPr="001F263F">
        <w:rPr>
          <w:rFonts w:ascii="Times New Roman" w:eastAsia="Times New Roman" w:hAnsi="Times New Roman" w:cs="Times New Roman"/>
          <w:sz w:val="20"/>
          <w:szCs w:val="20"/>
          <w:lang w:eastAsia="ru-RU"/>
        </w:rPr>
        <w:t xml:space="preserve">Глава сельского поселения Новое </w:t>
      </w:r>
      <w:proofErr w:type="spellStart"/>
      <w:r w:rsidRPr="001F263F">
        <w:rPr>
          <w:rFonts w:ascii="Times New Roman" w:eastAsia="Times New Roman" w:hAnsi="Times New Roman" w:cs="Times New Roman"/>
          <w:sz w:val="20"/>
          <w:szCs w:val="20"/>
          <w:lang w:eastAsia="ru-RU"/>
        </w:rPr>
        <w:t>Мансуркино</w:t>
      </w:r>
      <w:proofErr w:type="spellEnd"/>
      <w:r w:rsidRPr="001F263F">
        <w:rPr>
          <w:rFonts w:ascii="Times New Roman" w:eastAsia="Times New Roman" w:hAnsi="Times New Roman" w:cs="Times New Roman"/>
          <w:sz w:val="20"/>
          <w:szCs w:val="20"/>
          <w:lang w:eastAsia="ru-RU"/>
        </w:rPr>
        <w:t xml:space="preserve">                                                            </w:t>
      </w:r>
    </w:p>
    <w:p w:rsidR="001F263F" w:rsidRPr="001F263F" w:rsidRDefault="001F263F" w:rsidP="001F263F">
      <w:pPr>
        <w:spacing w:after="0" w:line="240" w:lineRule="auto"/>
        <w:rPr>
          <w:rFonts w:ascii="Times New Roman" w:eastAsia="Times New Roman" w:hAnsi="Times New Roman" w:cs="Times New Roman"/>
          <w:sz w:val="20"/>
          <w:szCs w:val="20"/>
          <w:lang w:eastAsia="ru-RU"/>
        </w:rPr>
      </w:pPr>
      <w:r w:rsidRPr="001F263F">
        <w:rPr>
          <w:rFonts w:ascii="Times New Roman" w:eastAsia="Times New Roman" w:hAnsi="Times New Roman" w:cs="Times New Roman"/>
          <w:sz w:val="20"/>
          <w:szCs w:val="20"/>
          <w:lang w:eastAsia="ru-RU"/>
        </w:rPr>
        <w:t xml:space="preserve">муниципального района </w:t>
      </w:r>
      <w:proofErr w:type="spellStart"/>
      <w:r w:rsidRPr="001F263F">
        <w:rPr>
          <w:rFonts w:ascii="Times New Roman" w:eastAsia="Times New Roman" w:hAnsi="Times New Roman" w:cs="Times New Roman"/>
          <w:sz w:val="20"/>
          <w:szCs w:val="20"/>
          <w:lang w:eastAsia="ru-RU"/>
        </w:rPr>
        <w:t>Похвистневский</w:t>
      </w:r>
      <w:proofErr w:type="spellEnd"/>
      <w:r w:rsidRPr="001F263F">
        <w:rPr>
          <w:rFonts w:ascii="Times New Roman" w:eastAsia="Times New Roman" w:hAnsi="Times New Roman" w:cs="Times New Roman"/>
          <w:sz w:val="20"/>
          <w:szCs w:val="20"/>
          <w:lang w:eastAsia="ru-RU"/>
        </w:rPr>
        <w:t xml:space="preserve"> </w:t>
      </w:r>
    </w:p>
    <w:p w:rsidR="001F263F" w:rsidRPr="001F263F" w:rsidRDefault="001F263F" w:rsidP="001F263F">
      <w:pPr>
        <w:spacing w:after="0" w:line="240" w:lineRule="auto"/>
        <w:rPr>
          <w:rFonts w:ascii="Times New Roman" w:eastAsia="Times New Roman" w:hAnsi="Times New Roman" w:cs="Times New Roman"/>
          <w:sz w:val="20"/>
          <w:szCs w:val="20"/>
          <w:lang w:eastAsia="ru-RU"/>
        </w:rPr>
      </w:pPr>
      <w:r w:rsidRPr="001F263F">
        <w:rPr>
          <w:rFonts w:ascii="Times New Roman" w:eastAsia="Times New Roman" w:hAnsi="Times New Roman" w:cs="Times New Roman"/>
          <w:sz w:val="20"/>
          <w:szCs w:val="20"/>
          <w:lang w:eastAsia="ru-RU"/>
        </w:rPr>
        <w:t xml:space="preserve">Самарской области                                                                                   </w:t>
      </w:r>
      <w:proofErr w:type="spellStart"/>
      <w:r w:rsidRPr="001F263F">
        <w:rPr>
          <w:rFonts w:ascii="Times New Roman" w:eastAsia="Times New Roman" w:hAnsi="Times New Roman" w:cs="Times New Roman"/>
          <w:sz w:val="20"/>
          <w:szCs w:val="20"/>
          <w:lang w:eastAsia="ru-RU"/>
        </w:rPr>
        <w:t>И.М.Газеев</w:t>
      </w:r>
      <w:proofErr w:type="spellEnd"/>
    </w:p>
    <w:p w:rsidR="001F263F" w:rsidRPr="001F263F" w:rsidRDefault="001F263F" w:rsidP="001F263F">
      <w:pPr>
        <w:spacing w:after="0" w:line="240" w:lineRule="auto"/>
        <w:rPr>
          <w:rFonts w:ascii="Times New Roman" w:eastAsia="Times New Roman" w:hAnsi="Times New Roman" w:cs="Times New Roman"/>
          <w:sz w:val="20"/>
          <w:szCs w:val="20"/>
          <w:lang w:eastAsia="ru-RU"/>
        </w:rPr>
      </w:pPr>
    </w:p>
    <w:p w:rsidR="001F263F" w:rsidRPr="001F263F" w:rsidRDefault="001F263F" w:rsidP="001F263F">
      <w:pPr>
        <w:spacing w:after="0" w:line="240" w:lineRule="auto"/>
        <w:rPr>
          <w:rFonts w:ascii="Times New Roman" w:eastAsia="Times New Roman" w:hAnsi="Times New Roman" w:cs="Times New Roman"/>
          <w:sz w:val="20"/>
          <w:szCs w:val="20"/>
          <w:lang w:eastAsia="ru-RU"/>
        </w:rPr>
      </w:pPr>
      <w:r w:rsidRPr="001F263F">
        <w:rPr>
          <w:rFonts w:ascii="Times New Roman" w:eastAsia="Times New Roman" w:hAnsi="Times New Roman" w:cs="Times New Roman"/>
          <w:sz w:val="20"/>
          <w:szCs w:val="20"/>
          <w:lang w:eastAsia="ru-RU"/>
        </w:rPr>
        <w:t>Председатель Собрания представителей</w:t>
      </w:r>
    </w:p>
    <w:p w:rsidR="001F263F" w:rsidRPr="001F263F" w:rsidRDefault="001F263F" w:rsidP="001F263F">
      <w:pPr>
        <w:spacing w:after="0" w:line="240" w:lineRule="auto"/>
        <w:rPr>
          <w:rFonts w:ascii="Times New Roman" w:eastAsia="Times New Roman" w:hAnsi="Times New Roman" w:cs="Times New Roman"/>
          <w:sz w:val="20"/>
          <w:szCs w:val="20"/>
          <w:lang w:eastAsia="ru-RU"/>
        </w:rPr>
      </w:pPr>
      <w:r w:rsidRPr="001F263F">
        <w:rPr>
          <w:rFonts w:ascii="Times New Roman" w:eastAsia="Times New Roman" w:hAnsi="Times New Roman" w:cs="Times New Roman"/>
          <w:sz w:val="20"/>
          <w:szCs w:val="20"/>
          <w:lang w:eastAsia="ru-RU"/>
        </w:rPr>
        <w:t xml:space="preserve">сельского поселения Новое </w:t>
      </w:r>
      <w:proofErr w:type="spellStart"/>
      <w:r w:rsidRPr="001F263F">
        <w:rPr>
          <w:rFonts w:ascii="Times New Roman" w:eastAsia="Times New Roman" w:hAnsi="Times New Roman" w:cs="Times New Roman"/>
          <w:sz w:val="20"/>
          <w:szCs w:val="20"/>
          <w:lang w:eastAsia="ru-RU"/>
        </w:rPr>
        <w:t>Мансуркино</w:t>
      </w:r>
      <w:proofErr w:type="spellEnd"/>
    </w:p>
    <w:p w:rsidR="001F263F" w:rsidRPr="001F263F" w:rsidRDefault="001F263F" w:rsidP="001F263F">
      <w:pPr>
        <w:spacing w:after="0" w:line="240" w:lineRule="auto"/>
        <w:rPr>
          <w:rFonts w:ascii="Times New Roman" w:eastAsia="Times New Roman" w:hAnsi="Times New Roman" w:cs="Times New Roman"/>
          <w:sz w:val="20"/>
          <w:szCs w:val="20"/>
          <w:lang w:eastAsia="ru-RU"/>
        </w:rPr>
      </w:pPr>
      <w:r w:rsidRPr="001F263F">
        <w:rPr>
          <w:rFonts w:ascii="Times New Roman" w:eastAsia="Times New Roman" w:hAnsi="Times New Roman" w:cs="Times New Roman"/>
          <w:sz w:val="20"/>
          <w:szCs w:val="20"/>
          <w:lang w:eastAsia="ru-RU"/>
        </w:rPr>
        <w:t xml:space="preserve">муниципального района </w:t>
      </w:r>
      <w:proofErr w:type="spellStart"/>
      <w:r w:rsidRPr="001F263F">
        <w:rPr>
          <w:rFonts w:ascii="Times New Roman" w:eastAsia="Times New Roman" w:hAnsi="Times New Roman" w:cs="Times New Roman"/>
          <w:sz w:val="20"/>
          <w:szCs w:val="20"/>
          <w:lang w:eastAsia="ru-RU"/>
        </w:rPr>
        <w:t>Похвистневский</w:t>
      </w:r>
      <w:proofErr w:type="spellEnd"/>
      <w:r w:rsidRPr="001F263F">
        <w:rPr>
          <w:rFonts w:ascii="Times New Roman" w:eastAsia="Times New Roman" w:hAnsi="Times New Roman" w:cs="Times New Roman"/>
          <w:sz w:val="20"/>
          <w:szCs w:val="20"/>
          <w:lang w:eastAsia="ru-RU"/>
        </w:rPr>
        <w:t xml:space="preserve">                                                               Самарской области                                                                              </w:t>
      </w:r>
      <w:proofErr w:type="spellStart"/>
      <w:r w:rsidRPr="001F263F">
        <w:rPr>
          <w:rFonts w:ascii="Times New Roman" w:eastAsia="Times New Roman" w:hAnsi="Times New Roman" w:cs="Times New Roman"/>
          <w:sz w:val="20"/>
          <w:szCs w:val="20"/>
          <w:lang w:eastAsia="ru-RU"/>
        </w:rPr>
        <w:t>Г.М.Шаяхметов</w:t>
      </w:r>
      <w:proofErr w:type="spellEnd"/>
    </w:p>
    <w:p w:rsidR="001F263F" w:rsidRPr="001F263F" w:rsidRDefault="001F263F" w:rsidP="001F263F">
      <w:pPr>
        <w:spacing w:after="0" w:line="240" w:lineRule="auto"/>
        <w:rPr>
          <w:rFonts w:ascii="Times New Roman" w:eastAsia="Times New Roman" w:hAnsi="Times New Roman" w:cs="Times New Roman"/>
          <w:sz w:val="28"/>
          <w:szCs w:val="28"/>
          <w:lang w:eastAsia="ru-RU"/>
        </w:rPr>
      </w:pPr>
    </w:p>
    <w:p w:rsidR="001F263F" w:rsidRPr="001F263F" w:rsidRDefault="001F263F" w:rsidP="001F263F">
      <w:pPr>
        <w:spacing w:after="0"/>
        <w:jc w:val="both"/>
        <w:rPr>
          <w:rFonts w:ascii="Times New Roman" w:eastAsia="Times New Roman" w:hAnsi="Times New Roman" w:cs="Times New Roman"/>
          <w:sz w:val="28"/>
          <w:szCs w:val="28"/>
          <w:lang w:eastAsia="ru-RU"/>
        </w:rPr>
      </w:pPr>
    </w:p>
    <w:p w:rsidR="00442E0B" w:rsidRPr="00A46A99" w:rsidRDefault="00442E0B" w:rsidP="00843898">
      <w:pPr>
        <w:spacing w:after="0" w:line="240" w:lineRule="auto"/>
        <w:rPr>
          <w:rFonts w:ascii="Times New Roman" w:eastAsia="Calibri" w:hAnsi="Times New Roman" w:cs="Times New Roman"/>
          <w:sz w:val="20"/>
          <w:szCs w:val="20"/>
          <w:lang w:eastAsia="ru-RU"/>
        </w:rPr>
      </w:pPr>
    </w:p>
    <w:p w:rsidR="00442E0B" w:rsidRPr="00A46A99" w:rsidRDefault="00442E0B" w:rsidP="00843898">
      <w:pPr>
        <w:spacing w:after="0" w:line="240" w:lineRule="auto"/>
        <w:rPr>
          <w:rFonts w:ascii="Times New Roman" w:eastAsia="Calibri" w:hAnsi="Times New Roman" w:cs="Times New Roman"/>
          <w:sz w:val="20"/>
          <w:szCs w:val="20"/>
          <w:lang w:eastAsia="ru-RU"/>
        </w:rPr>
      </w:pPr>
    </w:p>
    <w:p w:rsidR="00442E0B" w:rsidRPr="00A46A99" w:rsidRDefault="00442E0B" w:rsidP="00843898">
      <w:pPr>
        <w:spacing w:after="0" w:line="240" w:lineRule="auto"/>
        <w:rPr>
          <w:rFonts w:ascii="Times New Roman" w:eastAsia="Calibri" w:hAnsi="Times New Roman" w:cs="Times New Roman"/>
          <w:sz w:val="20"/>
          <w:szCs w:val="20"/>
          <w:lang w:eastAsia="ru-RU"/>
        </w:rPr>
      </w:pPr>
    </w:p>
    <w:p w:rsidR="00622D50" w:rsidRDefault="00A3034F" w:rsidP="00622D50">
      <w:r>
        <w:rPr>
          <w:noProof/>
          <w:lang w:eastAsia="ru-RU"/>
        </w:rPr>
        <w:drawing>
          <wp:inline distT="0" distB="0" distL="0" distR="0">
            <wp:extent cx="2886075" cy="1828800"/>
            <wp:effectExtent l="0" t="0" r="9525" b="0"/>
            <wp:docPr id="7" name="Рисунок 7" descr="C:\Documents and Settings\Admin\Рабочий стол\DoMRoKgX0AATyf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Рабочий стол\DoMRoKgX0AATyf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4225" cy="1827628"/>
                    </a:xfrm>
                    <a:prstGeom prst="rect">
                      <a:avLst/>
                    </a:prstGeom>
                    <a:noFill/>
                    <a:ln>
                      <a:noFill/>
                    </a:ln>
                  </pic:spPr>
                </pic:pic>
              </a:graphicData>
            </a:graphic>
          </wp:inline>
        </w:drawing>
      </w:r>
    </w:p>
    <w:p w:rsidR="00622D50" w:rsidRDefault="00A3034F" w:rsidP="00622D50">
      <w:pPr>
        <w:rPr>
          <w:b/>
        </w:rPr>
      </w:pPr>
      <w:r>
        <w:rPr>
          <w:b/>
        </w:rPr>
        <w:t xml:space="preserve">28.09.2018г. </w:t>
      </w:r>
      <w:proofErr w:type="gramStart"/>
      <w:r>
        <w:rPr>
          <w:b/>
        </w:rPr>
        <w:t>в</w:t>
      </w:r>
      <w:proofErr w:type="gramEnd"/>
      <w:r w:rsidR="00622D50" w:rsidRPr="00622D50">
        <w:rPr>
          <w:b/>
        </w:rPr>
        <w:t xml:space="preserve"> </w:t>
      </w:r>
      <w:proofErr w:type="gramStart"/>
      <w:r w:rsidR="00622D50" w:rsidRPr="00622D50">
        <w:rPr>
          <w:b/>
        </w:rPr>
        <w:t>с</w:t>
      </w:r>
      <w:proofErr w:type="gramEnd"/>
      <w:r w:rsidR="00622D50" w:rsidRPr="00622D50">
        <w:rPr>
          <w:b/>
        </w:rPr>
        <w:t xml:space="preserve">. Новое </w:t>
      </w:r>
      <w:proofErr w:type="spellStart"/>
      <w:r w:rsidR="00622D50" w:rsidRPr="00622D50">
        <w:rPr>
          <w:b/>
        </w:rPr>
        <w:t>Мансуркино</w:t>
      </w:r>
      <w:proofErr w:type="spellEnd"/>
      <w:r w:rsidR="00622D50" w:rsidRPr="00622D50">
        <w:rPr>
          <w:b/>
        </w:rPr>
        <w:t xml:space="preserve"> провели </w:t>
      </w:r>
      <w:r>
        <w:rPr>
          <w:b/>
        </w:rPr>
        <w:t xml:space="preserve">  </w:t>
      </w:r>
      <w:r w:rsidR="00622D50" w:rsidRPr="00622D50">
        <w:rPr>
          <w:b/>
        </w:rPr>
        <w:t>"День пожилого человека".</w:t>
      </w:r>
    </w:p>
    <w:p w:rsidR="00622D50" w:rsidRPr="00622D50" w:rsidRDefault="00622D50" w:rsidP="00622D50">
      <w:pPr>
        <w:rPr>
          <w:b/>
          <w:sz w:val="20"/>
          <w:szCs w:val="20"/>
        </w:rPr>
      </w:pPr>
      <w:r w:rsidRPr="00622D50">
        <w:rPr>
          <w:sz w:val="20"/>
          <w:szCs w:val="20"/>
        </w:rPr>
        <w:t xml:space="preserve">В честь праздника жителей угощали шурпой из баранины. Сельчан поздравил Глава поселения </w:t>
      </w:r>
      <w:proofErr w:type="spellStart"/>
      <w:r w:rsidRPr="00622D50">
        <w:rPr>
          <w:sz w:val="20"/>
          <w:szCs w:val="20"/>
        </w:rPr>
        <w:t>Газеева</w:t>
      </w:r>
      <w:proofErr w:type="spellEnd"/>
      <w:r w:rsidRPr="00622D50">
        <w:rPr>
          <w:sz w:val="20"/>
          <w:szCs w:val="20"/>
        </w:rPr>
        <w:t xml:space="preserve"> И.М. от себя лично и от имени главы района </w:t>
      </w:r>
      <w:proofErr w:type="spellStart"/>
      <w:r w:rsidRPr="00622D50">
        <w:rPr>
          <w:sz w:val="20"/>
          <w:szCs w:val="20"/>
        </w:rPr>
        <w:t>Ю.Ф.Рябова</w:t>
      </w:r>
      <w:proofErr w:type="spellEnd"/>
      <w:r w:rsidRPr="00622D50">
        <w:rPr>
          <w:sz w:val="20"/>
          <w:szCs w:val="20"/>
        </w:rPr>
        <w:t xml:space="preserve">, от имени Губернатора </w:t>
      </w:r>
      <w:proofErr w:type="spellStart"/>
      <w:r w:rsidRPr="00622D50">
        <w:rPr>
          <w:sz w:val="20"/>
          <w:szCs w:val="20"/>
        </w:rPr>
        <w:t>Д.И.Азарова</w:t>
      </w:r>
      <w:proofErr w:type="spellEnd"/>
      <w:r w:rsidRPr="00622D50">
        <w:rPr>
          <w:sz w:val="20"/>
          <w:szCs w:val="20"/>
        </w:rPr>
        <w:t xml:space="preserve"> прочитал поздравление с праздником.</w:t>
      </w:r>
    </w:p>
    <w:p w:rsidR="00442E0B" w:rsidRPr="00A46A99" w:rsidRDefault="00622D50" w:rsidP="00843898">
      <w:pPr>
        <w:spacing w:after="0" w:line="240" w:lineRule="auto"/>
        <w:rPr>
          <w:rFonts w:ascii="Times New Roman" w:eastAsia="Calibri" w:hAnsi="Times New Roman" w:cs="Times New Roman"/>
          <w:sz w:val="20"/>
          <w:szCs w:val="20"/>
          <w:lang w:eastAsia="ru-RU"/>
        </w:rPr>
      </w:pPr>
      <w:r>
        <w:rPr>
          <w:rFonts w:ascii="Times New Roman" w:eastAsia="Calibri" w:hAnsi="Times New Roman" w:cs="Times New Roman"/>
          <w:noProof/>
          <w:sz w:val="20"/>
          <w:szCs w:val="20"/>
          <w:lang w:eastAsia="ru-RU"/>
        </w:rPr>
        <w:drawing>
          <wp:inline distT="0" distB="0" distL="0" distR="0">
            <wp:extent cx="2790825" cy="2124075"/>
            <wp:effectExtent l="0" t="0" r="9525" b="9525"/>
            <wp:docPr id="2" name="Рисунок 2" descr="C:\Documents and Settings\Admin\Рабочий стол\DoLvEJdXsAEc84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DoLvEJdXsAEc84Y.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89036" cy="2122713"/>
                    </a:xfrm>
                    <a:prstGeom prst="rect">
                      <a:avLst/>
                    </a:prstGeom>
                    <a:noFill/>
                    <a:ln>
                      <a:noFill/>
                    </a:ln>
                  </pic:spPr>
                </pic:pic>
              </a:graphicData>
            </a:graphic>
          </wp:inline>
        </w:drawing>
      </w:r>
    </w:p>
    <w:p w:rsidR="00622D50" w:rsidRPr="00622D50" w:rsidRDefault="00622D50" w:rsidP="00622D50">
      <w:pPr>
        <w:pStyle w:val="tweettextsize"/>
        <w:rPr>
          <w:sz w:val="20"/>
          <w:szCs w:val="20"/>
        </w:rPr>
      </w:pPr>
      <w:r w:rsidRPr="00622D50">
        <w:rPr>
          <w:sz w:val="20"/>
          <w:szCs w:val="20"/>
        </w:rPr>
        <w:t xml:space="preserve">От имени верующих мусульман села поздравили с праздником имам и </w:t>
      </w:r>
      <w:proofErr w:type="spellStart"/>
      <w:r w:rsidRPr="00622D50">
        <w:rPr>
          <w:sz w:val="20"/>
          <w:szCs w:val="20"/>
        </w:rPr>
        <w:t>хатыб</w:t>
      </w:r>
      <w:proofErr w:type="spellEnd"/>
      <w:r w:rsidRPr="00622D50">
        <w:rPr>
          <w:sz w:val="20"/>
          <w:szCs w:val="20"/>
        </w:rPr>
        <w:t xml:space="preserve"> </w:t>
      </w:r>
      <w:proofErr w:type="spellStart"/>
      <w:r w:rsidRPr="00622D50">
        <w:rPr>
          <w:sz w:val="20"/>
          <w:szCs w:val="20"/>
        </w:rPr>
        <w:t>Махалля</w:t>
      </w:r>
      <w:proofErr w:type="spellEnd"/>
      <w:r w:rsidRPr="00622D50">
        <w:rPr>
          <w:sz w:val="20"/>
          <w:szCs w:val="20"/>
        </w:rPr>
        <w:t xml:space="preserve"> №33 </w:t>
      </w:r>
      <w:proofErr w:type="spellStart"/>
      <w:r w:rsidRPr="00622D50">
        <w:rPr>
          <w:sz w:val="20"/>
          <w:szCs w:val="20"/>
        </w:rPr>
        <w:t>Гарифулин</w:t>
      </w:r>
      <w:proofErr w:type="spellEnd"/>
      <w:r w:rsidRPr="00622D50">
        <w:rPr>
          <w:sz w:val="20"/>
          <w:szCs w:val="20"/>
        </w:rPr>
        <w:t xml:space="preserve"> Р.А., и от имени </w:t>
      </w:r>
      <w:proofErr w:type="spellStart"/>
      <w:r w:rsidRPr="00622D50">
        <w:rPr>
          <w:sz w:val="20"/>
          <w:szCs w:val="20"/>
        </w:rPr>
        <w:t>Махалля</w:t>
      </w:r>
      <w:proofErr w:type="spellEnd"/>
      <w:r w:rsidRPr="00622D50">
        <w:rPr>
          <w:sz w:val="20"/>
          <w:szCs w:val="20"/>
        </w:rPr>
        <w:t xml:space="preserve"> 1482 председатель совета </w:t>
      </w:r>
      <w:proofErr w:type="spellStart"/>
      <w:r w:rsidRPr="00622D50">
        <w:rPr>
          <w:sz w:val="20"/>
          <w:szCs w:val="20"/>
        </w:rPr>
        <w:t>Гизатуллин</w:t>
      </w:r>
      <w:proofErr w:type="spellEnd"/>
      <w:r w:rsidRPr="00622D50">
        <w:rPr>
          <w:sz w:val="20"/>
          <w:szCs w:val="20"/>
        </w:rPr>
        <w:t xml:space="preserve"> Х.Н.</w:t>
      </w:r>
    </w:p>
    <w:p w:rsidR="00622D50" w:rsidRDefault="00622D50" w:rsidP="00843898">
      <w:pPr>
        <w:spacing w:after="0" w:line="240" w:lineRule="auto"/>
        <w:rPr>
          <w:rFonts w:ascii="Times New Roman" w:eastAsia="Calibri" w:hAnsi="Times New Roman" w:cs="Times New Roman"/>
          <w:sz w:val="20"/>
          <w:szCs w:val="20"/>
          <w:lang w:eastAsia="ru-RU"/>
        </w:rPr>
      </w:pPr>
      <w:r>
        <w:rPr>
          <w:rFonts w:ascii="Times New Roman" w:eastAsia="Calibri" w:hAnsi="Times New Roman" w:cs="Times New Roman"/>
          <w:noProof/>
          <w:sz w:val="20"/>
          <w:szCs w:val="20"/>
          <w:lang w:eastAsia="ru-RU"/>
        </w:rPr>
        <w:drawing>
          <wp:inline distT="0" distB="0" distL="0" distR="0">
            <wp:extent cx="2790825" cy="1981200"/>
            <wp:effectExtent l="0" t="0" r="9525" b="0"/>
            <wp:docPr id="4" name="Рисунок 4" descr="C:\Documents and Settings\Admin\Рабочий стол\DoLzBTmXgAEVDd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Рабочий стол\DoLzBTmXgAEVDdj.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89036" cy="1979930"/>
                    </a:xfrm>
                    <a:prstGeom prst="rect">
                      <a:avLst/>
                    </a:prstGeom>
                    <a:noFill/>
                    <a:ln>
                      <a:noFill/>
                    </a:ln>
                  </pic:spPr>
                </pic:pic>
              </a:graphicData>
            </a:graphic>
          </wp:inline>
        </w:drawing>
      </w:r>
    </w:p>
    <w:p w:rsidR="00622D50" w:rsidRDefault="00622D50" w:rsidP="00843898">
      <w:pPr>
        <w:spacing w:after="0" w:line="240" w:lineRule="auto"/>
        <w:rPr>
          <w:rFonts w:ascii="Times New Roman" w:eastAsia="Calibri" w:hAnsi="Times New Roman" w:cs="Times New Roman"/>
          <w:sz w:val="20"/>
          <w:szCs w:val="20"/>
          <w:lang w:eastAsia="ru-RU"/>
        </w:rPr>
      </w:pPr>
    </w:p>
    <w:p w:rsidR="00622D50" w:rsidRPr="00622D50" w:rsidRDefault="00622D50" w:rsidP="00622D50">
      <w:pPr>
        <w:rPr>
          <w:sz w:val="20"/>
          <w:szCs w:val="20"/>
        </w:rPr>
      </w:pPr>
      <w:r w:rsidRPr="00622D50">
        <w:rPr>
          <w:sz w:val="20"/>
          <w:szCs w:val="20"/>
        </w:rPr>
        <w:t>На мероприятие присутствовало более 200 человек. От имени главы района Рябова Ю.Ф.</w:t>
      </w:r>
      <w:r>
        <w:t xml:space="preserve"> </w:t>
      </w:r>
      <w:r w:rsidRPr="00622D50">
        <w:rPr>
          <w:sz w:val="20"/>
          <w:szCs w:val="20"/>
        </w:rPr>
        <w:t xml:space="preserve">поздравила </w:t>
      </w:r>
      <w:r w:rsidRPr="00622D50">
        <w:rPr>
          <w:sz w:val="20"/>
          <w:szCs w:val="20"/>
        </w:rPr>
        <w:lastRenderedPageBreak/>
        <w:t xml:space="preserve">ответственный куратор </w:t>
      </w:r>
      <w:proofErr w:type="spellStart"/>
      <w:r w:rsidRPr="00622D50">
        <w:rPr>
          <w:sz w:val="20"/>
          <w:szCs w:val="20"/>
        </w:rPr>
        <w:t>Козик</w:t>
      </w:r>
      <w:proofErr w:type="spellEnd"/>
      <w:r w:rsidRPr="00622D50">
        <w:rPr>
          <w:sz w:val="20"/>
          <w:szCs w:val="20"/>
        </w:rPr>
        <w:t xml:space="preserve"> И.М. Сельчан поздравила </w:t>
      </w:r>
      <w:proofErr w:type="spellStart"/>
      <w:r w:rsidRPr="00622D50">
        <w:rPr>
          <w:sz w:val="20"/>
          <w:szCs w:val="20"/>
        </w:rPr>
        <w:t>Зам.директора</w:t>
      </w:r>
      <w:proofErr w:type="spellEnd"/>
      <w:r w:rsidRPr="00622D50">
        <w:rPr>
          <w:sz w:val="20"/>
          <w:szCs w:val="20"/>
        </w:rPr>
        <w:t xml:space="preserve"> АНО Центра социального обслуживания </w:t>
      </w:r>
      <w:proofErr w:type="spellStart"/>
      <w:r w:rsidRPr="00622D50">
        <w:rPr>
          <w:sz w:val="20"/>
          <w:szCs w:val="20"/>
        </w:rPr>
        <w:t>м.р</w:t>
      </w:r>
      <w:proofErr w:type="gramStart"/>
      <w:r w:rsidRPr="00622D50">
        <w:rPr>
          <w:sz w:val="20"/>
          <w:szCs w:val="20"/>
        </w:rPr>
        <w:t>.П</w:t>
      </w:r>
      <w:proofErr w:type="gramEnd"/>
      <w:r w:rsidRPr="00622D50">
        <w:rPr>
          <w:sz w:val="20"/>
          <w:szCs w:val="20"/>
        </w:rPr>
        <w:t>охвистневский</w:t>
      </w:r>
      <w:proofErr w:type="spellEnd"/>
      <w:r w:rsidRPr="00622D50">
        <w:rPr>
          <w:sz w:val="20"/>
          <w:szCs w:val="20"/>
        </w:rPr>
        <w:t xml:space="preserve"> Хабарова Т.В.</w:t>
      </w:r>
    </w:p>
    <w:p w:rsidR="00622D50" w:rsidRDefault="00622D50" w:rsidP="00843898">
      <w:pPr>
        <w:spacing w:after="0" w:line="240" w:lineRule="auto"/>
        <w:rPr>
          <w:rFonts w:ascii="Times New Roman" w:eastAsia="Calibri" w:hAnsi="Times New Roman" w:cs="Times New Roman"/>
          <w:sz w:val="20"/>
          <w:szCs w:val="20"/>
          <w:lang w:eastAsia="ru-RU"/>
        </w:rPr>
      </w:pPr>
      <w:r>
        <w:rPr>
          <w:rFonts w:ascii="Times New Roman" w:eastAsia="Calibri" w:hAnsi="Times New Roman" w:cs="Times New Roman"/>
          <w:noProof/>
          <w:sz w:val="20"/>
          <w:szCs w:val="20"/>
          <w:lang w:eastAsia="ru-RU"/>
        </w:rPr>
        <w:drawing>
          <wp:inline distT="0" distB="0" distL="0" distR="0">
            <wp:extent cx="2809875" cy="1743075"/>
            <wp:effectExtent l="0" t="0" r="9525" b="9525"/>
            <wp:docPr id="5" name="Рисунок 5" descr="C:\Documents and Settings\Admin\Рабочий стол\DoL0ZecWkAAuj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Рабочий стол\DoL0ZecWkAAujdo.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08074" cy="1741958"/>
                    </a:xfrm>
                    <a:prstGeom prst="rect">
                      <a:avLst/>
                    </a:prstGeom>
                    <a:noFill/>
                    <a:ln>
                      <a:noFill/>
                    </a:ln>
                  </pic:spPr>
                </pic:pic>
              </a:graphicData>
            </a:graphic>
          </wp:inline>
        </w:drawing>
      </w: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843898">
      <w:pPr>
        <w:spacing w:after="0" w:line="240" w:lineRule="auto"/>
        <w:rPr>
          <w:rFonts w:ascii="Times New Roman" w:eastAsia="Calibri" w:hAnsi="Times New Roman" w:cs="Times New Roman"/>
          <w:sz w:val="20"/>
          <w:szCs w:val="20"/>
          <w:lang w:eastAsia="ru-RU"/>
        </w:rPr>
      </w:pPr>
    </w:p>
    <w:p w:rsidR="00622D50" w:rsidRPr="00622D50" w:rsidRDefault="00622D50" w:rsidP="00622D50">
      <w:pPr>
        <w:rPr>
          <w:sz w:val="20"/>
          <w:szCs w:val="20"/>
        </w:rPr>
      </w:pPr>
      <w:r w:rsidRPr="00622D50">
        <w:rPr>
          <w:sz w:val="20"/>
          <w:szCs w:val="20"/>
        </w:rPr>
        <w:t xml:space="preserve">От имени депутатов сельского поселения Новое </w:t>
      </w:r>
      <w:proofErr w:type="spellStart"/>
      <w:r w:rsidRPr="00622D50">
        <w:rPr>
          <w:sz w:val="20"/>
          <w:szCs w:val="20"/>
        </w:rPr>
        <w:t>Мансуркино</w:t>
      </w:r>
      <w:proofErr w:type="spellEnd"/>
      <w:r w:rsidRPr="00622D50">
        <w:rPr>
          <w:sz w:val="20"/>
          <w:szCs w:val="20"/>
        </w:rPr>
        <w:t xml:space="preserve"> </w:t>
      </w:r>
      <w:proofErr w:type="gramStart"/>
      <w:r w:rsidRPr="00622D50">
        <w:rPr>
          <w:sz w:val="20"/>
          <w:szCs w:val="20"/>
        </w:rPr>
        <w:t xml:space="preserve">поздравила сельчан директор школы Валеева Т.А. От общественного совета и Совета Ветеранов поздравила Председатель Совета Ветеранов </w:t>
      </w:r>
      <w:proofErr w:type="spellStart"/>
      <w:r w:rsidRPr="00622D50">
        <w:rPr>
          <w:sz w:val="20"/>
          <w:szCs w:val="20"/>
        </w:rPr>
        <w:t>Субеева</w:t>
      </w:r>
      <w:proofErr w:type="spellEnd"/>
      <w:r w:rsidRPr="00622D50">
        <w:rPr>
          <w:sz w:val="20"/>
          <w:szCs w:val="20"/>
        </w:rPr>
        <w:t xml:space="preserve"> А.С. От общества инвалидов поздравил</w:t>
      </w:r>
      <w:proofErr w:type="gramEnd"/>
      <w:r w:rsidRPr="00622D50">
        <w:rPr>
          <w:sz w:val="20"/>
          <w:szCs w:val="20"/>
        </w:rPr>
        <w:t xml:space="preserve"> жителей села </w:t>
      </w:r>
      <w:proofErr w:type="spellStart"/>
      <w:r w:rsidRPr="00622D50">
        <w:rPr>
          <w:sz w:val="20"/>
          <w:szCs w:val="20"/>
        </w:rPr>
        <w:t>Гиниятуллин</w:t>
      </w:r>
      <w:proofErr w:type="spellEnd"/>
      <w:r w:rsidRPr="00622D50">
        <w:rPr>
          <w:sz w:val="20"/>
          <w:szCs w:val="20"/>
        </w:rPr>
        <w:t xml:space="preserve"> Г.С. .</w:t>
      </w:r>
    </w:p>
    <w:p w:rsidR="00622D50" w:rsidRDefault="00622D50" w:rsidP="00843898">
      <w:pPr>
        <w:spacing w:after="0" w:line="240" w:lineRule="auto"/>
        <w:rPr>
          <w:rFonts w:ascii="Times New Roman" w:eastAsia="Calibri" w:hAnsi="Times New Roman" w:cs="Times New Roman"/>
          <w:sz w:val="20"/>
          <w:szCs w:val="20"/>
          <w:lang w:eastAsia="ru-RU"/>
        </w:rPr>
      </w:pPr>
      <w:r>
        <w:rPr>
          <w:rFonts w:ascii="Times New Roman" w:eastAsia="Calibri" w:hAnsi="Times New Roman" w:cs="Times New Roman"/>
          <w:noProof/>
          <w:sz w:val="20"/>
          <w:szCs w:val="20"/>
          <w:lang w:eastAsia="ru-RU"/>
        </w:rPr>
        <w:drawing>
          <wp:inline distT="0" distB="0" distL="0" distR="0">
            <wp:extent cx="2809875" cy="1924050"/>
            <wp:effectExtent l="0" t="0" r="9525" b="0"/>
            <wp:docPr id="6" name="Рисунок 6" descr="C:\Documents and Settings\Admin\Рабочий стол\DoL2VR1XcAAUJ2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Рабочий стол\DoL2VR1XcAAUJ2X.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08074" cy="1922817"/>
                    </a:xfrm>
                    <a:prstGeom prst="rect">
                      <a:avLst/>
                    </a:prstGeom>
                    <a:noFill/>
                    <a:ln>
                      <a:noFill/>
                    </a:ln>
                  </pic:spPr>
                </pic:pic>
              </a:graphicData>
            </a:graphic>
          </wp:inline>
        </w:drawing>
      </w: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622D50">
      <w:pPr>
        <w:pStyle w:val="tweettextsize"/>
        <w:rPr>
          <w:sz w:val="20"/>
          <w:szCs w:val="20"/>
        </w:rPr>
      </w:pPr>
      <w:r w:rsidRPr="00622D50">
        <w:rPr>
          <w:sz w:val="20"/>
          <w:szCs w:val="20"/>
        </w:rPr>
        <w:t xml:space="preserve">Мероприятие сопровождалось концертной программой художественной самодеятельности </w:t>
      </w:r>
      <w:proofErr w:type="spellStart"/>
      <w:r w:rsidRPr="00622D50">
        <w:rPr>
          <w:sz w:val="20"/>
          <w:szCs w:val="20"/>
        </w:rPr>
        <w:t>Новомансуркинского</w:t>
      </w:r>
      <w:proofErr w:type="spellEnd"/>
      <w:r w:rsidRPr="00622D50">
        <w:rPr>
          <w:sz w:val="20"/>
          <w:szCs w:val="20"/>
        </w:rPr>
        <w:t xml:space="preserve"> СДК. Глава поселения </w:t>
      </w:r>
      <w:proofErr w:type="spellStart"/>
      <w:r w:rsidRPr="00622D50">
        <w:rPr>
          <w:sz w:val="20"/>
          <w:szCs w:val="20"/>
        </w:rPr>
        <w:t>И.М.Газеев</w:t>
      </w:r>
      <w:proofErr w:type="spellEnd"/>
      <w:r w:rsidRPr="00622D50">
        <w:rPr>
          <w:sz w:val="20"/>
          <w:szCs w:val="20"/>
        </w:rPr>
        <w:t xml:space="preserve"> и председатель Совета Ветеранов </w:t>
      </w:r>
      <w:proofErr w:type="spellStart"/>
      <w:r w:rsidRPr="00622D50">
        <w:rPr>
          <w:sz w:val="20"/>
          <w:szCs w:val="20"/>
        </w:rPr>
        <w:t>А.С.Субеева</w:t>
      </w:r>
      <w:proofErr w:type="spellEnd"/>
      <w:r w:rsidRPr="00622D50">
        <w:rPr>
          <w:sz w:val="20"/>
          <w:szCs w:val="20"/>
        </w:rPr>
        <w:t>. труженикам тыла вручили памятные книги - "Труженики тыла".</w:t>
      </w:r>
    </w:p>
    <w:p w:rsidR="00A3034F" w:rsidRPr="00622D50" w:rsidRDefault="00A3034F" w:rsidP="00622D50">
      <w:pPr>
        <w:pStyle w:val="tweettextsize"/>
        <w:rPr>
          <w:sz w:val="20"/>
          <w:szCs w:val="20"/>
        </w:rPr>
      </w:pPr>
      <w:r>
        <w:rPr>
          <w:noProof/>
          <w:sz w:val="20"/>
          <w:szCs w:val="20"/>
        </w:rPr>
        <w:drawing>
          <wp:inline distT="0" distB="0" distL="0" distR="0">
            <wp:extent cx="2971800" cy="1857375"/>
            <wp:effectExtent l="0" t="0" r="0" b="9525"/>
            <wp:docPr id="8" name="Рисунок 8" descr="C:\Documents and Settings\Admin\Рабочий стол\DoL4jv1X0AIiZz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Admin\Рабочий стол\DoL4jv1X0AIiZzX.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69895" cy="1856184"/>
                    </a:xfrm>
                    <a:prstGeom prst="rect">
                      <a:avLst/>
                    </a:prstGeom>
                    <a:noFill/>
                    <a:ln>
                      <a:noFill/>
                    </a:ln>
                  </pic:spPr>
                </pic:pic>
              </a:graphicData>
            </a:graphic>
          </wp:inline>
        </w:drawing>
      </w: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843898">
      <w:pPr>
        <w:spacing w:after="0" w:line="240" w:lineRule="auto"/>
        <w:rPr>
          <w:rFonts w:ascii="Times New Roman" w:eastAsia="Calibri" w:hAnsi="Times New Roman" w:cs="Times New Roman"/>
          <w:sz w:val="20"/>
          <w:szCs w:val="20"/>
          <w:lang w:eastAsia="ru-RU"/>
        </w:rPr>
      </w:pPr>
    </w:p>
    <w:p w:rsidR="00A3034F" w:rsidRPr="00A3034F" w:rsidRDefault="00A3034F" w:rsidP="00A3034F">
      <w:pPr>
        <w:rPr>
          <w:sz w:val="20"/>
          <w:szCs w:val="20"/>
        </w:rPr>
      </w:pPr>
      <w:r w:rsidRPr="00A3034F">
        <w:rPr>
          <w:sz w:val="20"/>
          <w:szCs w:val="20"/>
        </w:rPr>
        <w:t>Мероприятие "День пожилого человека" помогли провести социальные работники, работники администрации поселения, СДК, представители школы. Всем большое спасибо!</w:t>
      </w:r>
    </w:p>
    <w:p w:rsidR="00622D50" w:rsidRDefault="00A3034F" w:rsidP="00843898">
      <w:pPr>
        <w:spacing w:after="0" w:line="240" w:lineRule="auto"/>
        <w:rPr>
          <w:rFonts w:ascii="Times New Roman" w:eastAsia="Calibri" w:hAnsi="Times New Roman" w:cs="Times New Roman"/>
          <w:sz w:val="20"/>
          <w:szCs w:val="20"/>
          <w:lang w:eastAsia="ru-RU"/>
        </w:rPr>
      </w:pPr>
      <w:r>
        <w:rPr>
          <w:rFonts w:ascii="Times New Roman" w:eastAsia="Calibri" w:hAnsi="Times New Roman" w:cs="Times New Roman"/>
          <w:noProof/>
          <w:sz w:val="20"/>
          <w:szCs w:val="20"/>
          <w:lang w:eastAsia="ru-RU"/>
        </w:rPr>
        <w:drawing>
          <wp:inline distT="0" distB="0" distL="0" distR="0">
            <wp:extent cx="2800350" cy="2076450"/>
            <wp:effectExtent l="0" t="0" r="0" b="0"/>
            <wp:docPr id="9" name="Рисунок 9" descr="C:\Documents and Settings\Admin\Рабочий стол\DoL6ktHXkAE48J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Admin\Рабочий стол\DoL6ktHXkAE48JT.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98555" cy="2075119"/>
                    </a:xfrm>
                    <a:prstGeom prst="rect">
                      <a:avLst/>
                    </a:prstGeom>
                    <a:noFill/>
                    <a:ln>
                      <a:noFill/>
                    </a:ln>
                  </pic:spPr>
                </pic:pic>
              </a:graphicData>
            </a:graphic>
          </wp:inline>
        </w:drawing>
      </w:r>
    </w:p>
    <w:p w:rsidR="00622D50" w:rsidRDefault="00622D50" w:rsidP="00843898">
      <w:pPr>
        <w:spacing w:after="0" w:line="240" w:lineRule="auto"/>
        <w:rPr>
          <w:rFonts w:ascii="Times New Roman" w:eastAsia="Calibri" w:hAnsi="Times New Roman" w:cs="Times New Roman"/>
          <w:sz w:val="20"/>
          <w:szCs w:val="20"/>
          <w:lang w:eastAsia="ru-RU"/>
        </w:rPr>
      </w:pPr>
    </w:p>
    <w:p w:rsidR="00A3034F" w:rsidRPr="00A3034F" w:rsidRDefault="00A3034F" w:rsidP="00A3034F">
      <w:pPr>
        <w:rPr>
          <w:sz w:val="20"/>
          <w:szCs w:val="20"/>
        </w:rPr>
      </w:pPr>
      <w:r w:rsidRPr="00A3034F">
        <w:rPr>
          <w:sz w:val="20"/>
          <w:szCs w:val="20"/>
        </w:rPr>
        <w:t>Спасибо всем спонсорам помогавшим провести праздник Дня пожилого человека!</w:t>
      </w: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843898">
      <w:pPr>
        <w:spacing w:after="0" w:line="240" w:lineRule="auto"/>
        <w:rPr>
          <w:rFonts w:ascii="Times New Roman" w:eastAsia="Calibri" w:hAnsi="Times New Roman" w:cs="Times New Roman"/>
          <w:sz w:val="20"/>
          <w:szCs w:val="20"/>
          <w:lang w:eastAsia="ru-RU"/>
        </w:rPr>
      </w:pPr>
    </w:p>
    <w:p w:rsidR="00622D50" w:rsidRDefault="00622D50" w:rsidP="00843898">
      <w:pPr>
        <w:spacing w:after="0" w:line="240" w:lineRule="auto"/>
        <w:rPr>
          <w:rFonts w:ascii="Times New Roman" w:eastAsia="Calibri" w:hAnsi="Times New Roman" w:cs="Times New Roman"/>
          <w:sz w:val="20"/>
          <w:szCs w:val="20"/>
          <w:lang w:eastAsia="ru-RU"/>
        </w:rPr>
      </w:pPr>
    </w:p>
    <w:p w:rsidR="00E00840" w:rsidRPr="001941D8" w:rsidRDefault="00E00840" w:rsidP="00843898">
      <w:pPr>
        <w:spacing w:after="0" w:line="240" w:lineRule="auto"/>
        <w:rPr>
          <w:rFonts w:ascii="Times New Roman" w:eastAsia="Calibri" w:hAnsi="Times New Roman" w:cs="Times New Roman"/>
          <w:sz w:val="20"/>
          <w:szCs w:val="20"/>
          <w:lang w:eastAsia="ru-RU"/>
        </w:rPr>
        <w:sectPr w:rsidR="00E00840" w:rsidRPr="001941D8" w:rsidSect="001F263F">
          <w:type w:val="continuous"/>
          <w:pgSz w:w="11906" w:h="16838"/>
          <w:pgMar w:top="993" w:right="850" w:bottom="993" w:left="993" w:header="708" w:footer="708" w:gutter="0"/>
          <w:pgBorders w:offsetFrom="page">
            <w:top w:val="triple" w:sz="4" w:space="24" w:color="auto"/>
            <w:left w:val="triple" w:sz="4" w:space="24" w:color="auto"/>
            <w:bottom w:val="triple" w:sz="4" w:space="24" w:color="auto"/>
            <w:right w:val="triple" w:sz="4" w:space="24" w:color="auto"/>
          </w:pgBorders>
          <w:cols w:num="2" w:space="425"/>
          <w:docGrid w:linePitch="360"/>
        </w:sectPr>
      </w:pPr>
    </w:p>
    <w:p w:rsidR="00622D50" w:rsidRDefault="00622D50" w:rsidP="00843898">
      <w:pPr>
        <w:spacing w:after="0" w:line="240" w:lineRule="auto"/>
        <w:rPr>
          <w:rFonts w:ascii="Times New Roman" w:eastAsia="Calibri" w:hAnsi="Times New Roman" w:cs="Times New Roman"/>
          <w:sz w:val="20"/>
          <w:szCs w:val="20"/>
          <w:lang w:eastAsia="ru-RU"/>
        </w:rPr>
      </w:pPr>
    </w:p>
    <w:p w:rsidR="00622D50" w:rsidRPr="001941D8" w:rsidRDefault="00622D50" w:rsidP="00843898">
      <w:pPr>
        <w:spacing w:after="0" w:line="240" w:lineRule="auto"/>
        <w:rPr>
          <w:rFonts w:ascii="Times New Roman" w:eastAsia="Calibri" w:hAnsi="Times New Roman" w:cs="Times New Roman"/>
          <w:sz w:val="20"/>
          <w:szCs w:val="20"/>
          <w:lang w:eastAsia="ru-RU"/>
        </w:rPr>
      </w:pPr>
    </w:p>
    <w:p w:rsidR="007E689E" w:rsidRPr="001941D8" w:rsidRDefault="007E689E" w:rsidP="00843898">
      <w:pPr>
        <w:spacing w:after="0" w:line="240" w:lineRule="auto"/>
        <w:rPr>
          <w:rFonts w:ascii="Times New Roman" w:eastAsia="Calibri" w:hAnsi="Times New Roman" w:cs="Times New Roman"/>
          <w:sz w:val="20"/>
          <w:szCs w:val="20"/>
          <w:lang w:eastAsia="ru-RU"/>
        </w:rPr>
      </w:pPr>
    </w:p>
    <w:p w:rsidR="00554258" w:rsidRPr="001941D8" w:rsidRDefault="00554258" w:rsidP="00554258">
      <w:pPr>
        <w:spacing w:after="120"/>
        <w:rPr>
          <w:rFonts w:ascii="Times New Roman" w:hAnsi="Times New Roman" w:cs="Times New Roman"/>
          <w:b/>
          <w:sz w:val="28"/>
          <w:szCs w:val="28"/>
          <w:u w:val="single"/>
          <w:shd w:val="clear" w:color="auto" w:fill="8DB3E2" w:themeFill="text2" w:themeFillTint="66"/>
          <w:lang w:eastAsia="ru-RU"/>
        </w:rPr>
        <w:sectPr w:rsidR="00554258" w:rsidRPr="001941D8" w:rsidSect="00442E0B">
          <w:type w:val="continuous"/>
          <w:pgSz w:w="11906" w:h="16838"/>
          <w:pgMar w:top="1134" w:right="850" w:bottom="1134" w:left="993"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tbl>
      <w:tblPr>
        <w:tblpPr w:leftFromText="180" w:rightFromText="180" w:vertAnchor="text" w:horzAnchor="margin" w:tblpY="190"/>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9"/>
        <w:gridCol w:w="4490"/>
      </w:tblGrid>
      <w:tr w:rsidR="00554258" w:rsidRPr="00554258" w:rsidTr="0002291D">
        <w:trPr>
          <w:trHeight w:val="687"/>
        </w:trPr>
        <w:tc>
          <w:tcPr>
            <w:tcW w:w="8779" w:type="dxa"/>
            <w:gridSpan w:val="2"/>
            <w:tcBorders>
              <w:top w:val="nil"/>
              <w:left w:val="nil"/>
              <w:bottom w:val="dashSmallGap" w:sz="4" w:space="0" w:color="auto"/>
              <w:right w:val="nil"/>
            </w:tcBorders>
            <w:hideMark/>
          </w:tcPr>
          <w:p w:rsidR="00554258" w:rsidRPr="001941D8" w:rsidRDefault="00554258" w:rsidP="00554258">
            <w:pPr>
              <w:spacing w:after="0" w:line="240" w:lineRule="auto"/>
              <w:rPr>
                <w:rFonts w:ascii="Times New Roman" w:hAnsi="Times New Roman" w:cs="Times New Roman"/>
                <w:sz w:val="20"/>
                <w:szCs w:val="20"/>
              </w:rPr>
            </w:pPr>
          </w:p>
          <w:p w:rsidR="00554258" w:rsidRPr="00554258" w:rsidRDefault="00554258" w:rsidP="00554258">
            <w:pPr>
              <w:spacing w:after="0" w:line="240" w:lineRule="auto"/>
              <w:rPr>
                <w:rFonts w:ascii="Times New Roman" w:hAnsi="Times New Roman" w:cs="Times New Roman"/>
                <w:sz w:val="20"/>
                <w:szCs w:val="20"/>
                <w:highlight w:val="lightGray"/>
              </w:rPr>
            </w:pPr>
            <w:r w:rsidRPr="00554258">
              <w:rPr>
                <w:rFonts w:ascii="Times New Roman" w:hAnsi="Times New Roman" w:cs="Times New Roman"/>
                <w:sz w:val="20"/>
                <w:szCs w:val="20"/>
                <w:highlight w:val="lightGray"/>
              </w:rPr>
              <w:t xml:space="preserve">УЧРЕДИТЕЛИ: Администрация сельского поселения Новое </w:t>
            </w:r>
            <w:proofErr w:type="spellStart"/>
            <w:r w:rsidRPr="00554258">
              <w:rPr>
                <w:rFonts w:ascii="Times New Roman" w:hAnsi="Times New Roman" w:cs="Times New Roman"/>
                <w:sz w:val="20"/>
                <w:szCs w:val="20"/>
                <w:highlight w:val="lightGray"/>
              </w:rPr>
              <w:t>Мансуркино</w:t>
            </w:r>
            <w:proofErr w:type="spellEnd"/>
            <w:r w:rsidRPr="00554258">
              <w:rPr>
                <w:rFonts w:ascii="Times New Roman" w:hAnsi="Times New Roman" w:cs="Times New Roman"/>
                <w:sz w:val="20"/>
                <w:szCs w:val="20"/>
                <w:highlight w:val="lightGray"/>
              </w:rPr>
              <w:t xml:space="preserve"> муниципального района </w:t>
            </w:r>
            <w:proofErr w:type="spellStart"/>
            <w:r w:rsidRPr="00554258">
              <w:rPr>
                <w:rFonts w:ascii="Times New Roman" w:hAnsi="Times New Roman" w:cs="Times New Roman"/>
                <w:sz w:val="20"/>
                <w:szCs w:val="20"/>
                <w:highlight w:val="lightGray"/>
              </w:rPr>
              <w:t>Похвистневский</w:t>
            </w:r>
            <w:proofErr w:type="spellEnd"/>
            <w:r w:rsidRPr="00554258">
              <w:rPr>
                <w:rFonts w:ascii="Times New Roman" w:hAnsi="Times New Roman" w:cs="Times New Roman"/>
                <w:sz w:val="20"/>
                <w:szCs w:val="20"/>
                <w:highlight w:val="lightGray"/>
              </w:rPr>
              <w:t xml:space="preserve"> Самарской области и Собрание представителей сельского поселения Новое </w:t>
            </w:r>
            <w:proofErr w:type="spellStart"/>
            <w:r w:rsidRPr="00554258">
              <w:rPr>
                <w:rFonts w:ascii="Times New Roman" w:hAnsi="Times New Roman" w:cs="Times New Roman"/>
                <w:sz w:val="20"/>
                <w:szCs w:val="20"/>
                <w:highlight w:val="lightGray"/>
              </w:rPr>
              <w:t>Мансуркино</w:t>
            </w:r>
            <w:proofErr w:type="spellEnd"/>
            <w:r w:rsidRPr="00554258">
              <w:rPr>
                <w:rFonts w:ascii="Times New Roman" w:hAnsi="Times New Roman" w:cs="Times New Roman"/>
                <w:sz w:val="20"/>
                <w:szCs w:val="20"/>
                <w:highlight w:val="lightGray"/>
              </w:rPr>
              <w:t xml:space="preserve"> муниципального района </w:t>
            </w:r>
            <w:proofErr w:type="spellStart"/>
            <w:r w:rsidRPr="00554258">
              <w:rPr>
                <w:rFonts w:ascii="Times New Roman" w:hAnsi="Times New Roman" w:cs="Times New Roman"/>
                <w:sz w:val="20"/>
                <w:szCs w:val="20"/>
                <w:highlight w:val="lightGray"/>
              </w:rPr>
              <w:t>Похвистневский</w:t>
            </w:r>
            <w:proofErr w:type="spellEnd"/>
            <w:r w:rsidRPr="00554258">
              <w:rPr>
                <w:rFonts w:ascii="Times New Roman" w:hAnsi="Times New Roman" w:cs="Times New Roman"/>
                <w:sz w:val="20"/>
                <w:szCs w:val="20"/>
                <w:highlight w:val="lightGray"/>
              </w:rPr>
              <w:t xml:space="preserve"> Самарской области</w:t>
            </w:r>
          </w:p>
          <w:p w:rsidR="00554258" w:rsidRPr="00554258" w:rsidRDefault="00554258" w:rsidP="00554258">
            <w:pPr>
              <w:spacing w:after="0" w:line="240" w:lineRule="auto"/>
              <w:rPr>
                <w:rFonts w:ascii="Times New Roman" w:hAnsi="Times New Roman" w:cs="Times New Roman"/>
                <w:sz w:val="20"/>
                <w:szCs w:val="20"/>
                <w:highlight w:val="lightGray"/>
              </w:rPr>
            </w:pPr>
            <w:r w:rsidRPr="00554258">
              <w:rPr>
                <w:rFonts w:ascii="Times New Roman" w:hAnsi="Times New Roman" w:cs="Times New Roman"/>
                <w:sz w:val="20"/>
                <w:szCs w:val="20"/>
                <w:highlight w:val="lightGray"/>
              </w:rPr>
              <w:t xml:space="preserve">ИЗДАТЕЛЬ: Администрация сельского поселения Новое </w:t>
            </w:r>
            <w:proofErr w:type="spellStart"/>
            <w:r w:rsidRPr="00554258">
              <w:rPr>
                <w:rFonts w:ascii="Times New Roman" w:hAnsi="Times New Roman" w:cs="Times New Roman"/>
                <w:sz w:val="20"/>
                <w:szCs w:val="20"/>
                <w:highlight w:val="lightGray"/>
              </w:rPr>
              <w:t>Мансуркино</w:t>
            </w:r>
            <w:proofErr w:type="spellEnd"/>
            <w:r w:rsidRPr="00554258">
              <w:rPr>
                <w:rFonts w:ascii="Times New Roman" w:hAnsi="Times New Roman" w:cs="Times New Roman"/>
                <w:sz w:val="20"/>
                <w:szCs w:val="20"/>
                <w:highlight w:val="lightGray"/>
              </w:rPr>
              <w:t xml:space="preserve"> муниципального района </w:t>
            </w:r>
            <w:proofErr w:type="spellStart"/>
            <w:r w:rsidRPr="00554258">
              <w:rPr>
                <w:rFonts w:ascii="Times New Roman" w:hAnsi="Times New Roman" w:cs="Times New Roman"/>
                <w:sz w:val="20"/>
                <w:szCs w:val="20"/>
                <w:highlight w:val="lightGray"/>
              </w:rPr>
              <w:t>Похвистневский</w:t>
            </w:r>
            <w:proofErr w:type="spellEnd"/>
            <w:r w:rsidRPr="00554258">
              <w:rPr>
                <w:rFonts w:ascii="Times New Roman" w:hAnsi="Times New Roman" w:cs="Times New Roman"/>
                <w:sz w:val="20"/>
                <w:szCs w:val="20"/>
                <w:highlight w:val="lightGray"/>
              </w:rPr>
              <w:t xml:space="preserve"> Самарской  области </w:t>
            </w:r>
          </w:p>
        </w:tc>
      </w:tr>
      <w:tr w:rsidR="00554258" w:rsidRPr="00554258" w:rsidTr="0002291D">
        <w:trPr>
          <w:trHeight w:val="1262"/>
        </w:trPr>
        <w:tc>
          <w:tcPr>
            <w:tcW w:w="4289" w:type="dxa"/>
            <w:tcBorders>
              <w:top w:val="nil"/>
              <w:left w:val="nil"/>
              <w:bottom w:val="nil"/>
              <w:right w:val="dashSmallGap" w:sz="4" w:space="0" w:color="auto"/>
            </w:tcBorders>
          </w:tcPr>
          <w:p w:rsidR="00554258" w:rsidRPr="00554258" w:rsidRDefault="00554258" w:rsidP="00554258">
            <w:pPr>
              <w:spacing w:after="0" w:line="240" w:lineRule="auto"/>
              <w:rPr>
                <w:rFonts w:ascii="Times New Roman" w:hAnsi="Times New Roman" w:cs="Times New Roman"/>
                <w:sz w:val="18"/>
                <w:szCs w:val="18"/>
                <w:highlight w:val="lightGray"/>
              </w:rPr>
            </w:pPr>
            <w:r w:rsidRPr="00554258">
              <w:rPr>
                <w:rFonts w:ascii="Times New Roman" w:hAnsi="Times New Roman" w:cs="Times New Roman"/>
                <w:sz w:val="18"/>
                <w:szCs w:val="18"/>
                <w:highlight w:val="lightGray"/>
              </w:rPr>
              <w:t>Т</w:t>
            </w:r>
            <w:r w:rsidR="001438EB">
              <w:rPr>
                <w:rFonts w:ascii="Times New Roman" w:hAnsi="Times New Roman" w:cs="Times New Roman"/>
                <w:sz w:val="18"/>
                <w:szCs w:val="18"/>
                <w:highlight w:val="lightGray"/>
              </w:rPr>
              <w:t>ираж 100.  Подписано в печать 01.10</w:t>
            </w:r>
            <w:r w:rsidRPr="00554258">
              <w:rPr>
                <w:rFonts w:ascii="Times New Roman" w:hAnsi="Times New Roman" w:cs="Times New Roman"/>
                <w:sz w:val="18"/>
                <w:szCs w:val="18"/>
                <w:highlight w:val="lightGray"/>
              </w:rPr>
              <w:t>.2018г. 12:00ч.</w:t>
            </w:r>
          </w:p>
          <w:p w:rsidR="00554258" w:rsidRPr="00554258" w:rsidRDefault="00554258" w:rsidP="00554258">
            <w:pPr>
              <w:spacing w:after="0" w:line="240" w:lineRule="auto"/>
              <w:rPr>
                <w:rFonts w:ascii="Times New Roman" w:hAnsi="Times New Roman" w:cs="Times New Roman"/>
                <w:sz w:val="18"/>
                <w:szCs w:val="18"/>
                <w:highlight w:val="lightGray"/>
              </w:rPr>
            </w:pPr>
            <w:r w:rsidRPr="00554258">
              <w:rPr>
                <w:rFonts w:ascii="Times New Roman" w:hAnsi="Times New Roman" w:cs="Times New Roman"/>
                <w:sz w:val="18"/>
                <w:szCs w:val="18"/>
                <w:highlight w:val="lightGray"/>
              </w:rPr>
              <w:t xml:space="preserve">Адрес: Самарская область, </w:t>
            </w:r>
            <w:proofErr w:type="spellStart"/>
            <w:r w:rsidRPr="00554258">
              <w:rPr>
                <w:rFonts w:ascii="Times New Roman" w:hAnsi="Times New Roman" w:cs="Times New Roman"/>
                <w:sz w:val="18"/>
                <w:szCs w:val="18"/>
                <w:highlight w:val="lightGray"/>
              </w:rPr>
              <w:t>Похвистневский</w:t>
            </w:r>
            <w:proofErr w:type="spellEnd"/>
            <w:r w:rsidRPr="00554258">
              <w:rPr>
                <w:rFonts w:ascii="Times New Roman" w:hAnsi="Times New Roman" w:cs="Times New Roman"/>
                <w:sz w:val="18"/>
                <w:szCs w:val="18"/>
                <w:highlight w:val="lightGray"/>
              </w:rPr>
              <w:t xml:space="preserve"> район, </w:t>
            </w:r>
          </w:p>
          <w:p w:rsidR="00554258" w:rsidRPr="00554258" w:rsidRDefault="00554258" w:rsidP="00554258">
            <w:pPr>
              <w:spacing w:after="0" w:line="240" w:lineRule="auto"/>
              <w:rPr>
                <w:rFonts w:ascii="Times New Roman" w:hAnsi="Times New Roman" w:cs="Times New Roman"/>
                <w:sz w:val="18"/>
                <w:szCs w:val="18"/>
                <w:highlight w:val="lightGray"/>
              </w:rPr>
            </w:pPr>
            <w:proofErr w:type="spellStart"/>
            <w:r w:rsidRPr="00554258">
              <w:rPr>
                <w:rFonts w:ascii="Times New Roman" w:hAnsi="Times New Roman" w:cs="Times New Roman"/>
                <w:sz w:val="18"/>
                <w:szCs w:val="18"/>
                <w:highlight w:val="lightGray"/>
              </w:rPr>
              <w:t>с</w:t>
            </w:r>
            <w:proofErr w:type="gramStart"/>
            <w:r w:rsidRPr="00554258">
              <w:rPr>
                <w:rFonts w:ascii="Times New Roman" w:hAnsi="Times New Roman" w:cs="Times New Roman"/>
                <w:sz w:val="18"/>
                <w:szCs w:val="18"/>
                <w:highlight w:val="lightGray"/>
              </w:rPr>
              <w:t>.Н</w:t>
            </w:r>
            <w:proofErr w:type="gramEnd"/>
            <w:r w:rsidRPr="00554258">
              <w:rPr>
                <w:rFonts w:ascii="Times New Roman" w:hAnsi="Times New Roman" w:cs="Times New Roman"/>
                <w:sz w:val="18"/>
                <w:szCs w:val="18"/>
                <w:highlight w:val="lightGray"/>
              </w:rPr>
              <w:t>овое</w:t>
            </w:r>
            <w:proofErr w:type="spellEnd"/>
            <w:r w:rsidRPr="00554258">
              <w:rPr>
                <w:rFonts w:ascii="Times New Roman" w:hAnsi="Times New Roman" w:cs="Times New Roman"/>
                <w:sz w:val="18"/>
                <w:szCs w:val="18"/>
                <w:highlight w:val="lightGray"/>
              </w:rPr>
              <w:t xml:space="preserve"> </w:t>
            </w:r>
            <w:proofErr w:type="spellStart"/>
            <w:r w:rsidRPr="00554258">
              <w:rPr>
                <w:rFonts w:ascii="Times New Roman" w:hAnsi="Times New Roman" w:cs="Times New Roman"/>
                <w:sz w:val="18"/>
                <w:szCs w:val="18"/>
                <w:highlight w:val="lightGray"/>
              </w:rPr>
              <w:t>Мансуркино</w:t>
            </w:r>
            <w:proofErr w:type="spellEnd"/>
            <w:r w:rsidRPr="00554258">
              <w:rPr>
                <w:rFonts w:ascii="Times New Roman" w:hAnsi="Times New Roman" w:cs="Times New Roman"/>
                <w:sz w:val="18"/>
                <w:szCs w:val="18"/>
                <w:highlight w:val="lightGray"/>
              </w:rPr>
              <w:t xml:space="preserve">, </w:t>
            </w:r>
            <w:proofErr w:type="spellStart"/>
            <w:r w:rsidRPr="00554258">
              <w:rPr>
                <w:rFonts w:ascii="Times New Roman" w:hAnsi="Times New Roman" w:cs="Times New Roman"/>
                <w:sz w:val="18"/>
                <w:szCs w:val="18"/>
                <w:highlight w:val="lightGray"/>
              </w:rPr>
              <w:t>ул.Ленина</w:t>
            </w:r>
            <w:proofErr w:type="spellEnd"/>
            <w:r w:rsidRPr="00554258">
              <w:rPr>
                <w:rFonts w:ascii="Times New Roman" w:hAnsi="Times New Roman" w:cs="Times New Roman"/>
                <w:sz w:val="18"/>
                <w:szCs w:val="18"/>
                <w:highlight w:val="lightGray"/>
              </w:rPr>
              <w:t>, 91а,</w:t>
            </w:r>
          </w:p>
          <w:p w:rsidR="00554258" w:rsidRPr="00554258" w:rsidRDefault="00554258" w:rsidP="00554258">
            <w:pPr>
              <w:shd w:val="clear" w:color="auto" w:fill="FFFFFF"/>
              <w:rPr>
                <w:rFonts w:ascii="Times New Roman" w:hAnsi="Times New Roman" w:cs="Times New Roman"/>
                <w:b/>
                <w:sz w:val="18"/>
                <w:szCs w:val="18"/>
                <w:highlight w:val="lightGray"/>
              </w:rPr>
            </w:pPr>
            <w:r w:rsidRPr="00554258">
              <w:rPr>
                <w:rFonts w:ascii="Times New Roman" w:hAnsi="Times New Roman" w:cs="Times New Roman"/>
                <w:sz w:val="18"/>
                <w:szCs w:val="18"/>
                <w:highlight w:val="lightGray"/>
              </w:rPr>
              <w:t xml:space="preserve"> тел: 8(846-56) 46-1-46</w:t>
            </w:r>
            <w:r w:rsidRPr="00554258">
              <w:rPr>
                <w:rFonts w:ascii="Times New Roman" w:hAnsi="Times New Roman" w:cs="Times New Roman"/>
                <w:b/>
                <w:spacing w:val="-7"/>
                <w:sz w:val="16"/>
                <w:szCs w:val="16"/>
                <w:highlight w:val="lightGray"/>
              </w:rPr>
              <w:t xml:space="preserve"> </w:t>
            </w:r>
            <w:r w:rsidRPr="00554258">
              <w:rPr>
                <w:rFonts w:ascii="Times New Roman" w:hAnsi="Times New Roman" w:cs="Times New Roman"/>
                <w:bCs/>
                <w:sz w:val="18"/>
                <w:szCs w:val="18"/>
                <w:highlight w:val="lightGray"/>
                <w:lang w:val="en-US"/>
              </w:rPr>
              <w:t>E</w:t>
            </w:r>
            <w:r w:rsidRPr="00554258">
              <w:rPr>
                <w:rFonts w:ascii="Times New Roman" w:hAnsi="Times New Roman" w:cs="Times New Roman"/>
                <w:bCs/>
                <w:sz w:val="18"/>
                <w:szCs w:val="18"/>
                <w:highlight w:val="lightGray"/>
              </w:rPr>
              <w:t>-</w:t>
            </w:r>
            <w:r w:rsidRPr="00554258">
              <w:rPr>
                <w:rFonts w:ascii="Times New Roman" w:hAnsi="Times New Roman" w:cs="Times New Roman"/>
                <w:bCs/>
                <w:sz w:val="18"/>
                <w:szCs w:val="18"/>
                <w:highlight w:val="lightGray"/>
                <w:lang w:val="en-US"/>
              </w:rPr>
              <w:t>mail</w:t>
            </w:r>
            <w:r w:rsidRPr="00554258">
              <w:rPr>
                <w:rFonts w:ascii="Times New Roman" w:hAnsi="Times New Roman" w:cs="Times New Roman"/>
                <w:bCs/>
                <w:sz w:val="18"/>
                <w:szCs w:val="18"/>
                <w:highlight w:val="lightGray"/>
              </w:rPr>
              <w:t>:</w:t>
            </w:r>
            <w:proofErr w:type="spellStart"/>
            <w:r w:rsidRPr="00554258">
              <w:rPr>
                <w:rFonts w:ascii="Times New Roman" w:hAnsi="Times New Roman" w:cs="Times New Roman"/>
                <w:spacing w:val="-7"/>
                <w:sz w:val="18"/>
                <w:szCs w:val="18"/>
                <w:highlight w:val="lightGray"/>
                <w:lang w:val="en-US"/>
              </w:rPr>
              <w:t>gazeev</w:t>
            </w:r>
            <w:proofErr w:type="spellEnd"/>
            <w:r w:rsidRPr="00554258">
              <w:rPr>
                <w:rFonts w:ascii="Times New Roman" w:hAnsi="Times New Roman" w:cs="Times New Roman"/>
                <w:spacing w:val="-7"/>
                <w:sz w:val="18"/>
                <w:szCs w:val="18"/>
                <w:highlight w:val="lightGray"/>
              </w:rPr>
              <w:t>_</w:t>
            </w:r>
            <w:proofErr w:type="spellStart"/>
            <w:r w:rsidRPr="00554258">
              <w:rPr>
                <w:rFonts w:ascii="Times New Roman" w:hAnsi="Times New Roman" w:cs="Times New Roman"/>
                <w:spacing w:val="-7"/>
                <w:sz w:val="18"/>
                <w:szCs w:val="18"/>
                <w:highlight w:val="lightGray"/>
                <w:lang w:val="en-US"/>
              </w:rPr>
              <w:t>irek</w:t>
            </w:r>
            <w:proofErr w:type="spellEnd"/>
            <w:r w:rsidRPr="00554258">
              <w:rPr>
                <w:rFonts w:ascii="Times New Roman" w:hAnsi="Times New Roman" w:cs="Times New Roman"/>
                <w:spacing w:val="-7"/>
                <w:sz w:val="18"/>
                <w:szCs w:val="18"/>
                <w:highlight w:val="lightGray"/>
              </w:rPr>
              <w:t>@</w:t>
            </w:r>
            <w:r w:rsidRPr="00554258">
              <w:rPr>
                <w:rFonts w:ascii="Times New Roman" w:hAnsi="Times New Roman" w:cs="Times New Roman"/>
                <w:spacing w:val="-7"/>
                <w:sz w:val="18"/>
                <w:szCs w:val="18"/>
                <w:highlight w:val="lightGray"/>
                <w:lang w:val="en-US"/>
              </w:rPr>
              <w:t>mail</w:t>
            </w:r>
            <w:r w:rsidRPr="00554258">
              <w:rPr>
                <w:rFonts w:ascii="Times New Roman" w:hAnsi="Times New Roman" w:cs="Times New Roman"/>
                <w:spacing w:val="-7"/>
                <w:sz w:val="18"/>
                <w:szCs w:val="18"/>
                <w:highlight w:val="lightGray"/>
              </w:rPr>
              <w:t>.</w:t>
            </w:r>
            <w:proofErr w:type="spellStart"/>
            <w:r w:rsidRPr="00554258">
              <w:rPr>
                <w:rFonts w:ascii="Times New Roman" w:hAnsi="Times New Roman" w:cs="Times New Roman"/>
                <w:spacing w:val="-7"/>
                <w:sz w:val="18"/>
                <w:szCs w:val="18"/>
                <w:highlight w:val="lightGray"/>
                <w:lang w:val="en-US"/>
              </w:rPr>
              <w:t>ru</w:t>
            </w:r>
            <w:proofErr w:type="spellEnd"/>
          </w:p>
          <w:p w:rsidR="00554258" w:rsidRPr="00554258" w:rsidRDefault="00554258" w:rsidP="00554258">
            <w:pPr>
              <w:spacing w:after="0" w:line="240" w:lineRule="auto"/>
              <w:rPr>
                <w:rFonts w:ascii="Times New Roman" w:hAnsi="Times New Roman" w:cs="Times New Roman"/>
                <w:sz w:val="18"/>
                <w:szCs w:val="18"/>
                <w:highlight w:val="lightGray"/>
              </w:rPr>
            </w:pPr>
          </w:p>
          <w:p w:rsidR="00554258" w:rsidRPr="00554258" w:rsidRDefault="00554258" w:rsidP="00554258">
            <w:pPr>
              <w:spacing w:after="0" w:line="240" w:lineRule="auto"/>
              <w:rPr>
                <w:rFonts w:ascii="Times New Roman" w:hAnsi="Times New Roman" w:cs="Times New Roman"/>
                <w:sz w:val="18"/>
                <w:szCs w:val="18"/>
                <w:highlight w:val="lightGray"/>
              </w:rPr>
            </w:pPr>
          </w:p>
        </w:tc>
        <w:tc>
          <w:tcPr>
            <w:tcW w:w="4490" w:type="dxa"/>
            <w:tcBorders>
              <w:top w:val="dashSmallGap" w:sz="4" w:space="0" w:color="auto"/>
              <w:left w:val="dashSmallGap" w:sz="4" w:space="0" w:color="auto"/>
              <w:bottom w:val="nil"/>
              <w:right w:val="nil"/>
            </w:tcBorders>
            <w:hideMark/>
          </w:tcPr>
          <w:p w:rsidR="00554258" w:rsidRPr="00554258" w:rsidRDefault="00554258" w:rsidP="00554258">
            <w:pPr>
              <w:spacing w:after="0" w:line="240" w:lineRule="auto"/>
              <w:rPr>
                <w:rFonts w:ascii="Times New Roman" w:hAnsi="Times New Roman" w:cs="Times New Roman"/>
                <w:sz w:val="18"/>
                <w:szCs w:val="18"/>
                <w:highlight w:val="lightGray"/>
              </w:rPr>
            </w:pPr>
            <w:r w:rsidRPr="00554258">
              <w:rPr>
                <w:rFonts w:ascii="Times New Roman" w:hAnsi="Times New Roman" w:cs="Times New Roman"/>
                <w:sz w:val="18"/>
                <w:szCs w:val="18"/>
                <w:highlight w:val="lightGray"/>
              </w:rPr>
              <w:t xml:space="preserve">            </w:t>
            </w:r>
            <w:proofErr w:type="spellStart"/>
            <w:r w:rsidRPr="00554258">
              <w:rPr>
                <w:rFonts w:ascii="Times New Roman" w:hAnsi="Times New Roman" w:cs="Times New Roman"/>
                <w:sz w:val="18"/>
                <w:szCs w:val="18"/>
                <w:highlight w:val="lightGray"/>
              </w:rPr>
              <w:t>И.о</w:t>
            </w:r>
            <w:proofErr w:type="spellEnd"/>
            <w:r w:rsidRPr="00554258">
              <w:rPr>
                <w:rFonts w:ascii="Times New Roman" w:hAnsi="Times New Roman" w:cs="Times New Roman"/>
                <w:sz w:val="18"/>
                <w:szCs w:val="18"/>
                <w:highlight w:val="lightGray"/>
              </w:rPr>
              <w:t>. главного редактора</w:t>
            </w:r>
          </w:p>
          <w:p w:rsidR="00554258" w:rsidRPr="00554258" w:rsidRDefault="00554258" w:rsidP="00554258">
            <w:pPr>
              <w:spacing w:after="0" w:line="240" w:lineRule="auto"/>
              <w:rPr>
                <w:rFonts w:ascii="Times New Roman" w:hAnsi="Times New Roman" w:cs="Times New Roman"/>
                <w:sz w:val="18"/>
                <w:szCs w:val="18"/>
              </w:rPr>
            </w:pPr>
            <w:r w:rsidRPr="00554258">
              <w:rPr>
                <w:rFonts w:ascii="Times New Roman" w:hAnsi="Times New Roman" w:cs="Times New Roman"/>
                <w:sz w:val="18"/>
                <w:szCs w:val="18"/>
                <w:highlight w:val="lightGray"/>
              </w:rPr>
              <w:t xml:space="preserve">                    </w:t>
            </w:r>
            <w:proofErr w:type="spellStart"/>
            <w:r w:rsidRPr="00554258">
              <w:rPr>
                <w:rFonts w:ascii="Times New Roman" w:hAnsi="Times New Roman" w:cs="Times New Roman"/>
                <w:sz w:val="18"/>
                <w:szCs w:val="18"/>
                <w:highlight w:val="lightGray"/>
              </w:rPr>
              <w:t>А.Н.Бигеева</w:t>
            </w:r>
            <w:proofErr w:type="spellEnd"/>
          </w:p>
        </w:tc>
      </w:tr>
    </w:tbl>
    <w:p w:rsidR="00843898" w:rsidRPr="00C828BD" w:rsidRDefault="00843898" w:rsidP="00E943F8">
      <w:pPr>
        <w:ind w:left="284"/>
        <w:rPr>
          <w:sz w:val="20"/>
          <w:szCs w:val="20"/>
        </w:rPr>
      </w:pPr>
    </w:p>
    <w:sectPr w:rsidR="00843898" w:rsidRPr="00C828BD" w:rsidSect="00442E0B">
      <w:type w:val="continuous"/>
      <w:pgSz w:w="11906" w:h="16838"/>
      <w:pgMar w:top="993" w:right="707" w:bottom="993" w:left="851" w:header="708" w:footer="708" w:gutter="0"/>
      <w:pgBorders w:offsetFrom="page">
        <w:top w:val="triple" w:sz="4" w:space="24" w:color="auto"/>
        <w:left w:val="triple" w:sz="4" w:space="24" w:color="auto"/>
        <w:bottom w:val="triple" w:sz="4" w:space="24" w:color="auto"/>
        <w:right w:val="triple" w:sz="4" w:space="24" w:color="auto"/>
      </w:pgBorders>
      <w:cols w:num="2" w:space="283"/>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6AE" w:rsidRDefault="009316AE" w:rsidP="00977CBF">
      <w:pPr>
        <w:spacing w:after="0" w:line="240" w:lineRule="auto"/>
      </w:pPr>
      <w:r>
        <w:separator/>
      </w:r>
    </w:p>
  </w:endnote>
  <w:endnote w:type="continuationSeparator" w:id="0">
    <w:p w:rsidR="009316AE" w:rsidRDefault="009316AE" w:rsidP="00977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WenQuanYi Micro Hei">
    <w:altName w:val="Arial Unicode MS"/>
    <w:charset w:val="80"/>
    <w:family w:val="auto"/>
    <w:pitch w:val="variable"/>
  </w:font>
  <w:font w:name="Microsoft Sans Serif">
    <w:panose1 w:val="020B0604020202020204"/>
    <w:charset w:val="CC"/>
    <w:family w:val="swiss"/>
    <w:pitch w:val="variable"/>
    <w:sig w:usb0="61002BDF" w:usb1="80000000" w:usb2="00000008" w:usb3="00000000" w:csb0="000101FF" w:csb1="00000000"/>
  </w:font>
  <w:font w:name="Calibri Light">
    <w:altName w:val="Arial"/>
    <w:charset w:val="CC"/>
    <w:family w:val="swiss"/>
    <w:pitch w:val="variable"/>
    <w:sig w:usb0="00000000" w:usb1="C000247B" w:usb2="00000009" w:usb3="00000000" w:csb0="000001FF" w:csb1="00000000"/>
  </w:font>
  <w:font w:name="Arial">
    <w:panose1 w:val="020B0604020202020204"/>
    <w:charset w:val="CC"/>
    <w:family w:val="swiss"/>
    <w:pitch w:val="variable"/>
    <w:sig w:usb0="20002A87" w:usb1="80000000" w:usb2="00000008" w:usb3="00000000" w:csb0="000001FF" w:csb1="00000000"/>
  </w:font>
  <w:font w:name="Gabriola">
    <w:panose1 w:val="04040605051002020D02"/>
    <w:charset w:val="CC"/>
    <w:family w:val="decorative"/>
    <w:pitch w:val="variable"/>
    <w:sig w:usb0="E00002EF" w:usb1="5000204B" w:usb2="00000000" w:usb3="00000000" w:csb0="0000009F" w:csb1="00000000"/>
  </w:font>
  <w:font w:name="Andalus">
    <w:altName w:val="Times New Roman"/>
    <w:charset w:val="00"/>
    <w:family w:val="roman"/>
    <w:pitch w:val="variable"/>
    <w:sig w:usb0="00000000" w:usb1="80000000" w:usb2="00000008" w:usb3="00000000" w:csb0="00000041"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00022FF" w:usb1="C000205B" w:usb2="0000000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6AE" w:rsidRDefault="009316AE" w:rsidP="00977CBF">
      <w:pPr>
        <w:spacing w:after="0" w:line="240" w:lineRule="auto"/>
      </w:pPr>
      <w:r>
        <w:separator/>
      </w:r>
    </w:p>
  </w:footnote>
  <w:footnote w:type="continuationSeparator" w:id="0">
    <w:p w:rsidR="009316AE" w:rsidRDefault="009316AE" w:rsidP="00977C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85E79"/>
    <w:multiLevelType w:val="hybridMultilevel"/>
    <w:tmpl w:val="36829FD6"/>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0363188C"/>
    <w:multiLevelType w:val="hybridMultilevel"/>
    <w:tmpl w:val="1F66D692"/>
    <w:lvl w:ilvl="0" w:tplc="0D8E4B2A">
      <w:start w:val="5"/>
      <w:numFmt w:val="decimal"/>
      <w:lvlText w:val="%1."/>
      <w:lvlJc w:val="left"/>
      <w:pPr>
        <w:ind w:left="1230" w:hanging="360"/>
      </w:pPr>
      <w:rPr>
        <w:rFonts w:hint="default"/>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
    <w:nsid w:val="04FD0B2B"/>
    <w:multiLevelType w:val="hybridMultilevel"/>
    <w:tmpl w:val="5230522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A12A0C"/>
    <w:multiLevelType w:val="hybridMultilevel"/>
    <w:tmpl w:val="6016A5D8"/>
    <w:lvl w:ilvl="0" w:tplc="D52EE490">
      <w:start w:val="1"/>
      <w:numFmt w:val="decimal"/>
      <w:lvlText w:val="%1."/>
      <w:lvlJc w:val="left"/>
      <w:pPr>
        <w:ind w:left="960" w:hanging="360"/>
      </w:pPr>
      <w:rPr>
        <w:rFonts w:hint="default"/>
        <w:b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
    <w:nsid w:val="05C46551"/>
    <w:multiLevelType w:val="multilevel"/>
    <w:tmpl w:val="40C07A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0A366AED"/>
    <w:multiLevelType w:val="multilevel"/>
    <w:tmpl w:val="A2983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B2C3BC2"/>
    <w:multiLevelType w:val="hybridMultilevel"/>
    <w:tmpl w:val="45A2D26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DDE1DA4"/>
    <w:multiLevelType w:val="hybridMultilevel"/>
    <w:tmpl w:val="8F6472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321113F"/>
    <w:multiLevelType w:val="hybridMultilevel"/>
    <w:tmpl w:val="7F903D0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6B66D93"/>
    <w:multiLevelType w:val="hybridMultilevel"/>
    <w:tmpl w:val="B9B2825E"/>
    <w:lvl w:ilvl="0" w:tplc="D52EE490">
      <w:start w:val="1"/>
      <w:numFmt w:val="decimal"/>
      <w:lvlText w:val="%1."/>
      <w:lvlJc w:val="left"/>
      <w:pPr>
        <w:ind w:left="1386" w:hanging="360"/>
      </w:pPr>
      <w:rPr>
        <w:rFonts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0">
    <w:nsid w:val="26C57ECF"/>
    <w:multiLevelType w:val="multilevel"/>
    <w:tmpl w:val="A1D278F0"/>
    <w:lvl w:ilvl="0">
      <w:start w:val="2"/>
      <w:numFmt w:val="upperRoman"/>
      <w:lvlText w:val="%1."/>
      <w:lvlJc w:val="left"/>
      <w:pPr>
        <w:tabs>
          <w:tab w:val="num" w:pos="720"/>
        </w:tabs>
        <w:ind w:left="720" w:hanging="720"/>
      </w:pPr>
      <w:rPr>
        <w:rFonts w:hint="default"/>
      </w:rPr>
    </w:lvl>
    <w:lvl w:ilvl="1">
      <w:start w:val="1"/>
      <w:numFmt w:val="decimal"/>
      <w:isLgl/>
      <w:lvlText w:val="2.%2."/>
      <w:lvlJc w:val="left"/>
      <w:pPr>
        <w:tabs>
          <w:tab w:val="num" w:pos="1590"/>
        </w:tabs>
        <w:ind w:left="1590" w:hanging="720"/>
      </w:pPr>
      <w:rPr>
        <w:rFonts w:hint="default"/>
      </w:rPr>
    </w:lvl>
    <w:lvl w:ilvl="2">
      <w:start w:val="1"/>
      <w:numFmt w:val="decimal"/>
      <w:isLgl/>
      <w:lvlText w:val="%1.%2.%3."/>
      <w:lvlJc w:val="left"/>
      <w:pPr>
        <w:tabs>
          <w:tab w:val="num" w:pos="2460"/>
        </w:tabs>
        <w:ind w:left="2460" w:hanging="720"/>
      </w:pPr>
      <w:rPr>
        <w:rFonts w:hint="default"/>
      </w:rPr>
    </w:lvl>
    <w:lvl w:ilvl="3">
      <w:start w:val="1"/>
      <w:numFmt w:val="decimal"/>
      <w:isLgl/>
      <w:lvlText w:val="%1.%2.%3.%4."/>
      <w:lvlJc w:val="left"/>
      <w:pPr>
        <w:tabs>
          <w:tab w:val="num" w:pos="3690"/>
        </w:tabs>
        <w:ind w:left="3690" w:hanging="1080"/>
      </w:pPr>
      <w:rPr>
        <w:rFonts w:hint="default"/>
      </w:rPr>
    </w:lvl>
    <w:lvl w:ilvl="4">
      <w:start w:val="1"/>
      <w:numFmt w:val="decimal"/>
      <w:isLgl/>
      <w:lvlText w:val="%1.%2.%3.%4.%5."/>
      <w:lvlJc w:val="left"/>
      <w:pPr>
        <w:tabs>
          <w:tab w:val="num" w:pos="4560"/>
        </w:tabs>
        <w:ind w:left="4560" w:hanging="1080"/>
      </w:pPr>
      <w:rPr>
        <w:rFonts w:hint="default"/>
      </w:rPr>
    </w:lvl>
    <w:lvl w:ilvl="5">
      <w:start w:val="1"/>
      <w:numFmt w:val="decimal"/>
      <w:isLgl/>
      <w:lvlText w:val="%1.%2.%3.%4.%5.%6."/>
      <w:lvlJc w:val="left"/>
      <w:pPr>
        <w:tabs>
          <w:tab w:val="num" w:pos="5790"/>
        </w:tabs>
        <w:ind w:left="5790" w:hanging="1440"/>
      </w:pPr>
      <w:rPr>
        <w:rFonts w:hint="default"/>
      </w:rPr>
    </w:lvl>
    <w:lvl w:ilvl="6">
      <w:start w:val="1"/>
      <w:numFmt w:val="decimal"/>
      <w:isLgl/>
      <w:lvlText w:val="%1.%2.%3.%4.%5.%6.%7."/>
      <w:lvlJc w:val="left"/>
      <w:pPr>
        <w:tabs>
          <w:tab w:val="num" w:pos="7020"/>
        </w:tabs>
        <w:ind w:left="7020" w:hanging="1800"/>
      </w:pPr>
      <w:rPr>
        <w:rFonts w:hint="default"/>
      </w:rPr>
    </w:lvl>
    <w:lvl w:ilvl="7">
      <w:start w:val="1"/>
      <w:numFmt w:val="decimal"/>
      <w:isLgl/>
      <w:lvlText w:val="%1.%2.%3.%4.%5.%6.%7.%8."/>
      <w:lvlJc w:val="left"/>
      <w:pPr>
        <w:tabs>
          <w:tab w:val="num" w:pos="7890"/>
        </w:tabs>
        <w:ind w:left="7890" w:hanging="1800"/>
      </w:pPr>
      <w:rPr>
        <w:rFonts w:hint="default"/>
      </w:rPr>
    </w:lvl>
    <w:lvl w:ilvl="8">
      <w:start w:val="1"/>
      <w:numFmt w:val="decimal"/>
      <w:isLgl/>
      <w:lvlText w:val="%1.%2.%3.%4.%5.%6.%7.%8.%9."/>
      <w:lvlJc w:val="left"/>
      <w:pPr>
        <w:tabs>
          <w:tab w:val="num" w:pos="9120"/>
        </w:tabs>
        <w:ind w:left="9120" w:hanging="2160"/>
      </w:pPr>
      <w:rPr>
        <w:rFonts w:hint="default"/>
      </w:rPr>
    </w:lvl>
  </w:abstractNum>
  <w:abstractNum w:abstractNumId="11">
    <w:nsid w:val="27CA1C0B"/>
    <w:multiLevelType w:val="hybridMultilevel"/>
    <w:tmpl w:val="30BC2C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C405B0C"/>
    <w:multiLevelType w:val="hybridMultilevel"/>
    <w:tmpl w:val="F8383C64"/>
    <w:lvl w:ilvl="0" w:tplc="58E479D4">
      <w:start w:val="1"/>
      <w:numFmt w:val="decimal"/>
      <w:lvlText w:val="%1."/>
      <w:lvlJc w:val="left"/>
      <w:pPr>
        <w:ind w:left="360" w:hanging="360"/>
      </w:pPr>
      <w:rPr>
        <w:rFonts w:hint="default"/>
        <w:b w:val="0"/>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30D92853"/>
    <w:multiLevelType w:val="hybridMultilevel"/>
    <w:tmpl w:val="51ACBE78"/>
    <w:lvl w:ilvl="0" w:tplc="0419000B">
      <w:start w:val="1"/>
      <w:numFmt w:val="bullet"/>
      <w:lvlText w:val=""/>
      <w:lvlJc w:val="left"/>
      <w:pPr>
        <w:ind w:left="1280" w:hanging="360"/>
      </w:pPr>
      <w:rPr>
        <w:rFonts w:ascii="Wingdings" w:hAnsi="Wingdings"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14">
    <w:nsid w:val="3C4E44A6"/>
    <w:multiLevelType w:val="multilevel"/>
    <w:tmpl w:val="424E3316"/>
    <w:lvl w:ilvl="0">
      <w:start w:val="1"/>
      <w:numFmt w:val="decimal"/>
      <w:lvlText w:val="%1."/>
      <w:lvlJc w:val="left"/>
      <w:pPr>
        <w:ind w:left="1143" w:hanging="360"/>
      </w:pPr>
      <w:rPr>
        <w:rFonts w:hint="default"/>
      </w:rPr>
    </w:lvl>
    <w:lvl w:ilvl="1">
      <w:start w:val="1"/>
      <w:numFmt w:val="decimal"/>
      <w:isLgl/>
      <w:lvlText w:val="%1.%2."/>
      <w:lvlJc w:val="left"/>
      <w:pPr>
        <w:ind w:left="1503" w:hanging="720"/>
      </w:pPr>
      <w:rPr>
        <w:rFonts w:hint="default"/>
      </w:rPr>
    </w:lvl>
    <w:lvl w:ilvl="2">
      <w:start w:val="1"/>
      <w:numFmt w:val="decimal"/>
      <w:isLgl/>
      <w:lvlText w:val="%1.%2.%3."/>
      <w:lvlJc w:val="left"/>
      <w:pPr>
        <w:ind w:left="1503" w:hanging="720"/>
      </w:pPr>
      <w:rPr>
        <w:rFonts w:hint="default"/>
      </w:rPr>
    </w:lvl>
    <w:lvl w:ilvl="3">
      <w:start w:val="1"/>
      <w:numFmt w:val="decimal"/>
      <w:isLgl/>
      <w:lvlText w:val="%1.%2.%3.%4."/>
      <w:lvlJc w:val="left"/>
      <w:pPr>
        <w:ind w:left="1863" w:hanging="1080"/>
      </w:pPr>
      <w:rPr>
        <w:rFonts w:hint="default"/>
      </w:rPr>
    </w:lvl>
    <w:lvl w:ilvl="4">
      <w:start w:val="1"/>
      <w:numFmt w:val="decimal"/>
      <w:isLgl/>
      <w:lvlText w:val="%1.%2.%3.%4.%5."/>
      <w:lvlJc w:val="left"/>
      <w:pPr>
        <w:ind w:left="1863" w:hanging="1080"/>
      </w:pPr>
      <w:rPr>
        <w:rFonts w:hint="default"/>
      </w:rPr>
    </w:lvl>
    <w:lvl w:ilvl="5">
      <w:start w:val="1"/>
      <w:numFmt w:val="decimal"/>
      <w:isLgl/>
      <w:lvlText w:val="%1.%2.%3.%4.%5.%6."/>
      <w:lvlJc w:val="left"/>
      <w:pPr>
        <w:ind w:left="2223" w:hanging="1440"/>
      </w:pPr>
      <w:rPr>
        <w:rFonts w:hint="default"/>
      </w:rPr>
    </w:lvl>
    <w:lvl w:ilvl="6">
      <w:start w:val="1"/>
      <w:numFmt w:val="decimal"/>
      <w:isLgl/>
      <w:lvlText w:val="%1.%2.%3.%4.%5.%6.%7."/>
      <w:lvlJc w:val="left"/>
      <w:pPr>
        <w:ind w:left="2583" w:hanging="1800"/>
      </w:pPr>
      <w:rPr>
        <w:rFonts w:hint="default"/>
      </w:rPr>
    </w:lvl>
    <w:lvl w:ilvl="7">
      <w:start w:val="1"/>
      <w:numFmt w:val="decimal"/>
      <w:isLgl/>
      <w:lvlText w:val="%1.%2.%3.%4.%5.%6.%7.%8."/>
      <w:lvlJc w:val="left"/>
      <w:pPr>
        <w:ind w:left="2583" w:hanging="1800"/>
      </w:pPr>
      <w:rPr>
        <w:rFonts w:hint="default"/>
      </w:rPr>
    </w:lvl>
    <w:lvl w:ilvl="8">
      <w:start w:val="1"/>
      <w:numFmt w:val="decimal"/>
      <w:isLgl/>
      <w:lvlText w:val="%1.%2.%3.%4.%5.%6.%7.%8.%9."/>
      <w:lvlJc w:val="left"/>
      <w:pPr>
        <w:ind w:left="2943" w:hanging="2160"/>
      </w:pPr>
      <w:rPr>
        <w:rFonts w:hint="default"/>
      </w:rPr>
    </w:lvl>
  </w:abstractNum>
  <w:abstractNum w:abstractNumId="15">
    <w:nsid w:val="3E2E33A2"/>
    <w:multiLevelType w:val="multilevel"/>
    <w:tmpl w:val="019C01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41826ADD"/>
    <w:multiLevelType w:val="multilevel"/>
    <w:tmpl w:val="091237C8"/>
    <w:lvl w:ilvl="0">
      <w:start w:val="1"/>
      <w:numFmt w:val="decimal"/>
      <w:lvlText w:val="%1."/>
      <w:lvlJc w:val="left"/>
      <w:pPr>
        <w:ind w:left="720" w:hanging="360"/>
      </w:pPr>
      <w:rPr>
        <w:rFonts w:hint="default"/>
        <w:color w:val="auto"/>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nsid w:val="42F579BB"/>
    <w:multiLevelType w:val="multilevel"/>
    <w:tmpl w:val="A426B3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49631446"/>
    <w:multiLevelType w:val="hybridMultilevel"/>
    <w:tmpl w:val="E7E49E04"/>
    <w:lvl w:ilvl="0" w:tplc="0262A9C2">
      <w:start w:val="4"/>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9">
    <w:nsid w:val="4B472773"/>
    <w:multiLevelType w:val="hybridMultilevel"/>
    <w:tmpl w:val="86F6FF80"/>
    <w:lvl w:ilvl="0" w:tplc="0B90D33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nsid w:val="4CF51976"/>
    <w:multiLevelType w:val="hybridMultilevel"/>
    <w:tmpl w:val="4CA251A8"/>
    <w:lvl w:ilvl="0" w:tplc="367ECD08">
      <w:start w:val="1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4DBA14A5"/>
    <w:multiLevelType w:val="multilevel"/>
    <w:tmpl w:val="4DBEE56A"/>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nsid w:val="4F3F63FD"/>
    <w:multiLevelType w:val="hybridMultilevel"/>
    <w:tmpl w:val="4510FEBA"/>
    <w:lvl w:ilvl="0" w:tplc="EF484A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50BE4379"/>
    <w:multiLevelType w:val="hybridMultilevel"/>
    <w:tmpl w:val="D7D0DFCE"/>
    <w:lvl w:ilvl="0" w:tplc="770EF86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4">
    <w:nsid w:val="51476365"/>
    <w:multiLevelType w:val="hybridMultilevel"/>
    <w:tmpl w:val="AD1456B8"/>
    <w:lvl w:ilvl="0" w:tplc="D3B8C81E">
      <w:start w:val="2"/>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5">
    <w:nsid w:val="57E52E2C"/>
    <w:multiLevelType w:val="multilevel"/>
    <w:tmpl w:val="0BFAB8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nsid w:val="5D177C74"/>
    <w:multiLevelType w:val="multilevel"/>
    <w:tmpl w:val="74C4029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nsid w:val="615B2876"/>
    <w:multiLevelType w:val="hybridMultilevel"/>
    <w:tmpl w:val="39247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B9F776B"/>
    <w:multiLevelType w:val="hybridMultilevel"/>
    <w:tmpl w:val="9092DE6A"/>
    <w:lvl w:ilvl="0" w:tplc="EE6AE3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73887F8C"/>
    <w:multiLevelType w:val="multilevel"/>
    <w:tmpl w:val="D3F02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4925408"/>
    <w:multiLevelType w:val="multilevel"/>
    <w:tmpl w:val="F5C8798A"/>
    <w:lvl w:ilvl="0">
      <w:start w:val="1"/>
      <w:numFmt w:val="decimal"/>
      <w:lvlText w:val="%1."/>
      <w:lvlJc w:val="left"/>
      <w:pPr>
        <w:ind w:left="426"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decimal"/>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decimal"/>
      <w:lvlText w:val="%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decimal"/>
      <w:lvlText w:val="%5)"/>
      <w:lvlJc w:val="left"/>
      <w:pPr>
        <w:ind w:left="0" w:firstLine="0"/>
      </w:pPr>
      <w:rPr>
        <w:rFonts w:ascii="Times New Roman" w:eastAsia="Times New Roman" w:hAnsi="Times New Roman" w:cs="Times New Roman"/>
        <w:b w:val="0"/>
        <w:bCs w:val="0"/>
        <w:i w:val="0"/>
        <w:iCs w:val="0"/>
        <w:smallCaps w:val="0"/>
        <w:strike w:val="0"/>
        <w:dstrike w:val="0"/>
        <w:color w:val="000000"/>
        <w:spacing w:val="40"/>
        <w:w w:val="100"/>
        <w:position w:val="0"/>
        <w:sz w:val="26"/>
        <w:szCs w:val="26"/>
        <w:u w:val="none"/>
        <w:effect w:val="none"/>
      </w:rPr>
    </w:lvl>
    <w:lvl w:ilvl="5">
      <w:start w:val="12"/>
      <w:numFmt w:val="decimal"/>
      <w:lvlText w:val="%6."/>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decimal"/>
      <w:lvlText w:val="%7."/>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6"/>
      <w:numFmt w:val="decimal"/>
      <w:lvlText w:val="%8."/>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decimal"/>
      <w:lvlText w:val="%9."/>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31">
    <w:nsid w:val="76DF1961"/>
    <w:multiLevelType w:val="multilevel"/>
    <w:tmpl w:val="965AA97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24"/>
  </w:num>
  <w:num w:numId="2">
    <w:abstractNumId w:val="21"/>
  </w:num>
  <w:num w:numId="3">
    <w:abstractNumId w:val="16"/>
  </w:num>
  <w:num w:numId="4">
    <w:abstractNumId w:val="31"/>
  </w:num>
  <w:num w:numId="5">
    <w:abstractNumId w:val="26"/>
  </w:num>
  <w:num w:numId="6">
    <w:abstractNumId w:val="8"/>
  </w:num>
  <w:num w:numId="7">
    <w:abstractNumId w:val="2"/>
  </w:num>
  <w:num w:numId="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2"/>
    </w:lvlOverride>
    <w:lvlOverride w:ilvl="6">
      <w:startOverride w:val="1"/>
    </w:lvlOverride>
    <w:lvlOverride w:ilvl="7">
      <w:startOverride w:val="6"/>
    </w:lvlOverride>
    <w:lvlOverride w:ilvl="8">
      <w:startOverride w:val="1"/>
    </w:lvlOverride>
  </w:num>
  <w:num w:numId="9">
    <w:abstractNumId w:val="13"/>
  </w:num>
  <w:num w:numId="10">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0"/>
  </w:num>
  <w:num w:numId="13">
    <w:abstractNumId w:val="25"/>
  </w:num>
  <w:num w:numId="14">
    <w:abstractNumId w:val="15"/>
  </w:num>
  <w:num w:numId="15">
    <w:abstractNumId w:val="17"/>
  </w:num>
  <w:num w:numId="16">
    <w:abstractNumId w:val="4"/>
  </w:num>
  <w:num w:numId="17">
    <w:abstractNumId w:val="3"/>
  </w:num>
  <w:num w:numId="18">
    <w:abstractNumId w:val="9"/>
  </w:num>
  <w:num w:numId="19">
    <w:abstractNumId w:val="28"/>
  </w:num>
  <w:num w:numId="20">
    <w:abstractNumId w:val="27"/>
  </w:num>
  <w:num w:numId="21">
    <w:abstractNumId w:val="6"/>
  </w:num>
  <w:num w:numId="22">
    <w:abstractNumId w:val="23"/>
  </w:num>
  <w:num w:numId="23">
    <w:abstractNumId w:val="20"/>
  </w:num>
  <w:num w:numId="24">
    <w:abstractNumId w:val="10"/>
  </w:num>
  <w:num w:numId="25">
    <w:abstractNumId w:val="1"/>
  </w:num>
  <w:num w:numId="26">
    <w:abstractNumId w:val="19"/>
  </w:num>
  <w:num w:numId="27">
    <w:abstractNumId w:val="5"/>
  </w:num>
  <w:num w:numId="28">
    <w:abstractNumId w:val="12"/>
  </w:num>
  <w:num w:numId="29">
    <w:abstractNumId w:val="29"/>
  </w:num>
  <w:num w:numId="30">
    <w:abstractNumId w:val="7"/>
  </w:num>
  <w:num w:numId="31">
    <w:abstractNumId w:val="22"/>
  </w:num>
  <w:num w:numId="32">
    <w:abstractNumId w:val="14"/>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454"/>
    <w:rsid w:val="000006E7"/>
    <w:rsid w:val="00000C55"/>
    <w:rsid w:val="0001342B"/>
    <w:rsid w:val="00015C84"/>
    <w:rsid w:val="0001703C"/>
    <w:rsid w:val="0002091E"/>
    <w:rsid w:val="00025F43"/>
    <w:rsid w:val="00047CEA"/>
    <w:rsid w:val="00052D69"/>
    <w:rsid w:val="000542A3"/>
    <w:rsid w:val="00063F82"/>
    <w:rsid w:val="000878D7"/>
    <w:rsid w:val="00090B5A"/>
    <w:rsid w:val="00095FAB"/>
    <w:rsid w:val="000968A6"/>
    <w:rsid w:val="00097F12"/>
    <w:rsid w:val="000A0E39"/>
    <w:rsid w:val="000B70A5"/>
    <w:rsid w:val="000C096F"/>
    <w:rsid w:val="000C7269"/>
    <w:rsid w:val="000D0690"/>
    <w:rsid w:val="001122B8"/>
    <w:rsid w:val="00131F4A"/>
    <w:rsid w:val="001369B1"/>
    <w:rsid w:val="001438EB"/>
    <w:rsid w:val="00160980"/>
    <w:rsid w:val="00164E90"/>
    <w:rsid w:val="0016757D"/>
    <w:rsid w:val="00170C18"/>
    <w:rsid w:val="00172314"/>
    <w:rsid w:val="001843EF"/>
    <w:rsid w:val="001941D8"/>
    <w:rsid w:val="001B45A5"/>
    <w:rsid w:val="001C2BED"/>
    <w:rsid w:val="001E71BC"/>
    <w:rsid w:val="001F263F"/>
    <w:rsid w:val="002010A2"/>
    <w:rsid w:val="00203352"/>
    <w:rsid w:val="002225DE"/>
    <w:rsid w:val="00243148"/>
    <w:rsid w:val="00264755"/>
    <w:rsid w:val="00281E38"/>
    <w:rsid w:val="002953A1"/>
    <w:rsid w:val="002A4509"/>
    <w:rsid w:val="002B17A4"/>
    <w:rsid w:val="002C61BB"/>
    <w:rsid w:val="002E7AB8"/>
    <w:rsid w:val="002F7434"/>
    <w:rsid w:val="00311A2C"/>
    <w:rsid w:val="00335ED1"/>
    <w:rsid w:val="003363B2"/>
    <w:rsid w:val="003468FB"/>
    <w:rsid w:val="00381421"/>
    <w:rsid w:val="00395BC9"/>
    <w:rsid w:val="003A5DCF"/>
    <w:rsid w:val="003A7B73"/>
    <w:rsid w:val="003C4C85"/>
    <w:rsid w:val="003C6AEA"/>
    <w:rsid w:val="003D7604"/>
    <w:rsid w:val="003F597C"/>
    <w:rsid w:val="00434890"/>
    <w:rsid w:val="00442E0B"/>
    <w:rsid w:val="00445632"/>
    <w:rsid w:val="00450454"/>
    <w:rsid w:val="004631DA"/>
    <w:rsid w:val="004740B6"/>
    <w:rsid w:val="00481B3C"/>
    <w:rsid w:val="00482988"/>
    <w:rsid w:val="00493B91"/>
    <w:rsid w:val="004C0D77"/>
    <w:rsid w:val="004C29C0"/>
    <w:rsid w:val="005005F5"/>
    <w:rsid w:val="00514D1D"/>
    <w:rsid w:val="005510CE"/>
    <w:rsid w:val="00552288"/>
    <w:rsid w:val="00552420"/>
    <w:rsid w:val="00554258"/>
    <w:rsid w:val="00556306"/>
    <w:rsid w:val="00566363"/>
    <w:rsid w:val="005671C1"/>
    <w:rsid w:val="005743E3"/>
    <w:rsid w:val="00582AE1"/>
    <w:rsid w:val="00583FCA"/>
    <w:rsid w:val="005918AF"/>
    <w:rsid w:val="005A076B"/>
    <w:rsid w:val="005B2D9A"/>
    <w:rsid w:val="005B7D7C"/>
    <w:rsid w:val="005C3057"/>
    <w:rsid w:val="005D1A89"/>
    <w:rsid w:val="005D4805"/>
    <w:rsid w:val="005E3FDB"/>
    <w:rsid w:val="005F7105"/>
    <w:rsid w:val="0060275D"/>
    <w:rsid w:val="0062269C"/>
    <w:rsid w:val="00622D50"/>
    <w:rsid w:val="00625AA9"/>
    <w:rsid w:val="00626387"/>
    <w:rsid w:val="0063477D"/>
    <w:rsid w:val="00635F6B"/>
    <w:rsid w:val="00641FED"/>
    <w:rsid w:val="00674580"/>
    <w:rsid w:val="00680709"/>
    <w:rsid w:val="006908EE"/>
    <w:rsid w:val="006D3648"/>
    <w:rsid w:val="006E5F4B"/>
    <w:rsid w:val="006F09C4"/>
    <w:rsid w:val="006F3567"/>
    <w:rsid w:val="006F6E56"/>
    <w:rsid w:val="007038D7"/>
    <w:rsid w:val="007324C2"/>
    <w:rsid w:val="00762842"/>
    <w:rsid w:val="00766C83"/>
    <w:rsid w:val="00787B47"/>
    <w:rsid w:val="00787DB1"/>
    <w:rsid w:val="007A5F0D"/>
    <w:rsid w:val="007C1841"/>
    <w:rsid w:val="007C76A3"/>
    <w:rsid w:val="007D12A9"/>
    <w:rsid w:val="007E1F85"/>
    <w:rsid w:val="007E689E"/>
    <w:rsid w:val="008155FB"/>
    <w:rsid w:val="00824145"/>
    <w:rsid w:val="00835AEE"/>
    <w:rsid w:val="00843898"/>
    <w:rsid w:val="00852FF2"/>
    <w:rsid w:val="00867DF5"/>
    <w:rsid w:val="00873865"/>
    <w:rsid w:val="008754CC"/>
    <w:rsid w:val="008A797F"/>
    <w:rsid w:val="008D2D49"/>
    <w:rsid w:val="008D4F97"/>
    <w:rsid w:val="008E4A5D"/>
    <w:rsid w:val="008F61B6"/>
    <w:rsid w:val="00902B93"/>
    <w:rsid w:val="0092483A"/>
    <w:rsid w:val="009316AE"/>
    <w:rsid w:val="009358A3"/>
    <w:rsid w:val="00944BE9"/>
    <w:rsid w:val="009465E2"/>
    <w:rsid w:val="0095112D"/>
    <w:rsid w:val="00955EF5"/>
    <w:rsid w:val="0096707A"/>
    <w:rsid w:val="00970882"/>
    <w:rsid w:val="009715C4"/>
    <w:rsid w:val="00977CBF"/>
    <w:rsid w:val="00984103"/>
    <w:rsid w:val="00992D1B"/>
    <w:rsid w:val="009947AE"/>
    <w:rsid w:val="009C3C0E"/>
    <w:rsid w:val="009D10CC"/>
    <w:rsid w:val="009D5DC8"/>
    <w:rsid w:val="009F0861"/>
    <w:rsid w:val="009F7F23"/>
    <w:rsid w:val="00A076F3"/>
    <w:rsid w:val="00A2369D"/>
    <w:rsid w:val="00A3034F"/>
    <w:rsid w:val="00A31B1D"/>
    <w:rsid w:val="00A46A99"/>
    <w:rsid w:val="00A62DC8"/>
    <w:rsid w:val="00A669F3"/>
    <w:rsid w:val="00A8193F"/>
    <w:rsid w:val="00A84648"/>
    <w:rsid w:val="00A8464E"/>
    <w:rsid w:val="00A87ED0"/>
    <w:rsid w:val="00A94186"/>
    <w:rsid w:val="00A94F6E"/>
    <w:rsid w:val="00A96B53"/>
    <w:rsid w:val="00AA0391"/>
    <w:rsid w:val="00AA3905"/>
    <w:rsid w:val="00AC2A4F"/>
    <w:rsid w:val="00AC472C"/>
    <w:rsid w:val="00AC63BB"/>
    <w:rsid w:val="00AD2DC2"/>
    <w:rsid w:val="00AE49B2"/>
    <w:rsid w:val="00AE49F1"/>
    <w:rsid w:val="00AE64D9"/>
    <w:rsid w:val="00AF73B6"/>
    <w:rsid w:val="00B038D9"/>
    <w:rsid w:val="00B038FC"/>
    <w:rsid w:val="00B043E6"/>
    <w:rsid w:val="00B05965"/>
    <w:rsid w:val="00B16933"/>
    <w:rsid w:val="00B21091"/>
    <w:rsid w:val="00B35DCD"/>
    <w:rsid w:val="00B5743A"/>
    <w:rsid w:val="00B6537F"/>
    <w:rsid w:val="00B7678A"/>
    <w:rsid w:val="00B81CD0"/>
    <w:rsid w:val="00B87AE9"/>
    <w:rsid w:val="00B9049D"/>
    <w:rsid w:val="00BB128C"/>
    <w:rsid w:val="00BB2BBC"/>
    <w:rsid w:val="00BC7DAF"/>
    <w:rsid w:val="00BE0470"/>
    <w:rsid w:val="00BE2CF9"/>
    <w:rsid w:val="00BF2ED1"/>
    <w:rsid w:val="00C25EE1"/>
    <w:rsid w:val="00C41917"/>
    <w:rsid w:val="00C50229"/>
    <w:rsid w:val="00C637FA"/>
    <w:rsid w:val="00C714D7"/>
    <w:rsid w:val="00C715B0"/>
    <w:rsid w:val="00C828BD"/>
    <w:rsid w:val="00C82E2D"/>
    <w:rsid w:val="00C95CF7"/>
    <w:rsid w:val="00CD355A"/>
    <w:rsid w:val="00D13FB9"/>
    <w:rsid w:val="00D1588F"/>
    <w:rsid w:val="00D21434"/>
    <w:rsid w:val="00D475DE"/>
    <w:rsid w:val="00D60E2B"/>
    <w:rsid w:val="00D67E75"/>
    <w:rsid w:val="00D714EC"/>
    <w:rsid w:val="00D81584"/>
    <w:rsid w:val="00D84D76"/>
    <w:rsid w:val="00DC7867"/>
    <w:rsid w:val="00DD3D7F"/>
    <w:rsid w:val="00DF3375"/>
    <w:rsid w:val="00DF5D1C"/>
    <w:rsid w:val="00E00840"/>
    <w:rsid w:val="00E1233F"/>
    <w:rsid w:val="00E230FA"/>
    <w:rsid w:val="00E37739"/>
    <w:rsid w:val="00E571D8"/>
    <w:rsid w:val="00E65317"/>
    <w:rsid w:val="00E92BA4"/>
    <w:rsid w:val="00E943F8"/>
    <w:rsid w:val="00EB28F0"/>
    <w:rsid w:val="00EC55F1"/>
    <w:rsid w:val="00EC7119"/>
    <w:rsid w:val="00ED222B"/>
    <w:rsid w:val="00ED2996"/>
    <w:rsid w:val="00ED50C2"/>
    <w:rsid w:val="00EF3EEA"/>
    <w:rsid w:val="00F469AE"/>
    <w:rsid w:val="00F506D7"/>
    <w:rsid w:val="00F51EAC"/>
    <w:rsid w:val="00F9137D"/>
    <w:rsid w:val="00F93B64"/>
    <w:rsid w:val="00F973A7"/>
    <w:rsid w:val="00FA31D0"/>
    <w:rsid w:val="00FA3C13"/>
    <w:rsid w:val="00FB48E9"/>
    <w:rsid w:val="00FC53D1"/>
    <w:rsid w:val="00FE18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0" w:unhideWhenUsed="0" w:qFormat="1"/>
    <w:lsdException w:name="Normal (Web)" w:uiPriority="0"/>
    <w:lsdException w:name="HTML Preformatted"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263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EB28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B28F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D2D49"/>
    <w:pPr>
      <w:keepNext/>
      <w:keepLines/>
      <w:spacing w:before="200" w:after="0"/>
      <w:outlineLvl w:val="3"/>
    </w:pPr>
    <w:rPr>
      <w:rFonts w:ascii="Cambria" w:eastAsia="Times New Roman" w:hAnsi="Cambria" w:cs="Times New Roman"/>
      <w:b/>
      <w:bCs/>
      <w:i/>
      <w:iCs/>
      <w:color w:val="4F81BD"/>
      <w:lang w:eastAsia="ru-RU"/>
    </w:rPr>
  </w:style>
  <w:style w:type="paragraph" w:styleId="7">
    <w:name w:val="heading 7"/>
    <w:basedOn w:val="a"/>
    <w:next w:val="a"/>
    <w:link w:val="70"/>
    <w:qFormat/>
    <w:rsid w:val="00C95CF7"/>
    <w:pPr>
      <w:keepNext/>
      <w:overflowPunct w:val="0"/>
      <w:autoSpaceDE w:val="0"/>
      <w:autoSpaceDN w:val="0"/>
      <w:adjustRightInd w:val="0"/>
      <w:spacing w:after="0" w:line="240" w:lineRule="auto"/>
      <w:textAlignment w:val="baseline"/>
      <w:outlineLvl w:val="6"/>
    </w:pPr>
    <w:rPr>
      <w:rFonts w:ascii="Times New Roman" w:eastAsia="Times New Roman" w:hAnsi="Times New Roman" w:cs="Times New Roman"/>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214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D21434"/>
    <w:pPr>
      <w:spacing w:after="0" w:line="240" w:lineRule="auto"/>
    </w:pPr>
    <w:rPr>
      <w:rFonts w:ascii="Times New Roman" w:hAnsi="Times New Roman" w:cs="Times New Roman"/>
      <w:sz w:val="28"/>
      <w:szCs w:val="28"/>
    </w:rPr>
  </w:style>
  <w:style w:type="paragraph" w:styleId="a5">
    <w:name w:val="Balloon Text"/>
    <w:basedOn w:val="a"/>
    <w:link w:val="a6"/>
    <w:semiHidden/>
    <w:unhideWhenUsed/>
    <w:rsid w:val="00D21434"/>
    <w:pPr>
      <w:spacing w:after="0" w:line="240" w:lineRule="auto"/>
    </w:pPr>
    <w:rPr>
      <w:rFonts w:ascii="Tahoma" w:hAnsi="Tahoma" w:cs="Tahoma"/>
      <w:sz w:val="16"/>
      <w:szCs w:val="16"/>
    </w:rPr>
  </w:style>
  <w:style w:type="character" w:customStyle="1" w:styleId="a6">
    <w:name w:val="Текст выноски Знак"/>
    <w:basedOn w:val="a0"/>
    <w:link w:val="a5"/>
    <w:semiHidden/>
    <w:rsid w:val="00D21434"/>
    <w:rPr>
      <w:rFonts w:ascii="Tahoma" w:hAnsi="Tahoma" w:cs="Tahoma"/>
      <w:sz w:val="16"/>
      <w:szCs w:val="16"/>
    </w:rPr>
  </w:style>
  <w:style w:type="character" w:styleId="a7">
    <w:name w:val="Hyperlink"/>
    <w:rsid w:val="00D21434"/>
    <w:rPr>
      <w:color w:val="000080"/>
      <w:u w:val="single"/>
    </w:rPr>
  </w:style>
  <w:style w:type="paragraph" w:customStyle="1" w:styleId="a8">
    <w:name w:val="Содержимое таблицы"/>
    <w:basedOn w:val="a"/>
    <w:rsid w:val="00D2143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styleId="a9">
    <w:name w:val="header"/>
    <w:basedOn w:val="a"/>
    <w:link w:val="aa"/>
    <w:rsid w:val="00D21434"/>
    <w:pPr>
      <w:widowControl w:val="0"/>
      <w:tabs>
        <w:tab w:val="center" w:pos="4677"/>
        <w:tab w:val="right" w:pos="9355"/>
      </w:tabs>
      <w:suppressAutoHyphens/>
      <w:spacing w:after="0" w:line="240" w:lineRule="auto"/>
    </w:pPr>
    <w:rPr>
      <w:rFonts w:ascii="Liberation Serif" w:eastAsia="WenQuanYi Micro Hei" w:hAnsi="Liberation Serif" w:cs="Mangal"/>
      <w:kern w:val="1"/>
      <w:sz w:val="24"/>
      <w:szCs w:val="21"/>
      <w:lang w:eastAsia="zh-CN" w:bidi="hi-IN"/>
    </w:rPr>
  </w:style>
  <w:style w:type="character" w:customStyle="1" w:styleId="aa">
    <w:name w:val="Верхний колонтитул Знак"/>
    <w:basedOn w:val="a0"/>
    <w:link w:val="a9"/>
    <w:rsid w:val="00D21434"/>
    <w:rPr>
      <w:rFonts w:ascii="Liberation Serif" w:eastAsia="WenQuanYi Micro Hei" w:hAnsi="Liberation Serif" w:cs="Mangal"/>
      <w:kern w:val="1"/>
      <w:sz w:val="24"/>
      <w:szCs w:val="21"/>
      <w:lang w:eastAsia="zh-CN" w:bidi="hi-IN"/>
    </w:rPr>
  </w:style>
  <w:style w:type="paragraph" w:styleId="ab">
    <w:name w:val="List Paragraph"/>
    <w:basedOn w:val="a"/>
    <w:uiPriority w:val="34"/>
    <w:qFormat/>
    <w:rsid w:val="001369B1"/>
    <w:pPr>
      <w:ind w:left="720"/>
      <w:contextualSpacing/>
    </w:pPr>
  </w:style>
  <w:style w:type="paragraph" w:customStyle="1" w:styleId="sfst">
    <w:name w:val="sfst"/>
    <w:basedOn w:val="a"/>
    <w:rsid w:val="00C82E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nhideWhenUsed/>
    <w:rsid w:val="007628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line number"/>
    <w:basedOn w:val="a0"/>
    <w:uiPriority w:val="99"/>
    <w:semiHidden/>
    <w:unhideWhenUsed/>
    <w:rsid w:val="00977CBF"/>
  </w:style>
  <w:style w:type="paragraph" w:styleId="ae">
    <w:name w:val="footer"/>
    <w:basedOn w:val="a"/>
    <w:link w:val="af"/>
    <w:unhideWhenUsed/>
    <w:rsid w:val="00977CBF"/>
    <w:pPr>
      <w:tabs>
        <w:tab w:val="center" w:pos="4677"/>
        <w:tab w:val="right" w:pos="9355"/>
      </w:tabs>
      <w:spacing w:after="0" w:line="240" w:lineRule="auto"/>
    </w:pPr>
  </w:style>
  <w:style w:type="character" w:customStyle="1" w:styleId="af">
    <w:name w:val="Нижний колонтитул Знак"/>
    <w:basedOn w:val="a0"/>
    <w:link w:val="ae"/>
    <w:rsid w:val="00977CBF"/>
  </w:style>
  <w:style w:type="character" w:customStyle="1" w:styleId="af0">
    <w:name w:val="Основной текст_"/>
    <w:basedOn w:val="a0"/>
    <w:link w:val="11"/>
    <w:locked/>
    <w:rsid w:val="002010A2"/>
    <w:rPr>
      <w:rFonts w:ascii="Times New Roman" w:hAnsi="Times New Roman" w:cs="Times New Roman"/>
      <w:sz w:val="27"/>
      <w:szCs w:val="27"/>
      <w:shd w:val="clear" w:color="auto" w:fill="FFFFFF"/>
    </w:rPr>
  </w:style>
  <w:style w:type="paragraph" w:customStyle="1" w:styleId="11">
    <w:name w:val="Основной текст1"/>
    <w:basedOn w:val="a"/>
    <w:link w:val="af0"/>
    <w:rsid w:val="002010A2"/>
    <w:pPr>
      <w:shd w:val="clear" w:color="auto" w:fill="FFFFFF"/>
      <w:spacing w:before="300" w:after="300" w:line="322" w:lineRule="exact"/>
      <w:ind w:firstLine="540"/>
      <w:jc w:val="both"/>
    </w:pPr>
    <w:rPr>
      <w:rFonts w:ascii="Times New Roman" w:hAnsi="Times New Roman" w:cs="Times New Roman"/>
      <w:sz w:val="27"/>
      <w:szCs w:val="27"/>
    </w:rPr>
  </w:style>
  <w:style w:type="character" w:customStyle="1" w:styleId="21">
    <w:name w:val="Заголовок №2_"/>
    <w:basedOn w:val="a0"/>
    <w:link w:val="210"/>
    <w:uiPriority w:val="99"/>
    <w:locked/>
    <w:rsid w:val="002010A2"/>
    <w:rPr>
      <w:rFonts w:ascii="Times New Roman" w:hAnsi="Times New Roman" w:cs="Times New Roman"/>
      <w:sz w:val="27"/>
      <w:szCs w:val="27"/>
      <w:shd w:val="clear" w:color="auto" w:fill="FFFFFF"/>
    </w:rPr>
  </w:style>
  <w:style w:type="paragraph" w:customStyle="1" w:styleId="210">
    <w:name w:val="Заголовок №21"/>
    <w:basedOn w:val="a"/>
    <w:link w:val="21"/>
    <w:uiPriority w:val="99"/>
    <w:rsid w:val="002010A2"/>
    <w:pPr>
      <w:shd w:val="clear" w:color="auto" w:fill="FFFFFF"/>
      <w:spacing w:before="420" w:after="60" w:line="240" w:lineRule="atLeast"/>
      <w:jc w:val="center"/>
      <w:outlineLvl w:val="1"/>
    </w:pPr>
    <w:rPr>
      <w:rFonts w:ascii="Times New Roman" w:hAnsi="Times New Roman" w:cs="Times New Roman"/>
      <w:sz w:val="27"/>
      <w:szCs w:val="27"/>
    </w:rPr>
  </w:style>
  <w:style w:type="character" w:customStyle="1" w:styleId="13pt">
    <w:name w:val="Основной текст + 13 pt"/>
    <w:basedOn w:val="af0"/>
    <w:uiPriority w:val="99"/>
    <w:rsid w:val="002010A2"/>
    <w:rPr>
      <w:rFonts w:ascii="Times New Roman" w:hAnsi="Times New Roman" w:cs="Times New Roman"/>
      <w:sz w:val="26"/>
      <w:szCs w:val="26"/>
      <w:shd w:val="clear" w:color="auto" w:fill="FFFFFF"/>
    </w:rPr>
  </w:style>
  <w:style w:type="character" w:customStyle="1" w:styleId="22">
    <w:name w:val="Заголовок №2"/>
    <w:basedOn w:val="21"/>
    <w:uiPriority w:val="99"/>
    <w:rsid w:val="002010A2"/>
    <w:rPr>
      <w:rFonts w:ascii="Times New Roman" w:hAnsi="Times New Roman" w:cs="Times New Roman"/>
      <w:sz w:val="27"/>
      <w:szCs w:val="27"/>
      <w:shd w:val="clear" w:color="auto" w:fill="FFFFFF"/>
    </w:rPr>
  </w:style>
  <w:style w:type="character" w:customStyle="1" w:styleId="12">
    <w:name w:val="Заголовок №1_"/>
    <w:basedOn w:val="a0"/>
    <w:rsid w:val="00873865"/>
    <w:rPr>
      <w:rFonts w:ascii="Microsoft Sans Serif" w:eastAsia="Microsoft Sans Serif" w:hAnsi="Microsoft Sans Serif" w:cs="Microsoft Sans Serif"/>
      <w:b w:val="0"/>
      <w:bCs w:val="0"/>
      <w:i w:val="0"/>
      <w:iCs w:val="0"/>
      <w:smallCaps w:val="0"/>
      <w:strike w:val="0"/>
      <w:spacing w:val="4"/>
      <w:sz w:val="58"/>
      <w:szCs w:val="58"/>
      <w:u w:val="none"/>
    </w:rPr>
  </w:style>
  <w:style w:type="character" w:customStyle="1" w:styleId="13">
    <w:name w:val="Заголовок №1"/>
    <w:basedOn w:val="12"/>
    <w:rsid w:val="00873865"/>
    <w:rPr>
      <w:rFonts w:ascii="Microsoft Sans Serif" w:eastAsia="Microsoft Sans Serif" w:hAnsi="Microsoft Sans Serif" w:cs="Microsoft Sans Serif"/>
      <w:b w:val="0"/>
      <w:bCs w:val="0"/>
      <w:i w:val="0"/>
      <w:iCs w:val="0"/>
      <w:smallCaps w:val="0"/>
      <w:strike w:val="0"/>
      <w:color w:val="FFFFFF"/>
      <w:spacing w:val="4"/>
      <w:w w:val="100"/>
      <w:position w:val="0"/>
      <w:sz w:val="58"/>
      <w:szCs w:val="58"/>
      <w:u w:val="none"/>
      <w:lang w:val="ru-RU"/>
    </w:rPr>
  </w:style>
  <w:style w:type="character" w:customStyle="1" w:styleId="23">
    <w:name w:val="Основной текст (2)"/>
    <w:basedOn w:val="a0"/>
    <w:rsid w:val="00D1588F"/>
    <w:rPr>
      <w:rFonts w:ascii="Microsoft Sans Serif" w:eastAsia="Microsoft Sans Serif" w:hAnsi="Microsoft Sans Serif" w:cs="Microsoft Sans Serif"/>
      <w:b/>
      <w:bCs/>
      <w:i w:val="0"/>
      <w:iCs w:val="0"/>
      <w:smallCaps w:val="0"/>
      <w:strike w:val="0"/>
      <w:color w:val="000000"/>
      <w:spacing w:val="5"/>
      <w:w w:val="100"/>
      <w:position w:val="0"/>
      <w:sz w:val="27"/>
      <w:szCs w:val="27"/>
      <w:u w:val="none"/>
      <w:lang w:val="ru-RU"/>
    </w:rPr>
  </w:style>
  <w:style w:type="character" w:customStyle="1" w:styleId="24">
    <w:name w:val="Основной текст (2)_"/>
    <w:basedOn w:val="a0"/>
    <w:rsid w:val="00D1588F"/>
    <w:rPr>
      <w:rFonts w:ascii="Microsoft Sans Serif" w:eastAsia="Microsoft Sans Serif" w:hAnsi="Microsoft Sans Serif" w:cs="Microsoft Sans Serif"/>
      <w:b/>
      <w:bCs/>
      <w:i w:val="0"/>
      <w:iCs w:val="0"/>
      <w:smallCaps w:val="0"/>
      <w:strike w:val="0"/>
      <w:spacing w:val="5"/>
      <w:sz w:val="27"/>
      <w:szCs w:val="27"/>
      <w:u w:val="none"/>
    </w:rPr>
  </w:style>
  <w:style w:type="paragraph" w:styleId="af1">
    <w:name w:val="footnote text"/>
    <w:basedOn w:val="a"/>
    <w:link w:val="af2"/>
    <w:uiPriority w:val="99"/>
    <w:rsid w:val="005743E3"/>
    <w:pPr>
      <w:spacing w:after="0" w:line="240" w:lineRule="auto"/>
    </w:pPr>
    <w:rPr>
      <w:rFonts w:ascii="Times New Roman" w:eastAsia="Times New Roman" w:hAnsi="Times New Roman" w:cs="Times New Roman"/>
      <w:sz w:val="24"/>
      <w:szCs w:val="24"/>
      <w:lang w:eastAsia="ru-RU"/>
    </w:rPr>
  </w:style>
  <w:style w:type="character" w:customStyle="1" w:styleId="af2">
    <w:name w:val="Текст сноски Знак"/>
    <w:basedOn w:val="a0"/>
    <w:link w:val="af1"/>
    <w:uiPriority w:val="99"/>
    <w:rsid w:val="005743E3"/>
    <w:rPr>
      <w:rFonts w:ascii="Times New Roman" w:eastAsia="Times New Roman" w:hAnsi="Times New Roman" w:cs="Times New Roman"/>
      <w:sz w:val="24"/>
      <w:szCs w:val="24"/>
      <w:lang w:eastAsia="ru-RU"/>
    </w:rPr>
  </w:style>
  <w:style w:type="character" w:styleId="af3">
    <w:name w:val="footnote reference"/>
    <w:aliases w:val="5"/>
    <w:uiPriority w:val="99"/>
    <w:rsid w:val="005743E3"/>
    <w:rPr>
      <w:vertAlign w:val="superscript"/>
    </w:rPr>
  </w:style>
  <w:style w:type="paragraph" w:styleId="af4">
    <w:name w:val="Subtitle"/>
    <w:basedOn w:val="a"/>
    <w:next w:val="a"/>
    <w:link w:val="af5"/>
    <w:uiPriority w:val="11"/>
    <w:qFormat/>
    <w:rsid w:val="006908EE"/>
    <w:pPr>
      <w:spacing w:after="60" w:line="259" w:lineRule="auto"/>
      <w:jc w:val="center"/>
      <w:outlineLvl w:val="1"/>
    </w:pPr>
    <w:rPr>
      <w:rFonts w:ascii="Calibri Light" w:eastAsia="Calibri" w:hAnsi="Calibri Light" w:cs="Times New Roman"/>
      <w:sz w:val="24"/>
      <w:szCs w:val="24"/>
      <w:lang w:eastAsia="ru-RU"/>
    </w:rPr>
  </w:style>
  <w:style w:type="character" w:customStyle="1" w:styleId="af5">
    <w:name w:val="Подзаголовок Знак"/>
    <w:basedOn w:val="a0"/>
    <w:link w:val="af4"/>
    <w:uiPriority w:val="11"/>
    <w:rsid w:val="006908EE"/>
    <w:rPr>
      <w:rFonts w:ascii="Calibri Light" w:eastAsia="Calibri" w:hAnsi="Calibri Light" w:cs="Times New Roman"/>
      <w:sz w:val="24"/>
      <w:szCs w:val="24"/>
      <w:lang w:eastAsia="ru-RU"/>
    </w:rPr>
  </w:style>
  <w:style w:type="character" w:customStyle="1" w:styleId="40">
    <w:name w:val="Заголовок 4 Знак"/>
    <w:basedOn w:val="a0"/>
    <w:link w:val="4"/>
    <w:uiPriority w:val="9"/>
    <w:rsid w:val="008D2D49"/>
    <w:rPr>
      <w:rFonts w:ascii="Cambria" w:eastAsia="Times New Roman" w:hAnsi="Cambria" w:cs="Times New Roman"/>
      <w:b/>
      <w:bCs/>
      <w:i/>
      <w:iCs/>
      <w:color w:val="4F81BD"/>
      <w:lang w:eastAsia="ru-RU"/>
    </w:rPr>
  </w:style>
  <w:style w:type="character" w:customStyle="1" w:styleId="20">
    <w:name w:val="Заголовок 2 Знак"/>
    <w:basedOn w:val="a0"/>
    <w:link w:val="2"/>
    <w:uiPriority w:val="9"/>
    <w:semiHidden/>
    <w:rsid w:val="00EB28F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EB28F0"/>
    <w:rPr>
      <w:rFonts w:asciiTheme="majorHAnsi" w:eastAsiaTheme="majorEastAsia" w:hAnsiTheme="majorHAnsi" w:cstheme="majorBidi"/>
      <w:b/>
      <w:bCs/>
      <w:color w:val="4F81BD" w:themeColor="accent1"/>
    </w:rPr>
  </w:style>
  <w:style w:type="character" w:customStyle="1" w:styleId="70">
    <w:name w:val="Заголовок 7 Знак"/>
    <w:basedOn w:val="a0"/>
    <w:link w:val="7"/>
    <w:rsid w:val="00C95CF7"/>
    <w:rPr>
      <w:rFonts w:ascii="Times New Roman" w:eastAsia="Times New Roman" w:hAnsi="Times New Roman" w:cs="Times New Roman"/>
      <w:b/>
      <w:sz w:val="26"/>
      <w:szCs w:val="20"/>
      <w:lang w:eastAsia="ru-RU"/>
    </w:rPr>
  </w:style>
  <w:style w:type="numbering" w:customStyle="1" w:styleId="14">
    <w:name w:val="Нет списка1"/>
    <w:next w:val="a2"/>
    <w:uiPriority w:val="99"/>
    <w:semiHidden/>
    <w:unhideWhenUsed/>
    <w:rsid w:val="00C95CF7"/>
  </w:style>
  <w:style w:type="paragraph" w:customStyle="1" w:styleId="15">
    <w:name w:val="Без интервала1"/>
    <w:rsid w:val="00C95CF7"/>
    <w:pPr>
      <w:spacing w:after="0" w:line="240" w:lineRule="auto"/>
    </w:pPr>
    <w:rPr>
      <w:rFonts w:ascii="Calibri" w:eastAsia="Times New Roman" w:hAnsi="Calibri" w:cs="Times New Roman"/>
    </w:rPr>
  </w:style>
  <w:style w:type="character" w:styleId="af6">
    <w:name w:val="page number"/>
    <w:basedOn w:val="a0"/>
    <w:rsid w:val="00C95CF7"/>
  </w:style>
  <w:style w:type="paragraph" w:customStyle="1" w:styleId="ConsPlusNormal">
    <w:name w:val="ConsPlusNormal"/>
    <w:rsid w:val="00C95CF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C95C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C95CF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p6">
    <w:name w:val="p6"/>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
    <w:name w:val="Сетка таблицы1"/>
    <w:basedOn w:val="a1"/>
    <w:next w:val="a3"/>
    <w:rsid w:val="00C95C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Неразрешенное упоминание1"/>
    <w:basedOn w:val="a0"/>
    <w:uiPriority w:val="99"/>
    <w:semiHidden/>
    <w:unhideWhenUsed/>
    <w:rsid w:val="00C95CF7"/>
    <w:rPr>
      <w:color w:val="605E5C"/>
      <w:shd w:val="clear" w:color="auto" w:fill="E1DFDD"/>
    </w:rPr>
  </w:style>
  <w:style w:type="paragraph" w:customStyle="1" w:styleId="Style4">
    <w:name w:val="Style4"/>
    <w:basedOn w:val="a"/>
    <w:uiPriority w:val="99"/>
    <w:rsid w:val="00C95CF7"/>
    <w:pPr>
      <w:widowControl w:val="0"/>
      <w:autoSpaceDE w:val="0"/>
      <w:autoSpaceDN w:val="0"/>
      <w:adjustRightInd w:val="0"/>
      <w:spacing w:after="0" w:line="484" w:lineRule="exact"/>
      <w:ind w:firstLine="691"/>
      <w:jc w:val="both"/>
    </w:pPr>
    <w:rPr>
      <w:rFonts w:ascii="Times New Roman" w:eastAsia="Times New Roman" w:hAnsi="Times New Roman" w:cs="Times New Roman"/>
      <w:sz w:val="24"/>
      <w:szCs w:val="24"/>
      <w:lang w:eastAsia="ru-RU"/>
    </w:rPr>
  </w:style>
  <w:style w:type="paragraph" w:styleId="31">
    <w:name w:val="Body Text Indent 3"/>
    <w:basedOn w:val="a"/>
    <w:link w:val="32"/>
    <w:rsid w:val="00C95CF7"/>
    <w:pPr>
      <w:spacing w:after="0" w:line="360" w:lineRule="auto"/>
      <w:ind w:firstLine="851"/>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C95CF7"/>
    <w:rPr>
      <w:rFonts w:ascii="Times New Roman" w:eastAsia="Times New Roman" w:hAnsi="Times New Roman" w:cs="Times New Roman"/>
      <w:sz w:val="28"/>
      <w:szCs w:val="20"/>
      <w:lang w:eastAsia="ru-RU"/>
    </w:rPr>
  </w:style>
  <w:style w:type="paragraph" w:customStyle="1" w:styleId="nospacing">
    <w:name w:val="nospacing"/>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Strong"/>
    <w:basedOn w:val="a0"/>
    <w:uiPriority w:val="22"/>
    <w:qFormat/>
    <w:rsid w:val="00C95CF7"/>
    <w:rPr>
      <w:b/>
      <w:bCs/>
    </w:rPr>
  </w:style>
  <w:style w:type="paragraph" w:customStyle="1" w:styleId="msonormalmailrucssattributepostfix">
    <w:name w:val="msonormal_mailru_css_attribute_postfix"/>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26387"/>
    <w:rPr>
      <w:rFonts w:asciiTheme="majorHAnsi" w:eastAsiaTheme="majorEastAsia" w:hAnsiTheme="majorHAnsi" w:cstheme="majorBidi"/>
      <w:b/>
      <w:bCs/>
      <w:color w:val="365F91" w:themeColor="accent1" w:themeShade="BF"/>
      <w:sz w:val="28"/>
      <w:szCs w:val="28"/>
    </w:rPr>
  </w:style>
  <w:style w:type="paragraph" w:styleId="HTML">
    <w:name w:val="HTML Preformatted"/>
    <w:basedOn w:val="a"/>
    <w:link w:val="HTML0"/>
    <w:semiHidden/>
    <w:unhideWhenUsed/>
    <w:rsid w:val="00552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semiHidden/>
    <w:rsid w:val="00552288"/>
    <w:rPr>
      <w:rFonts w:ascii="Courier New" w:eastAsia="Times New Roman" w:hAnsi="Courier New" w:cs="Courier New"/>
      <w:sz w:val="20"/>
      <w:szCs w:val="20"/>
      <w:lang w:eastAsia="ru-RU"/>
    </w:rPr>
  </w:style>
  <w:style w:type="paragraph" w:customStyle="1" w:styleId="Default">
    <w:name w:val="Default"/>
    <w:uiPriority w:val="99"/>
    <w:rsid w:val="00B7678A"/>
    <w:pPr>
      <w:suppressAutoHyphens/>
      <w:spacing w:after="0" w:line="100" w:lineRule="atLeast"/>
    </w:pPr>
    <w:rPr>
      <w:rFonts w:ascii="Times New Roman" w:eastAsia="Times New Roman" w:hAnsi="Times New Roman" w:cs="Times New Roman"/>
      <w:color w:val="000000"/>
      <w:kern w:val="2"/>
      <w:sz w:val="24"/>
      <w:szCs w:val="24"/>
      <w:lang w:eastAsia="hi-IN" w:bidi="hi-IN"/>
    </w:rPr>
  </w:style>
  <w:style w:type="paragraph" w:customStyle="1" w:styleId="NormalWeb1">
    <w:name w:val="Normal (Web)1"/>
    <w:basedOn w:val="a"/>
    <w:uiPriority w:val="99"/>
    <w:rsid w:val="00B7678A"/>
    <w:pPr>
      <w:spacing w:before="280" w:after="119" w:line="240" w:lineRule="auto"/>
    </w:pPr>
    <w:rPr>
      <w:rFonts w:ascii="Times New Roman" w:eastAsia="Times New Roman" w:hAnsi="Times New Roman" w:cs="Times New Roman"/>
      <w:kern w:val="2"/>
      <w:sz w:val="24"/>
      <w:szCs w:val="24"/>
      <w:lang w:eastAsia="ar-SA"/>
    </w:rPr>
  </w:style>
  <w:style w:type="paragraph" w:customStyle="1" w:styleId="18">
    <w:name w:val="Абзац списка1"/>
    <w:basedOn w:val="a"/>
    <w:uiPriority w:val="99"/>
    <w:rsid w:val="00B7678A"/>
    <w:pPr>
      <w:suppressAutoHyphens/>
      <w:spacing w:after="0" w:line="240" w:lineRule="auto"/>
      <w:ind w:left="720"/>
    </w:pPr>
    <w:rPr>
      <w:rFonts w:ascii="Times New Roman" w:eastAsia="Times New Roman" w:hAnsi="Times New Roman" w:cs="Times New Roman"/>
      <w:kern w:val="2"/>
      <w:sz w:val="24"/>
      <w:szCs w:val="24"/>
      <w:lang w:eastAsia="ar-SA"/>
    </w:rPr>
  </w:style>
  <w:style w:type="paragraph" w:customStyle="1" w:styleId="af8">
    <w:name w:val="Мой_абзац"/>
    <w:basedOn w:val="a"/>
    <w:uiPriority w:val="99"/>
    <w:rsid w:val="00B7678A"/>
    <w:pPr>
      <w:spacing w:after="0" w:line="360" w:lineRule="auto"/>
      <w:ind w:firstLine="709"/>
      <w:jc w:val="both"/>
    </w:pPr>
    <w:rPr>
      <w:rFonts w:ascii="Times New Roman" w:eastAsia="Times New Roman" w:hAnsi="Times New Roman" w:cs="Times New Roman"/>
      <w:kern w:val="2"/>
      <w:sz w:val="28"/>
      <w:szCs w:val="28"/>
      <w:lang w:eastAsia="ar-SA"/>
    </w:rPr>
  </w:style>
  <w:style w:type="character" w:customStyle="1" w:styleId="blk1">
    <w:name w:val="blk1"/>
    <w:rsid w:val="000542A3"/>
    <w:rPr>
      <w:vanish/>
      <w:webHidden w:val="0"/>
      <w:specVanish/>
    </w:rPr>
  </w:style>
  <w:style w:type="paragraph" w:customStyle="1" w:styleId="19">
    <w:name w:val="Знак1 Знак Знак Знак Знак Знак Знак"/>
    <w:basedOn w:val="a"/>
    <w:rsid w:val="008A797F"/>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newintro">
    <w:name w:val="newintro"/>
    <w:basedOn w:val="a"/>
    <w:rsid w:val="00A076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9">
    <w:name w:val="Emphasis"/>
    <w:basedOn w:val="a0"/>
    <w:qFormat/>
    <w:rsid w:val="00C50229"/>
    <w:rPr>
      <w:i/>
      <w:iCs/>
    </w:rPr>
  </w:style>
  <w:style w:type="paragraph" w:styleId="25">
    <w:name w:val="Body Text Indent 2"/>
    <w:basedOn w:val="a"/>
    <w:link w:val="26"/>
    <w:uiPriority w:val="99"/>
    <w:semiHidden/>
    <w:unhideWhenUsed/>
    <w:rsid w:val="00C50229"/>
    <w:pPr>
      <w:spacing w:after="120" w:line="480" w:lineRule="auto"/>
      <w:ind w:left="283"/>
    </w:pPr>
  </w:style>
  <w:style w:type="character" w:customStyle="1" w:styleId="26">
    <w:name w:val="Основной текст с отступом 2 Знак"/>
    <w:basedOn w:val="a0"/>
    <w:link w:val="25"/>
    <w:uiPriority w:val="99"/>
    <w:semiHidden/>
    <w:rsid w:val="00C50229"/>
  </w:style>
  <w:style w:type="paragraph" w:styleId="afa">
    <w:name w:val="Body Text"/>
    <w:basedOn w:val="a"/>
    <w:link w:val="afb"/>
    <w:uiPriority w:val="99"/>
    <w:semiHidden/>
    <w:unhideWhenUsed/>
    <w:rsid w:val="00843898"/>
    <w:pPr>
      <w:spacing w:after="120"/>
    </w:pPr>
  </w:style>
  <w:style w:type="character" w:customStyle="1" w:styleId="afb">
    <w:name w:val="Основной текст Знак"/>
    <w:basedOn w:val="a0"/>
    <w:link w:val="afa"/>
    <w:uiPriority w:val="99"/>
    <w:semiHidden/>
    <w:rsid w:val="00843898"/>
  </w:style>
  <w:style w:type="paragraph" w:customStyle="1" w:styleId="1a">
    <w:name w:val="Знак1 Знак Знак Знак Знак Знак Знак"/>
    <w:basedOn w:val="a"/>
    <w:rsid w:val="00442E0B"/>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tweettextsize">
    <w:name w:val="tweettextsize"/>
    <w:basedOn w:val="a"/>
    <w:rsid w:val="00622D5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0" w:unhideWhenUsed="0" w:qFormat="1"/>
    <w:lsdException w:name="Normal (Web)" w:uiPriority="0"/>
    <w:lsdException w:name="HTML Preformatted"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263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EB28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B28F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D2D49"/>
    <w:pPr>
      <w:keepNext/>
      <w:keepLines/>
      <w:spacing w:before="200" w:after="0"/>
      <w:outlineLvl w:val="3"/>
    </w:pPr>
    <w:rPr>
      <w:rFonts w:ascii="Cambria" w:eastAsia="Times New Roman" w:hAnsi="Cambria" w:cs="Times New Roman"/>
      <w:b/>
      <w:bCs/>
      <w:i/>
      <w:iCs/>
      <w:color w:val="4F81BD"/>
      <w:lang w:eastAsia="ru-RU"/>
    </w:rPr>
  </w:style>
  <w:style w:type="paragraph" w:styleId="7">
    <w:name w:val="heading 7"/>
    <w:basedOn w:val="a"/>
    <w:next w:val="a"/>
    <w:link w:val="70"/>
    <w:qFormat/>
    <w:rsid w:val="00C95CF7"/>
    <w:pPr>
      <w:keepNext/>
      <w:overflowPunct w:val="0"/>
      <w:autoSpaceDE w:val="0"/>
      <w:autoSpaceDN w:val="0"/>
      <w:adjustRightInd w:val="0"/>
      <w:spacing w:after="0" w:line="240" w:lineRule="auto"/>
      <w:textAlignment w:val="baseline"/>
      <w:outlineLvl w:val="6"/>
    </w:pPr>
    <w:rPr>
      <w:rFonts w:ascii="Times New Roman" w:eastAsia="Times New Roman" w:hAnsi="Times New Roman" w:cs="Times New Roman"/>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214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D21434"/>
    <w:pPr>
      <w:spacing w:after="0" w:line="240" w:lineRule="auto"/>
    </w:pPr>
    <w:rPr>
      <w:rFonts w:ascii="Times New Roman" w:hAnsi="Times New Roman" w:cs="Times New Roman"/>
      <w:sz w:val="28"/>
      <w:szCs w:val="28"/>
    </w:rPr>
  </w:style>
  <w:style w:type="paragraph" w:styleId="a5">
    <w:name w:val="Balloon Text"/>
    <w:basedOn w:val="a"/>
    <w:link w:val="a6"/>
    <w:semiHidden/>
    <w:unhideWhenUsed/>
    <w:rsid w:val="00D21434"/>
    <w:pPr>
      <w:spacing w:after="0" w:line="240" w:lineRule="auto"/>
    </w:pPr>
    <w:rPr>
      <w:rFonts w:ascii="Tahoma" w:hAnsi="Tahoma" w:cs="Tahoma"/>
      <w:sz w:val="16"/>
      <w:szCs w:val="16"/>
    </w:rPr>
  </w:style>
  <w:style w:type="character" w:customStyle="1" w:styleId="a6">
    <w:name w:val="Текст выноски Знак"/>
    <w:basedOn w:val="a0"/>
    <w:link w:val="a5"/>
    <w:semiHidden/>
    <w:rsid w:val="00D21434"/>
    <w:rPr>
      <w:rFonts w:ascii="Tahoma" w:hAnsi="Tahoma" w:cs="Tahoma"/>
      <w:sz w:val="16"/>
      <w:szCs w:val="16"/>
    </w:rPr>
  </w:style>
  <w:style w:type="character" w:styleId="a7">
    <w:name w:val="Hyperlink"/>
    <w:rsid w:val="00D21434"/>
    <w:rPr>
      <w:color w:val="000080"/>
      <w:u w:val="single"/>
    </w:rPr>
  </w:style>
  <w:style w:type="paragraph" w:customStyle="1" w:styleId="a8">
    <w:name w:val="Содержимое таблицы"/>
    <w:basedOn w:val="a"/>
    <w:rsid w:val="00D2143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styleId="a9">
    <w:name w:val="header"/>
    <w:basedOn w:val="a"/>
    <w:link w:val="aa"/>
    <w:rsid w:val="00D21434"/>
    <w:pPr>
      <w:widowControl w:val="0"/>
      <w:tabs>
        <w:tab w:val="center" w:pos="4677"/>
        <w:tab w:val="right" w:pos="9355"/>
      </w:tabs>
      <w:suppressAutoHyphens/>
      <w:spacing w:after="0" w:line="240" w:lineRule="auto"/>
    </w:pPr>
    <w:rPr>
      <w:rFonts w:ascii="Liberation Serif" w:eastAsia="WenQuanYi Micro Hei" w:hAnsi="Liberation Serif" w:cs="Mangal"/>
      <w:kern w:val="1"/>
      <w:sz w:val="24"/>
      <w:szCs w:val="21"/>
      <w:lang w:eastAsia="zh-CN" w:bidi="hi-IN"/>
    </w:rPr>
  </w:style>
  <w:style w:type="character" w:customStyle="1" w:styleId="aa">
    <w:name w:val="Верхний колонтитул Знак"/>
    <w:basedOn w:val="a0"/>
    <w:link w:val="a9"/>
    <w:rsid w:val="00D21434"/>
    <w:rPr>
      <w:rFonts w:ascii="Liberation Serif" w:eastAsia="WenQuanYi Micro Hei" w:hAnsi="Liberation Serif" w:cs="Mangal"/>
      <w:kern w:val="1"/>
      <w:sz w:val="24"/>
      <w:szCs w:val="21"/>
      <w:lang w:eastAsia="zh-CN" w:bidi="hi-IN"/>
    </w:rPr>
  </w:style>
  <w:style w:type="paragraph" w:styleId="ab">
    <w:name w:val="List Paragraph"/>
    <w:basedOn w:val="a"/>
    <w:uiPriority w:val="34"/>
    <w:qFormat/>
    <w:rsid w:val="001369B1"/>
    <w:pPr>
      <w:ind w:left="720"/>
      <w:contextualSpacing/>
    </w:pPr>
  </w:style>
  <w:style w:type="paragraph" w:customStyle="1" w:styleId="sfst">
    <w:name w:val="sfst"/>
    <w:basedOn w:val="a"/>
    <w:rsid w:val="00C82E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nhideWhenUsed/>
    <w:rsid w:val="007628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line number"/>
    <w:basedOn w:val="a0"/>
    <w:uiPriority w:val="99"/>
    <w:semiHidden/>
    <w:unhideWhenUsed/>
    <w:rsid w:val="00977CBF"/>
  </w:style>
  <w:style w:type="paragraph" w:styleId="ae">
    <w:name w:val="footer"/>
    <w:basedOn w:val="a"/>
    <w:link w:val="af"/>
    <w:unhideWhenUsed/>
    <w:rsid w:val="00977CBF"/>
    <w:pPr>
      <w:tabs>
        <w:tab w:val="center" w:pos="4677"/>
        <w:tab w:val="right" w:pos="9355"/>
      </w:tabs>
      <w:spacing w:after="0" w:line="240" w:lineRule="auto"/>
    </w:pPr>
  </w:style>
  <w:style w:type="character" w:customStyle="1" w:styleId="af">
    <w:name w:val="Нижний колонтитул Знак"/>
    <w:basedOn w:val="a0"/>
    <w:link w:val="ae"/>
    <w:rsid w:val="00977CBF"/>
  </w:style>
  <w:style w:type="character" w:customStyle="1" w:styleId="af0">
    <w:name w:val="Основной текст_"/>
    <w:basedOn w:val="a0"/>
    <w:link w:val="11"/>
    <w:locked/>
    <w:rsid w:val="002010A2"/>
    <w:rPr>
      <w:rFonts w:ascii="Times New Roman" w:hAnsi="Times New Roman" w:cs="Times New Roman"/>
      <w:sz w:val="27"/>
      <w:szCs w:val="27"/>
      <w:shd w:val="clear" w:color="auto" w:fill="FFFFFF"/>
    </w:rPr>
  </w:style>
  <w:style w:type="paragraph" w:customStyle="1" w:styleId="11">
    <w:name w:val="Основной текст1"/>
    <w:basedOn w:val="a"/>
    <w:link w:val="af0"/>
    <w:rsid w:val="002010A2"/>
    <w:pPr>
      <w:shd w:val="clear" w:color="auto" w:fill="FFFFFF"/>
      <w:spacing w:before="300" w:after="300" w:line="322" w:lineRule="exact"/>
      <w:ind w:firstLine="540"/>
      <w:jc w:val="both"/>
    </w:pPr>
    <w:rPr>
      <w:rFonts w:ascii="Times New Roman" w:hAnsi="Times New Roman" w:cs="Times New Roman"/>
      <w:sz w:val="27"/>
      <w:szCs w:val="27"/>
    </w:rPr>
  </w:style>
  <w:style w:type="character" w:customStyle="1" w:styleId="21">
    <w:name w:val="Заголовок №2_"/>
    <w:basedOn w:val="a0"/>
    <w:link w:val="210"/>
    <w:uiPriority w:val="99"/>
    <w:locked/>
    <w:rsid w:val="002010A2"/>
    <w:rPr>
      <w:rFonts w:ascii="Times New Roman" w:hAnsi="Times New Roman" w:cs="Times New Roman"/>
      <w:sz w:val="27"/>
      <w:szCs w:val="27"/>
      <w:shd w:val="clear" w:color="auto" w:fill="FFFFFF"/>
    </w:rPr>
  </w:style>
  <w:style w:type="paragraph" w:customStyle="1" w:styleId="210">
    <w:name w:val="Заголовок №21"/>
    <w:basedOn w:val="a"/>
    <w:link w:val="21"/>
    <w:uiPriority w:val="99"/>
    <w:rsid w:val="002010A2"/>
    <w:pPr>
      <w:shd w:val="clear" w:color="auto" w:fill="FFFFFF"/>
      <w:spacing w:before="420" w:after="60" w:line="240" w:lineRule="atLeast"/>
      <w:jc w:val="center"/>
      <w:outlineLvl w:val="1"/>
    </w:pPr>
    <w:rPr>
      <w:rFonts w:ascii="Times New Roman" w:hAnsi="Times New Roman" w:cs="Times New Roman"/>
      <w:sz w:val="27"/>
      <w:szCs w:val="27"/>
    </w:rPr>
  </w:style>
  <w:style w:type="character" w:customStyle="1" w:styleId="13pt">
    <w:name w:val="Основной текст + 13 pt"/>
    <w:basedOn w:val="af0"/>
    <w:uiPriority w:val="99"/>
    <w:rsid w:val="002010A2"/>
    <w:rPr>
      <w:rFonts w:ascii="Times New Roman" w:hAnsi="Times New Roman" w:cs="Times New Roman"/>
      <w:sz w:val="26"/>
      <w:szCs w:val="26"/>
      <w:shd w:val="clear" w:color="auto" w:fill="FFFFFF"/>
    </w:rPr>
  </w:style>
  <w:style w:type="character" w:customStyle="1" w:styleId="22">
    <w:name w:val="Заголовок №2"/>
    <w:basedOn w:val="21"/>
    <w:uiPriority w:val="99"/>
    <w:rsid w:val="002010A2"/>
    <w:rPr>
      <w:rFonts w:ascii="Times New Roman" w:hAnsi="Times New Roman" w:cs="Times New Roman"/>
      <w:sz w:val="27"/>
      <w:szCs w:val="27"/>
      <w:shd w:val="clear" w:color="auto" w:fill="FFFFFF"/>
    </w:rPr>
  </w:style>
  <w:style w:type="character" w:customStyle="1" w:styleId="12">
    <w:name w:val="Заголовок №1_"/>
    <w:basedOn w:val="a0"/>
    <w:rsid w:val="00873865"/>
    <w:rPr>
      <w:rFonts w:ascii="Microsoft Sans Serif" w:eastAsia="Microsoft Sans Serif" w:hAnsi="Microsoft Sans Serif" w:cs="Microsoft Sans Serif"/>
      <w:b w:val="0"/>
      <w:bCs w:val="0"/>
      <w:i w:val="0"/>
      <w:iCs w:val="0"/>
      <w:smallCaps w:val="0"/>
      <w:strike w:val="0"/>
      <w:spacing w:val="4"/>
      <w:sz w:val="58"/>
      <w:szCs w:val="58"/>
      <w:u w:val="none"/>
    </w:rPr>
  </w:style>
  <w:style w:type="character" w:customStyle="1" w:styleId="13">
    <w:name w:val="Заголовок №1"/>
    <w:basedOn w:val="12"/>
    <w:rsid w:val="00873865"/>
    <w:rPr>
      <w:rFonts w:ascii="Microsoft Sans Serif" w:eastAsia="Microsoft Sans Serif" w:hAnsi="Microsoft Sans Serif" w:cs="Microsoft Sans Serif"/>
      <w:b w:val="0"/>
      <w:bCs w:val="0"/>
      <w:i w:val="0"/>
      <w:iCs w:val="0"/>
      <w:smallCaps w:val="0"/>
      <w:strike w:val="0"/>
      <w:color w:val="FFFFFF"/>
      <w:spacing w:val="4"/>
      <w:w w:val="100"/>
      <w:position w:val="0"/>
      <w:sz w:val="58"/>
      <w:szCs w:val="58"/>
      <w:u w:val="none"/>
      <w:lang w:val="ru-RU"/>
    </w:rPr>
  </w:style>
  <w:style w:type="character" w:customStyle="1" w:styleId="23">
    <w:name w:val="Основной текст (2)"/>
    <w:basedOn w:val="a0"/>
    <w:rsid w:val="00D1588F"/>
    <w:rPr>
      <w:rFonts w:ascii="Microsoft Sans Serif" w:eastAsia="Microsoft Sans Serif" w:hAnsi="Microsoft Sans Serif" w:cs="Microsoft Sans Serif"/>
      <w:b/>
      <w:bCs/>
      <w:i w:val="0"/>
      <w:iCs w:val="0"/>
      <w:smallCaps w:val="0"/>
      <w:strike w:val="0"/>
      <w:color w:val="000000"/>
      <w:spacing w:val="5"/>
      <w:w w:val="100"/>
      <w:position w:val="0"/>
      <w:sz w:val="27"/>
      <w:szCs w:val="27"/>
      <w:u w:val="none"/>
      <w:lang w:val="ru-RU"/>
    </w:rPr>
  </w:style>
  <w:style w:type="character" w:customStyle="1" w:styleId="24">
    <w:name w:val="Основной текст (2)_"/>
    <w:basedOn w:val="a0"/>
    <w:rsid w:val="00D1588F"/>
    <w:rPr>
      <w:rFonts w:ascii="Microsoft Sans Serif" w:eastAsia="Microsoft Sans Serif" w:hAnsi="Microsoft Sans Serif" w:cs="Microsoft Sans Serif"/>
      <w:b/>
      <w:bCs/>
      <w:i w:val="0"/>
      <w:iCs w:val="0"/>
      <w:smallCaps w:val="0"/>
      <w:strike w:val="0"/>
      <w:spacing w:val="5"/>
      <w:sz w:val="27"/>
      <w:szCs w:val="27"/>
      <w:u w:val="none"/>
    </w:rPr>
  </w:style>
  <w:style w:type="paragraph" w:styleId="af1">
    <w:name w:val="footnote text"/>
    <w:basedOn w:val="a"/>
    <w:link w:val="af2"/>
    <w:uiPriority w:val="99"/>
    <w:rsid w:val="005743E3"/>
    <w:pPr>
      <w:spacing w:after="0" w:line="240" w:lineRule="auto"/>
    </w:pPr>
    <w:rPr>
      <w:rFonts w:ascii="Times New Roman" w:eastAsia="Times New Roman" w:hAnsi="Times New Roman" w:cs="Times New Roman"/>
      <w:sz w:val="24"/>
      <w:szCs w:val="24"/>
      <w:lang w:eastAsia="ru-RU"/>
    </w:rPr>
  </w:style>
  <w:style w:type="character" w:customStyle="1" w:styleId="af2">
    <w:name w:val="Текст сноски Знак"/>
    <w:basedOn w:val="a0"/>
    <w:link w:val="af1"/>
    <w:uiPriority w:val="99"/>
    <w:rsid w:val="005743E3"/>
    <w:rPr>
      <w:rFonts w:ascii="Times New Roman" w:eastAsia="Times New Roman" w:hAnsi="Times New Roman" w:cs="Times New Roman"/>
      <w:sz w:val="24"/>
      <w:szCs w:val="24"/>
      <w:lang w:eastAsia="ru-RU"/>
    </w:rPr>
  </w:style>
  <w:style w:type="character" w:styleId="af3">
    <w:name w:val="footnote reference"/>
    <w:aliases w:val="5"/>
    <w:uiPriority w:val="99"/>
    <w:rsid w:val="005743E3"/>
    <w:rPr>
      <w:vertAlign w:val="superscript"/>
    </w:rPr>
  </w:style>
  <w:style w:type="paragraph" w:styleId="af4">
    <w:name w:val="Subtitle"/>
    <w:basedOn w:val="a"/>
    <w:next w:val="a"/>
    <w:link w:val="af5"/>
    <w:uiPriority w:val="11"/>
    <w:qFormat/>
    <w:rsid w:val="006908EE"/>
    <w:pPr>
      <w:spacing w:after="60" w:line="259" w:lineRule="auto"/>
      <w:jc w:val="center"/>
      <w:outlineLvl w:val="1"/>
    </w:pPr>
    <w:rPr>
      <w:rFonts w:ascii="Calibri Light" w:eastAsia="Calibri" w:hAnsi="Calibri Light" w:cs="Times New Roman"/>
      <w:sz w:val="24"/>
      <w:szCs w:val="24"/>
      <w:lang w:eastAsia="ru-RU"/>
    </w:rPr>
  </w:style>
  <w:style w:type="character" w:customStyle="1" w:styleId="af5">
    <w:name w:val="Подзаголовок Знак"/>
    <w:basedOn w:val="a0"/>
    <w:link w:val="af4"/>
    <w:uiPriority w:val="11"/>
    <w:rsid w:val="006908EE"/>
    <w:rPr>
      <w:rFonts w:ascii="Calibri Light" w:eastAsia="Calibri" w:hAnsi="Calibri Light" w:cs="Times New Roman"/>
      <w:sz w:val="24"/>
      <w:szCs w:val="24"/>
      <w:lang w:eastAsia="ru-RU"/>
    </w:rPr>
  </w:style>
  <w:style w:type="character" w:customStyle="1" w:styleId="40">
    <w:name w:val="Заголовок 4 Знак"/>
    <w:basedOn w:val="a0"/>
    <w:link w:val="4"/>
    <w:uiPriority w:val="9"/>
    <w:rsid w:val="008D2D49"/>
    <w:rPr>
      <w:rFonts w:ascii="Cambria" w:eastAsia="Times New Roman" w:hAnsi="Cambria" w:cs="Times New Roman"/>
      <w:b/>
      <w:bCs/>
      <w:i/>
      <w:iCs/>
      <w:color w:val="4F81BD"/>
      <w:lang w:eastAsia="ru-RU"/>
    </w:rPr>
  </w:style>
  <w:style w:type="character" w:customStyle="1" w:styleId="20">
    <w:name w:val="Заголовок 2 Знак"/>
    <w:basedOn w:val="a0"/>
    <w:link w:val="2"/>
    <w:uiPriority w:val="9"/>
    <w:semiHidden/>
    <w:rsid w:val="00EB28F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EB28F0"/>
    <w:rPr>
      <w:rFonts w:asciiTheme="majorHAnsi" w:eastAsiaTheme="majorEastAsia" w:hAnsiTheme="majorHAnsi" w:cstheme="majorBidi"/>
      <w:b/>
      <w:bCs/>
      <w:color w:val="4F81BD" w:themeColor="accent1"/>
    </w:rPr>
  </w:style>
  <w:style w:type="character" w:customStyle="1" w:styleId="70">
    <w:name w:val="Заголовок 7 Знак"/>
    <w:basedOn w:val="a0"/>
    <w:link w:val="7"/>
    <w:rsid w:val="00C95CF7"/>
    <w:rPr>
      <w:rFonts w:ascii="Times New Roman" w:eastAsia="Times New Roman" w:hAnsi="Times New Roman" w:cs="Times New Roman"/>
      <w:b/>
      <w:sz w:val="26"/>
      <w:szCs w:val="20"/>
      <w:lang w:eastAsia="ru-RU"/>
    </w:rPr>
  </w:style>
  <w:style w:type="numbering" w:customStyle="1" w:styleId="14">
    <w:name w:val="Нет списка1"/>
    <w:next w:val="a2"/>
    <w:uiPriority w:val="99"/>
    <w:semiHidden/>
    <w:unhideWhenUsed/>
    <w:rsid w:val="00C95CF7"/>
  </w:style>
  <w:style w:type="paragraph" w:customStyle="1" w:styleId="15">
    <w:name w:val="Без интервала1"/>
    <w:rsid w:val="00C95CF7"/>
    <w:pPr>
      <w:spacing w:after="0" w:line="240" w:lineRule="auto"/>
    </w:pPr>
    <w:rPr>
      <w:rFonts w:ascii="Calibri" w:eastAsia="Times New Roman" w:hAnsi="Calibri" w:cs="Times New Roman"/>
    </w:rPr>
  </w:style>
  <w:style w:type="character" w:styleId="af6">
    <w:name w:val="page number"/>
    <w:basedOn w:val="a0"/>
    <w:rsid w:val="00C95CF7"/>
  </w:style>
  <w:style w:type="paragraph" w:customStyle="1" w:styleId="ConsPlusNormal">
    <w:name w:val="ConsPlusNormal"/>
    <w:rsid w:val="00C95CF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C95C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C95CF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p6">
    <w:name w:val="p6"/>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
    <w:name w:val="Сетка таблицы1"/>
    <w:basedOn w:val="a1"/>
    <w:next w:val="a3"/>
    <w:rsid w:val="00C95C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Неразрешенное упоминание1"/>
    <w:basedOn w:val="a0"/>
    <w:uiPriority w:val="99"/>
    <w:semiHidden/>
    <w:unhideWhenUsed/>
    <w:rsid w:val="00C95CF7"/>
    <w:rPr>
      <w:color w:val="605E5C"/>
      <w:shd w:val="clear" w:color="auto" w:fill="E1DFDD"/>
    </w:rPr>
  </w:style>
  <w:style w:type="paragraph" w:customStyle="1" w:styleId="Style4">
    <w:name w:val="Style4"/>
    <w:basedOn w:val="a"/>
    <w:uiPriority w:val="99"/>
    <w:rsid w:val="00C95CF7"/>
    <w:pPr>
      <w:widowControl w:val="0"/>
      <w:autoSpaceDE w:val="0"/>
      <w:autoSpaceDN w:val="0"/>
      <w:adjustRightInd w:val="0"/>
      <w:spacing w:after="0" w:line="484" w:lineRule="exact"/>
      <w:ind w:firstLine="691"/>
      <w:jc w:val="both"/>
    </w:pPr>
    <w:rPr>
      <w:rFonts w:ascii="Times New Roman" w:eastAsia="Times New Roman" w:hAnsi="Times New Roman" w:cs="Times New Roman"/>
      <w:sz w:val="24"/>
      <w:szCs w:val="24"/>
      <w:lang w:eastAsia="ru-RU"/>
    </w:rPr>
  </w:style>
  <w:style w:type="paragraph" w:styleId="31">
    <w:name w:val="Body Text Indent 3"/>
    <w:basedOn w:val="a"/>
    <w:link w:val="32"/>
    <w:rsid w:val="00C95CF7"/>
    <w:pPr>
      <w:spacing w:after="0" w:line="360" w:lineRule="auto"/>
      <w:ind w:firstLine="851"/>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C95CF7"/>
    <w:rPr>
      <w:rFonts w:ascii="Times New Roman" w:eastAsia="Times New Roman" w:hAnsi="Times New Roman" w:cs="Times New Roman"/>
      <w:sz w:val="28"/>
      <w:szCs w:val="20"/>
      <w:lang w:eastAsia="ru-RU"/>
    </w:rPr>
  </w:style>
  <w:style w:type="paragraph" w:customStyle="1" w:styleId="nospacing">
    <w:name w:val="nospacing"/>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Strong"/>
    <w:basedOn w:val="a0"/>
    <w:uiPriority w:val="22"/>
    <w:qFormat/>
    <w:rsid w:val="00C95CF7"/>
    <w:rPr>
      <w:b/>
      <w:bCs/>
    </w:rPr>
  </w:style>
  <w:style w:type="paragraph" w:customStyle="1" w:styleId="msonormalmailrucssattributepostfix">
    <w:name w:val="msonormal_mailru_css_attribute_postfix"/>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26387"/>
    <w:rPr>
      <w:rFonts w:asciiTheme="majorHAnsi" w:eastAsiaTheme="majorEastAsia" w:hAnsiTheme="majorHAnsi" w:cstheme="majorBidi"/>
      <w:b/>
      <w:bCs/>
      <w:color w:val="365F91" w:themeColor="accent1" w:themeShade="BF"/>
      <w:sz w:val="28"/>
      <w:szCs w:val="28"/>
    </w:rPr>
  </w:style>
  <w:style w:type="paragraph" w:styleId="HTML">
    <w:name w:val="HTML Preformatted"/>
    <w:basedOn w:val="a"/>
    <w:link w:val="HTML0"/>
    <w:semiHidden/>
    <w:unhideWhenUsed/>
    <w:rsid w:val="00552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semiHidden/>
    <w:rsid w:val="00552288"/>
    <w:rPr>
      <w:rFonts w:ascii="Courier New" w:eastAsia="Times New Roman" w:hAnsi="Courier New" w:cs="Courier New"/>
      <w:sz w:val="20"/>
      <w:szCs w:val="20"/>
      <w:lang w:eastAsia="ru-RU"/>
    </w:rPr>
  </w:style>
  <w:style w:type="paragraph" w:customStyle="1" w:styleId="Default">
    <w:name w:val="Default"/>
    <w:uiPriority w:val="99"/>
    <w:rsid w:val="00B7678A"/>
    <w:pPr>
      <w:suppressAutoHyphens/>
      <w:spacing w:after="0" w:line="100" w:lineRule="atLeast"/>
    </w:pPr>
    <w:rPr>
      <w:rFonts w:ascii="Times New Roman" w:eastAsia="Times New Roman" w:hAnsi="Times New Roman" w:cs="Times New Roman"/>
      <w:color w:val="000000"/>
      <w:kern w:val="2"/>
      <w:sz w:val="24"/>
      <w:szCs w:val="24"/>
      <w:lang w:eastAsia="hi-IN" w:bidi="hi-IN"/>
    </w:rPr>
  </w:style>
  <w:style w:type="paragraph" w:customStyle="1" w:styleId="NormalWeb1">
    <w:name w:val="Normal (Web)1"/>
    <w:basedOn w:val="a"/>
    <w:uiPriority w:val="99"/>
    <w:rsid w:val="00B7678A"/>
    <w:pPr>
      <w:spacing w:before="280" w:after="119" w:line="240" w:lineRule="auto"/>
    </w:pPr>
    <w:rPr>
      <w:rFonts w:ascii="Times New Roman" w:eastAsia="Times New Roman" w:hAnsi="Times New Roman" w:cs="Times New Roman"/>
      <w:kern w:val="2"/>
      <w:sz w:val="24"/>
      <w:szCs w:val="24"/>
      <w:lang w:eastAsia="ar-SA"/>
    </w:rPr>
  </w:style>
  <w:style w:type="paragraph" w:customStyle="1" w:styleId="18">
    <w:name w:val="Абзац списка1"/>
    <w:basedOn w:val="a"/>
    <w:uiPriority w:val="99"/>
    <w:rsid w:val="00B7678A"/>
    <w:pPr>
      <w:suppressAutoHyphens/>
      <w:spacing w:after="0" w:line="240" w:lineRule="auto"/>
      <w:ind w:left="720"/>
    </w:pPr>
    <w:rPr>
      <w:rFonts w:ascii="Times New Roman" w:eastAsia="Times New Roman" w:hAnsi="Times New Roman" w:cs="Times New Roman"/>
      <w:kern w:val="2"/>
      <w:sz w:val="24"/>
      <w:szCs w:val="24"/>
      <w:lang w:eastAsia="ar-SA"/>
    </w:rPr>
  </w:style>
  <w:style w:type="paragraph" w:customStyle="1" w:styleId="af8">
    <w:name w:val="Мой_абзац"/>
    <w:basedOn w:val="a"/>
    <w:uiPriority w:val="99"/>
    <w:rsid w:val="00B7678A"/>
    <w:pPr>
      <w:spacing w:after="0" w:line="360" w:lineRule="auto"/>
      <w:ind w:firstLine="709"/>
      <w:jc w:val="both"/>
    </w:pPr>
    <w:rPr>
      <w:rFonts w:ascii="Times New Roman" w:eastAsia="Times New Roman" w:hAnsi="Times New Roman" w:cs="Times New Roman"/>
      <w:kern w:val="2"/>
      <w:sz w:val="28"/>
      <w:szCs w:val="28"/>
      <w:lang w:eastAsia="ar-SA"/>
    </w:rPr>
  </w:style>
  <w:style w:type="character" w:customStyle="1" w:styleId="blk1">
    <w:name w:val="blk1"/>
    <w:rsid w:val="000542A3"/>
    <w:rPr>
      <w:vanish/>
      <w:webHidden w:val="0"/>
      <w:specVanish/>
    </w:rPr>
  </w:style>
  <w:style w:type="paragraph" w:customStyle="1" w:styleId="19">
    <w:name w:val="Знак1 Знак Знак Знак Знак Знак Знак"/>
    <w:basedOn w:val="a"/>
    <w:rsid w:val="008A797F"/>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newintro">
    <w:name w:val="newintro"/>
    <w:basedOn w:val="a"/>
    <w:rsid w:val="00A076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9">
    <w:name w:val="Emphasis"/>
    <w:basedOn w:val="a0"/>
    <w:qFormat/>
    <w:rsid w:val="00C50229"/>
    <w:rPr>
      <w:i/>
      <w:iCs/>
    </w:rPr>
  </w:style>
  <w:style w:type="paragraph" w:styleId="25">
    <w:name w:val="Body Text Indent 2"/>
    <w:basedOn w:val="a"/>
    <w:link w:val="26"/>
    <w:uiPriority w:val="99"/>
    <w:semiHidden/>
    <w:unhideWhenUsed/>
    <w:rsid w:val="00C50229"/>
    <w:pPr>
      <w:spacing w:after="120" w:line="480" w:lineRule="auto"/>
      <w:ind w:left="283"/>
    </w:pPr>
  </w:style>
  <w:style w:type="character" w:customStyle="1" w:styleId="26">
    <w:name w:val="Основной текст с отступом 2 Знак"/>
    <w:basedOn w:val="a0"/>
    <w:link w:val="25"/>
    <w:uiPriority w:val="99"/>
    <w:semiHidden/>
    <w:rsid w:val="00C50229"/>
  </w:style>
  <w:style w:type="paragraph" w:styleId="afa">
    <w:name w:val="Body Text"/>
    <w:basedOn w:val="a"/>
    <w:link w:val="afb"/>
    <w:uiPriority w:val="99"/>
    <w:semiHidden/>
    <w:unhideWhenUsed/>
    <w:rsid w:val="00843898"/>
    <w:pPr>
      <w:spacing w:after="120"/>
    </w:pPr>
  </w:style>
  <w:style w:type="character" w:customStyle="1" w:styleId="afb">
    <w:name w:val="Основной текст Знак"/>
    <w:basedOn w:val="a0"/>
    <w:link w:val="afa"/>
    <w:uiPriority w:val="99"/>
    <w:semiHidden/>
    <w:rsid w:val="00843898"/>
  </w:style>
  <w:style w:type="paragraph" w:customStyle="1" w:styleId="1a">
    <w:name w:val="Знак1 Знак Знак Знак Знак Знак Знак"/>
    <w:basedOn w:val="a"/>
    <w:rsid w:val="00442E0B"/>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tweettextsize">
    <w:name w:val="tweettextsize"/>
    <w:basedOn w:val="a"/>
    <w:rsid w:val="00622D5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2642">
      <w:bodyDiv w:val="1"/>
      <w:marLeft w:val="0"/>
      <w:marRight w:val="0"/>
      <w:marTop w:val="0"/>
      <w:marBottom w:val="0"/>
      <w:divBdr>
        <w:top w:val="none" w:sz="0" w:space="0" w:color="auto"/>
        <w:left w:val="none" w:sz="0" w:space="0" w:color="auto"/>
        <w:bottom w:val="none" w:sz="0" w:space="0" w:color="auto"/>
        <w:right w:val="none" w:sz="0" w:space="0" w:color="auto"/>
      </w:divBdr>
    </w:div>
    <w:div w:id="21833555">
      <w:bodyDiv w:val="1"/>
      <w:marLeft w:val="0"/>
      <w:marRight w:val="0"/>
      <w:marTop w:val="0"/>
      <w:marBottom w:val="0"/>
      <w:divBdr>
        <w:top w:val="none" w:sz="0" w:space="0" w:color="auto"/>
        <w:left w:val="none" w:sz="0" w:space="0" w:color="auto"/>
        <w:bottom w:val="none" w:sz="0" w:space="0" w:color="auto"/>
        <w:right w:val="none" w:sz="0" w:space="0" w:color="auto"/>
      </w:divBdr>
    </w:div>
    <w:div w:id="60293266">
      <w:bodyDiv w:val="1"/>
      <w:marLeft w:val="0"/>
      <w:marRight w:val="0"/>
      <w:marTop w:val="0"/>
      <w:marBottom w:val="0"/>
      <w:divBdr>
        <w:top w:val="none" w:sz="0" w:space="0" w:color="auto"/>
        <w:left w:val="none" w:sz="0" w:space="0" w:color="auto"/>
        <w:bottom w:val="none" w:sz="0" w:space="0" w:color="auto"/>
        <w:right w:val="none" w:sz="0" w:space="0" w:color="auto"/>
      </w:divBdr>
    </w:div>
    <w:div w:id="71465537">
      <w:bodyDiv w:val="1"/>
      <w:marLeft w:val="0"/>
      <w:marRight w:val="0"/>
      <w:marTop w:val="0"/>
      <w:marBottom w:val="0"/>
      <w:divBdr>
        <w:top w:val="none" w:sz="0" w:space="0" w:color="auto"/>
        <w:left w:val="none" w:sz="0" w:space="0" w:color="auto"/>
        <w:bottom w:val="none" w:sz="0" w:space="0" w:color="auto"/>
        <w:right w:val="none" w:sz="0" w:space="0" w:color="auto"/>
      </w:divBdr>
    </w:div>
    <w:div w:id="115222770">
      <w:bodyDiv w:val="1"/>
      <w:marLeft w:val="0"/>
      <w:marRight w:val="0"/>
      <w:marTop w:val="0"/>
      <w:marBottom w:val="0"/>
      <w:divBdr>
        <w:top w:val="none" w:sz="0" w:space="0" w:color="auto"/>
        <w:left w:val="none" w:sz="0" w:space="0" w:color="auto"/>
        <w:bottom w:val="none" w:sz="0" w:space="0" w:color="auto"/>
        <w:right w:val="none" w:sz="0" w:space="0" w:color="auto"/>
      </w:divBdr>
    </w:div>
    <w:div w:id="126552219">
      <w:bodyDiv w:val="1"/>
      <w:marLeft w:val="0"/>
      <w:marRight w:val="0"/>
      <w:marTop w:val="0"/>
      <w:marBottom w:val="0"/>
      <w:divBdr>
        <w:top w:val="none" w:sz="0" w:space="0" w:color="auto"/>
        <w:left w:val="none" w:sz="0" w:space="0" w:color="auto"/>
        <w:bottom w:val="none" w:sz="0" w:space="0" w:color="auto"/>
        <w:right w:val="none" w:sz="0" w:space="0" w:color="auto"/>
      </w:divBdr>
    </w:div>
    <w:div w:id="161510809">
      <w:bodyDiv w:val="1"/>
      <w:marLeft w:val="0"/>
      <w:marRight w:val="0"/>
      <w:marTop w:val="0"/>
      <w:marBottom w:val="0"/>
      <w:divBdr>
        <w:top w:val="none" w:sz="0" w:space="0" w:color="auto"/>
        <w:left w:val="none" w:sz="0" w:space="0" w:color="auto"/>
        <w:bottom w:val="none" w:sz="0" w:space="0" w:color="auto"/>
        <w:right w:val="none" w:sz="0" w:space="0" w:color="auto"/>
      </w:divBdr>
    </w:div>
    <w:div w:id="167864326">
      <w:bodyDiv w:val="1"/>
      <w:marLeft w:val="0"/>
      <w:marRight w:val="0"/>
      <w:marTop w:val="0"/>
      <w:marBottom w:val="0"/>
      <w:divBdr>
        <w:top w:val="none" w:sz="0" w:space="0" w:color="auto"/>
        <w:left w:val="none" w:sz="0" w:space="0" w:color="auto"/>
        <w:bottom w:val="none" w:sz="0" w:space="0" w:color="auto"/>
        <w:right w:val="none" w:sz="0" w:space="0" w:color="auto"/>
      </w:divBdr>
    </w:div>
    <w:div w:id="168300334">
      <w:bodyDiv w:val="1"/>
      <w:marLeft w:val="0"/>
      <w:marRight w:val="0"/>
      <w:marTop w:val="0"/>
      <w:marBottom w:val="0"/>
      <w:divBdr>
        <w:top w:val="none" w:sz="0" w:space="0" w:color="auto"/>
        <w:left w:val="none" w:sz="0" w:space="0" w:color="auto"/>
        <w:bottom w:val="none" w:sz="0" w:space="0" w:color="auto"/>
        <w:right w:val="none" w:sz="0" w:space="0" w:color="auto"/>
      </w:divBdr>
    </w:div>
    <w:div w:id="362756760">
      <w:bodyDiv w:val="1"/>
      <w:marLeft w:val="0"/>
      <w:marRight w:val="0"/>
      <w:marTop w:val="0"/>
      <w:marBottom w:val="0"/>
      <w:divBdr>
        <w:top w:val="none" w:sz="0" w:space="0" w:color="auto"/>
        <w:left w:val="none" w:sz="0" w:space="0" w:color="auto"/>
        <w:bottom w:val="none" w:sz="0" w:space="0" w:color="auto"/>
        <w:right w:val="none" w:sz="0" w:space="0" w:color="auto"/>
      </w:divBdr>
    </w:div>
    <w:div w:id="379015784">
      <w:bodyDiv w:val="1"/>
      <w:marLeft w:val="0"/>
      <w:marRight w:val="0"/>
      <w:marTop w:val="0"/>
      <w:marBottom w:val="0"/>
      <w:divBdr>
        <w:top w:val="none" w:sz="0" w:space="0" w:color="auto"/>
        <w:left w:val="none" w:sz="0" w:space="0" w:color="auto"/>
        <w:bottom w:val="none" w:sz="0" w:space="0" w:color="auto"/>
        <w:right w:val="none" w:sz="0" w:space="0" w:color="auto"/>
      </w:divBdr>
    </w:div>
    <w:div w:id="381058114">
      <w:bodyDiv w:val="1"/>
      <w:marLeft w:val="0"/>
      <w:marRight w:val="0"/>
      <w:marTop w:val="0"/>
      <w:marBottom w:val="0"/>
      <w:divBdr>
        <w:top w:val="none" w:sz="0" w:space="0" w:color="auto"/>
        <w:left w:val="none" w:sz="0" w:space="0" w:color="auto"/>
        <w:bottom w:val="none" w:sz="0" w:space="0" w:color="auto"/>
        <w:right w:val="none" w:sz="0" w:space="0" w:color="auto"/>
      </w:divBdr>
    </w:div>
    <w:div w:id="385446651">
      <w:bodyDiv w:val="1"/>
      <w:marLeft w:val="0"/>
      <w:marRight w:val="0"/>
      <w:marTop w:val="0"/>
      <w:marBottom w:val="0"/>
      <w:divBdr>
        <w:top w:val="none" w:sz="0" w:space="0" w:color="auto"/>
        <w:left w:val="none" w:sz="0" w:space="0" w:color="auto"/>
        <w:bottom w:val="none" w:sz="0" w:space="0" w:color="auto"/>
        <w:right w:val="none" w:sz="0" w:space="0" w:color="auto"/>
      </w:divBdr>
    </w:div>
    <w:div w:id="429858500">
      <w:bodyDiv w:val="1"/>
      <w:marLeft w:val="0"/>
      <w:marRight w:val="0"/>
      <w:marTop w:val="0"/>
      <w:marBottom w:val="0"/>
      <w:divBdr>
        <w:top w:val="none" w:sz="0" w:space="0" w:color="auto"/>
        <w:left w:val="none" w:sz="0" w:space="0" w:color="auto"/>
        <w:bottom w:val="none" w:sz="0" w:space="0" w:color="auto"/>
        <w:right w:val="none" w:sz="0" w:space="0" w:color="auto"/>
      </w:divBdr>
    </w:div>
    <w:div w:id="484275318">
      <w:bodyDiv w:val="1"/>
      <w:marLeft w:val="0"/>
      <w:marRight w:val="0"/>
      <w:marTop w:val="0"/>
      <w:marBottom w:val="0"/>
      <w:divBdr>
        <w:top w:val="none" w:sz="0" w:space="0" w:color="auto"/>
        <w:left w:val="none" w:sz="0" w:space="0" w:color="auto"/>
        <w:bottom w:val="none" w:sz="0" w:space="0" w:color="auto"/>
        <w:right w:val="none" w:sz="0" w:space="0" w:color="auto"/>
      </w:divBdr>
    </w:div>
    <w:div w:id="499589785">
      <w:bodyDiv w:val="1"/>
      <w:marLeft w:val="0"/>
      <w:marRight w:val="0"/>
      <w:marTop w:val="0"/>
      <w:marBottom w:val="0"/>
      <w:divBdr>
        <w:top w:val="none" w:sz="0" w:space="0" w:color="auto"/>
        <w:left w:val="none" w:sz="0" w:space="0" w:color="auto"/>
        <w:bottom w:val="none" w:sz="0" w:space="0" w:color="auto"/>
        <w:right w:val="none" w:sz="0" w:space="0" w:color="auto"/>
      </w:divBdr>
    </w:div>
    <w:div w:id="522212250">
      <w:bodyDiv w:val="1"/>
      <w:marLeft w:val="0"/>
      <w:marRight w:val="0"/>
      <w:marTop w:val="0"/>
      <w:marBottom w:val="0"/>
      <w:divBdr>
        <w:top w:val="none" w:sz="0" w:space="0" w:color="auto"/>
        <w:left w:val="none" w:sz="0" w:space="0" w:color="auto"/>
        <w:bottom w:val="none" w:sz="0" w:space="0" w:color="auto"/>
        <w:right w:val="none" w:sz="0" w:space="0" w:color="auto"/>
      </w:divBdr>
    </w:div>
    <w:div w:id="544636575">
      <w:bodyDiv w:val="1"/>
      <w:marLeft w:val="0"/>
      <w:marRight w:val="0"/>
      <w:marTop w:val="0"/>
      <w:marBottom w:val="0"/>
      <w:divBdr>
        <w:top w:val="none" w:sz="0" w:space="0" w:color="auto"/>
        <w:left w:val="none" w:sz="0" w:space="0" w:color="auto"/>
        <w:bottom w:val="none" w:sz="0" w:space="0" w:color="auto"/>
        <w:right w:val="none" w:sz="0" w:space="0" w:color="auto"/>
      </w:divBdr>
    </w:div>
    <w:div w:id="547839165">
      <w:bodyDiv w:val="1"/>
      <w:marLeft w:val="0"/>
      <w:marRight w:val="0"/>
      <w:marTop w:val="0"/>
      <w:marBottom w:val="0"/>
      <w:divBdr>
        <w:top w:val="none" w:sz="0" w:space="0" w:color="auto"/>
        <w:left w:val="none" w:sz="0" w:space="0" w:color="auto"/>
        <w:bottom w:val="none" w:sz="0" w:space="0" w:color="auto"/>
        <w:right w:val="none" w:sz="0" w:space="0" w:color="auto"/>
      </w:divBdr>
    </w:div>
    <w:div w:id="557786011">
      <w:bodyDiv w:val="1"/>
      <w:marLeft w:val="0"/>
      <w:marRight w:val="0"/>
      <w:marTop w:val="0"/>
      <w:marBottom w:val="0"/>
      <w:divBdr>
        <w:top w:val="none" w:sz="0" w:space="0" w:color="auto"/>
        <w:left w:val="none" w:sz="0" w:space="0" w:color="auto"/>
        <w:bottom w:val="none" w:sz="0" w:space="0" w:color="auto"/>
        <w:right w:val="none" w:sz="0" w:space="0" w:color="auto"/>
      </w:divBdr>
    </w:div>
    <w:div w:id="626351501">
      <w:bodyDiv w:val="1"/>
      <w:marLeft w:val="0"/>
      <w:marRight w:val="0"/>
      <w:marTop w:val="0"/>
      <w:marBottom w:val="0"/>
      <w:divBdr>
        <w:top w:val="none" w:sz="0" w:space="0" w:color="auto"/>
        <w:left w:val="none" w:sz="0" w:space="0" w:color="auto"/>
        <w:bottom w:val="none" w:sz="0" w:space="0" w:color="auto"/>
        <w:right w:val="none" w:sz="0" w:space="0" w:color="auto"/>
      </w:divBdr>
    </w:div>
    <w:div w:id="632949490">
      <w:bodyDiv w:val="1"/>
      <w:marLeft w:val="0"/>
      <w:marRight w:val="0"/>
      <w:marTop w:val="0"/>
      <w:marBottom w:val="0"/>
      <w:divBdr>
        <w:top w:val="none" w:sz="0" w:space="0" w:color="auto"/>
        <w:left w:val="none" w:sz="0" w:space="0" w:color="auto"/>
        <w:bottom w:val="none" w:sz="0" w:space="0" w:color="auto"/>
        <w:right w:val="none" w:sz="0" w:space="0" w:color="auto"/>
      </w:divBdr>
    </w:div>
    <w:div w:id="638921001">
      <w:bodyDiv w:val="1"/>
      <w:marLeft w:val="0"/>
      <w:marRight w:val="0"/>
      <w:marTop w:val="0"/>
      <w:marBottom w:val="0"/>
      <w:divBdr>
        <w:top w:val="none" w:sz="0" w:space="0" w:color="auto"/>
        <w:left w:val="none" w:sz="0" w:space="0" w:color="auto"/>
        <w:bottom w:val="none" w:sz="0" w:space="0" w:color="auto"/>
        <w:right w:val="none" w:sz="0" w:space="0" w:color="auto"/>
      </w:divBdr>
    </w:div>
    <w:div w:id="648289982">
      <w:bodyDiv w:val="1"/>
      <w:marLeft w:val="0"/>
      <w:marRight w:val="0"/>
      <w:marTop w:val="0"/>
      <w:marBottom w:val="0"/>
      <w:divBdr>
        <w:top w:val="none" w:sz="0" w:space="0" w:color="auto"/>
        <w:left w:val="none" w:sz="0" w:space="0" w:color="auto"/>
        <w:bottom w:val="none" w:sz="0" w:space="0" w:color="auto"/>
        <w:right w:val="none" w:sz="0" w:space="0" w:color="auto"/>
      </w:divBdr>
    </w:div>
    <w:div w:id="656807526">
      <w:bodyDiv w:val="1"/>
      <w:marLeft w:val="0"/>
      <w:marRight w:val="0"/>
      <w:marTop w:val="0"/>
      <w:marBottom w:val="0"/>
      <w:divBdr>
        <w:top w:val="none" w:sz="0" w:space="0" w:color="auto"/>
        <w:left w:val="none" w:sz="0" w:space="0" w:color="auto"/>
        <w:bottom w:val="none" w:sz="0" w:space="0" w:color="auto"/>
        <w:right w:val="none" w:sz="0" w:space="0" w:color="auto"/>
      </w:divBdr>
    </w:div>
    <w:div w:id="705177088">
      <w:bodyDiv w:val="1"/>
      <w:marLeft w:val="0"/>
      <w:marRight w:val="0"/>
      <w:marTop w:val="0"/>
      <w:marBottom w:val="0"/>
      <w:divBdr>
        <w:top w:val="none" w:sz="0" w:space="0" w:color="auto"/>
        <w:left w:val="none" w:sz="0" w:space="0" w:color="auto"/>
        <w:bottom w:val="none" w:sz="0" w:space="0" w:color="auto"/>
        <w:right w:val="none" w:sz="0" w:space="0" w:color="auto"/>
      </w:divBdr>
    </w:div>
    <w:div w:id="733624906">
      <w:bodyDiv w:val="1"/>
      <w:marLeft w:val="0"/>
      <w:marRight w:val="0"/>
      <w:marTop w:val="0"/>
      <w:marBottom w:val="0"/>
      <w:divBdr>
        <w:top w:val="none" w:sz="0" w:space="0" w:color="auto"/>
        <w:left w:val="none" w:sz="0" w:space="0" w:color="auto"/>
        <w:bottom w:val="none" w:sz="0" w:space="0" w:color="auto"/>
        <w:right w:val="none" w:sz="0" w:space="0" w:color="auto"/>
      </w:divBdr>
    </w:div>
    <w:div w:id="777528133">
      <w:bodyDiv w:val="1"/>
      <w:marLeft w:val="0"/>
      <w:marRight w:val="0"/>
      <w:marTop w:val="0"/>
      <w:marBottom w:val="0"/>
      <w:divBdr>
        <w:top w:val="none" w:sz="0" w:space="0" w:color="auto"/>
        <w:left w:val="none" w:sz="0" w:space="0" w:color="auto"/>
        <w:bottom w:val="none" w:sz="0" w:space="0" w:color="auto"/>
        <w:right w:val="none" w:sz="0" w:space="0" w:color="auto"/>
      </w:divBdr>
    </w:div>
    <w:div w:id="789669081">
      <w:bodyDiv w:val="1"/>
      <w:marLeft w:val="0"/>
      <w:marRight w:val="0"/>
      <w:marTop w:val="0"/>
      <w:marBottom w:val="0"/>
      <w:divBdr>
        <w:top w:val="none" w:sz="0" w:space="0" w:color="auto"/>
        <w:left w:val="none" w:sz="0" w:space="0" w:color="auto"/>
        <w:bottom w:val="none" w:sz="0" w:space="0" w:color="auto"/>
        <w:right w:val="none" w:sz="0" w:space="0" w:color="auto"/>
      </w:divBdr>
    </w:div>
    <w:div w:id="793796065">
      <w:bodyDiv w:val="1"/>
      <w:marLeft w:val="0"/>
      <w:marRight w:val="0"/>
      <w:marTop w:val="0"/>
      <w:marBottom w:val="0"/>
      <w:divBdr>
        <w:top w:val="none" w:sz="0" w:space="0" w:color="auto"/>
        <w:left w:val="none" w:sz="0" w:space="0" w:color="auto"/>
        <w:bottom w:val="none" w:sz="0" w:space="0" w:color="auto"/>
        <w:right w:val="none" w:sz="0" w:space="0" w:color="auto"/>
      </w:divBdr>
    </w:div>
    <w:div w:id="804079055">
      <w:bodyDiv w:val="1"/>
      <w:marLeft w:val="0"/>
      <w:marRight w:val="0"/>
      <w:marTop w:val="0"/>
      <w:marBottom w:val="0"/>
      <w:divBdr>
        <w:top w:val="none" w:sz="0" w:space="0" w:color="auto"/>
        <w:left w:val="none" w:sz="0" w:space="0" w:color="auto"/>
        <w:bottom w:val="none" w:sz="0" w:space="0" w:color="auto"/>
        <w:right w:val="none" w:sz="0" w:space="0" w:color="auto"/>
      </w:divBdr>
    </w:div>
    <w:div w:id="810102650">
      <w:bodyDiv w:val="1"/>
      <w:marLeft w:val="0"/>
      <w:marRight w:val="0"/>
      <w:marTop w:val="0"/>
      <w:marBottom w:val="0"/>
      <w:divBdr>
        <w:top w:val="none" w:sz="0" w:space="0" w:color="auto"/>
        <w:left w:val="none" w:sz="0" w:space="0" w:color="auto"/>
        <w:bottom w:val="none" w:sz="0" w:space="0" w:color="auto"/>
        <w:right w:val="none" w:sz="0" w:space="0" w:color="auto"/>
      </w:divBdr>
    </w:div>
    <w:div w:id="817107839">
      <w:bodyDiv w:val="1"/>
      <w:marLeft w:val="0"/>
      <w:marRight w:val="0"/>
      <w:marTop w:val="0"/>
      <w:marBottom w:val="0"/>
      <w:divBdr>
        <w:top w:val="none" w:sz="0" w:space="0" w:color="auto"/>
        <w:left w:val="none" w:sz="0" w:space="0" w:color="auto"/>
        <w:bottom w:val="none" w:sz="0" w:space="0" w:color="auto"/>
        <w:right w:val="none" w:sz="0" w:space="0" w:color="auto"/>
      </w:divBdr>
    </w:div>
    <w:div w:id="822240938">
      <w:bodyDiv w:val="1"/>
      <w:marLeft w:val="0"/>
      <w:marRight w:val="0"/>
      <w:marTop w:val="0"/>
      <w:marBottom w:val="0"/>
      <w:divBdr>
        <w:top w:val="none" w:sz="0" w:space="0" w:color="auto"/>
        <w:left w:val="none" w:sz="0" w:space="0" w:color="auto"/>
        <w:bottom w:val="none" w:sz="0" w:space="0" w:color="auto"/>
        <w:right w:val="none" w:sz="0" w:space="0" w:color="auto"/>
      </w:divBdr>
    </w:div>
    <w:div w:id="862788010">
      <w:bodyDiv w:val="1"/>
      <w:marLeft w:val="0"/>
      <w:marRight w:val="0"/>
      <w:marTop w:val="0"/>
      <w:marBottom w:val="0"/>
      <w:divBdr>
        <w:top w:val="none" w:sz="0" w:space="0" w:color="auto"/>
        <w:left w:val="none" w:sz="0" w:space="0" w:color="auto"/>
        <w:bottom w:val="none" w:sz="0" w:space="0" w:color="auto"/>
        <w:right w:val="none" w:sz="0" w:space="0" w:color="auto"/>
      </w:divBdr>
    </w:div>
    <w:div w:id="898828021">
      <w:bodyDiv w:val="1"/>
      <w:marLeft w:val="0"/>
      <w:marRight w:val="0"/>
      <w:marTop w:val="0"/>
      <w:marBottom w:val="0"/>
      <w:divBdr>
        <w:top w:val="none" w:sz="0" w:space="0" w:color="auto"/>
        <w:left w:val="none" w:sz="0" w:space="0" w:color="auto"/>
        <w:bottom w:val="none" w:sz="0" w:space="0" w:color="auto"/>
        <w:right w:val="none" w:sz="0" w:space="0" w:color="auto"/>
      </w:divBdr>
    </w:div>
    <w:div w:id="1005353657">
      <w:bodyDiv w:val="1"/>
      <w:marLeft w:val="0"/>
      <w:marRight w:val="0"/>
      <w:marTop w:val="0"/>
      <w:marBottom w:val="0"/>
      <w:divBdr>
        <w:top w:val="none" w:sz="0" w:space="0" w:color="auto"/>
        <w:left w:val="none" w:sz="0" w:space="0" w:color="auto"/>
        <w:bottom w:val="none" w:sz="0" w:space="0" w:color="auto"/>
        <w:right w:val="none" w:sz="0" w:space="0" w:color="auto"/>
      </w:divBdr>
    </w:div>
    <w:div w:id="1013845316">
      <w:bodyDiv w:val="1"/>
      <w:marLeft w:val="0"/>
      <w:marRight w:val="0"/>
      <w:marTop w:val="0"/>
      <w:marBottom w:val="0"/>
      <w:divBdr>
        <w:top w:val="none" w:sz="0" w:space="0" w:color="auto"/>
        <w:left w:val="none" w:sz="0" w:space="0" w:color="auto"/>
        <w:bottom w:val="none" w:sz="0" w:space="0" w:color="auto"/>
        <w:right w:val="none" w:sz="0" w:space="0" w:color="auto"/>
      </w:divBdr>
    </w:div>
    <w:div w:id="1024986568">
      <w:bodyDiv w:val="1"/>
      <w:marLeft w:val="0"/>
      <w:marRight w:val="0"/>
      <w:marTop w:val="0"/>
      <w:marBottom w:val="0"/>
      <w:divBdr>
        <w:top w:val="none" w:sz="0" w:space="0" w:color="auto"/>
        <w:left w:val="none" w:sz="0" w:space="0" w:color="auto"/>
        <w:bottom w:val="none" w:sz="0" w:space="0" w:color="auto"/>
        <w:right w:val="none" w:sz="0" w:space="0" w:color="auto"/>
      </w:divBdr>
    </w:div>
    <w:div w:id="1029835472">
      <w:bodyDiv w:val="1"/>
      <w:marLeft w:val="0"/>
      <w:marRight w:val="0"/>
      <w:marTop w:val="0"/>
      <w:marBottom w:val="0"/>
      <w:divBdr>
        <w:top w:val="none" w:sz="0" w:space="0" w:color="auto"/>
        <w:left w:val="none" w:sz="0" w:space="0" w:color="auto"/>
        <w:bottom w:val="none" w:sz="0" w:space="0" w:color="auto"/>
        <w:right w:val="none" w:sz="0" w:space="0" w:color="auto"/>
      </w:divBdr>
    </w:div>
    <w:div w:id="1045981349">
      <w:bodyDiv w:val="1"/>
      <w:marLeft w:val="0"/>
      <w:marRight w:val="0"/>
      <w:marTop w:val="0"/>
      <w:marBottom w:val="0"/>
      <w:divBdr>
        <w:top w:val="none" w:sz="0" w:space="0" w:color="auto"/>
        <w:left w:val="none" w:sz="0" w:space="0" w:color="auto"/>
        <w:bottom w:val="none" w:sz="0" w:space="0" w:color="auto"/>
        <w:right w:val="none" w:sz="0" w:space="0" w:color="auto"/>
      </w:divBdr>
    </w:div>
    <w:div w:id="1053892125">
      <w:bodyDiv w:val="1"/>
      <w:marLeft w:val="0"/>
      <w:marRight w:val="0"/>
      <w:marTop w:val="0"/>
      <w:marBottom w:val="0"/>
      <w:divBdr>
        <w:top w:val="none" w:sz="0" w:space="0" w:color="auto"/>
        <w:left w:val="none" w:sz="0" w:space="0" w:color="auto"/>
        <w:bottom w:val="none" w:sz="0" w:space="0" w:color="auto"/>
        <w:right w:val="none" w:sz="0" w:space="0" w:color="auto"/>
      </w:divBdr>
    </w:div>
    <w:div w:id="1063333694">
      <w:bodyDiv w:val="1"/>
      <w:marLeft w:val="0"/>
      <w:marRight w:val="0"/>
      <w:marTop w:val="0"/>
      <w:marBottom w:val="0"/>
      <w:divBdr>
        <w:top w:val="none" w:sz="0" w:space="0" w:color="auto"/>
        <w:left w:val="none" w:sz="0" w:space="0" w:color="auto"/>
        <w:bottom w:val="none" w:sz="0" w:space="0" w:color="auto"/>
        <w:right w:val="none" w:sz="0" w:space="0" w:color="auto"/>
      </w:divBdr>
    </w:div>
    <w:div w:id="1065957568">
      <w:bodyDiv w:val="1"/>
      <w:marLeft w:val="0"/>
      <w:marRight w:val="0"/>
      <w:marTop w:val="0"/>
      <w:marBottom w:val="0"/>
      <w:divBdr>
        <w:top w:val="none" w:sz="0" w:space="0" w:color="auto"/>
        <w:left w:val="none" w:sz="0" w:space="0" w:color="auto"/>
        <w:bottom w:val="none" w:sz="0" w:space="0" w:color="auto"/>
        <w:right w:val="none" w:sz="0" w:space="0" w:color="auto"/>
      </w:divBdr>
    </w:div>
    <w:div w:id="1083792600">
      <w:bodyDiv w:val="1"/>
      <w:marLeft w:val="0"/>
      <w:marRight w:val="0"/>
      <w:marTop w:val="0"/>
      <w:marBottom w:val="0"/>
      <w:divBdr>
        <w:top w:val="none" w:sz="0" w:space="0" w:color="auto"/>
        <w:left w:val="none" w:sz="0" w:space="0" w:color="auto"/>
        <w:bottom w:val="none" w:sz="0" w:space="0" w:color="auto"/>
        <w:right w:val="none" w:sz="0" w:space="0" w:color="auto"/>
      </w:divBdr>
    </w:div>
    <w:div w:id="1111894253">
      <w:bodyDiv w:val="1"/>
      <w:marLeft w:val="0"/>
      <w:marRight w:val="0"/>
      <w:marTop w:val="0"/>
      <w:marBottom w:val="0"/>
      <w:divBdr>
        <w:top w:val="none" w:sz="0" w:space="0" w:color="auto"/>
        <w:left w:val="none" w:sz="0" w:space="0" w:color="auto"/>
        <w:bottom w:val="none" w:sz="0" w:space="0" w:color="auto"/>
        <w:right w:val="none" w:sz="0" w:space="0" w:color="auto"/>
      </w:divBdr>
    </w:div>
    <w:div w:id="1160078302">
      <w:bodyDiv w:val="1"/>
      <w:marLeft w:val="0"/>
      <w:marRight w:val="0"/>
      <w:marTop w:val="0"/>
      <w:marBottom w:val="0"/>
      <w:divBdr>
        <w:top w:val="none" w:sz="0" w:space="0" w:color="auto"/>
        <w:left w:val="none" w:sz="0" w:space="0" w:color="auto"/>
        <w:bottom w:val="none" w:sz="0" w:space="0" w:color="auto"/>
        <w:right w:val="none" w:sz="0" w:space="0" w:color="auto"/>
      </w:divBdr>
    </w:div>
    <w:div w:id="1248226865">
      <w:bodyDiv w:val="1"/>
      <w:marLeft w:val="0"/>
      <w:marRight w:val="0"/>
      <w:marTop w:val="0"/>
      <w:marBottom w:val="0"/>
      <w:divBdr>
        <w:top w:val="none" w:sz="0" w:space="0" w:color="auto"/>
        <w:left w:val="none" w:sz="0" w:space="0" w:color="auto"/>
        <w:bottom w:val="none" w:sz="0" w:space="0" w:color="auto"/>
        <w:right w:val="none" w:sz="0" w:space="0" w:color="auto"/>
      </w:divBdr>
    </w:div>
    <w:div w:id="1268344966">
      <w:bodyDiv w:val="1"/>
      <w:marLeft w:val="0"/>
      <w:marRight w:val="0"/>
      <w:marTop w:val="0"/>
      <w:marBottom w:val="0"/>
      <w:divBdr>
        <w:top w:val="none" w:sz="0" w:space="0" w:color="auto"/>
        <w:left w:val="none" w:sz="0" w:space="0" w:color="auto"/>
        <w:bottom w:val="none" w:sz="0" w:space="0" w:color="auto"/>
        <w:right w:val="none" w:sz="0" w:space="0" w:color="auto"/>
      </w:divBdr>
    </w:div>
    <w:div w:id="1304892155">
      <w:bodyDiv w:val="1"/>
      <w:marLeft w:val="0"/>
      <w:marRight w:val="0"/>
      <w:marTop w:val="0"/>
      <w:marBottom w:val="0"/>
      <w:divBdr>
        <w:top w:val="none" w:sz="0" w:space="0" w:color="auto"/>
        <w:left w:val="none" w:sz="0" w:space="0" w:color="auto"/>
        <w:bottom w:val="none" w:sz="0" w:space="0" w:color="auto"/>
        <w:right w:val="none" w:sz="0" w:space="0" w:color="auto"/>
      </w:divBdr>
    </w:div>
    <w:div w:id="1306466178">
      <w:bodyDiv w:val="1"/>
      <w:marLeft w:val="0"/>
      <w:marRight w:val="0"/>
      <w:marTop w:val="0"/>
      <w:marBottom w:val="0"/>
      <w:divBdr>
        <w:top w:val="none" w:sz="0" w:space="0" w:color="auto"/>
        <w:left w:val="none" w:sz="0" w:space="0" w:color="auto"/>
        <w:bottom w:val="none" w:sz="0" w:space="0" w:color="auto"/>
        <w:right w:val="none" w:sz="0" w:space="0" w:color="auto"/>
      </w:divBdr>
    </w:div>
    <w:div w:id="1314455979">
      <w:bodyDiv w:val="1"/>
      <w:marLeft w:val="0"/>
      <w:marRight w:val="0"/>
      <w:marTop w:val="0"/>
      <w:marBottom w:val="0"/>
      <w:divBdr>
        <w:top w:val="none" w:sz="0" w:space="0" w:color="auto"/>
        <w:left w:val="none" w:sz="0" w:space="0" w:color="auto"/>
        <w:bottom w:val="none" w:sz="0" w:space="0" w:color="auto"/>
        <w:right w:val="none" w:sz="0" w:space="0" w:color="auto"/>
      </w:divBdr>
    </w:div>
    <w:div w:id="1336882078">
      <w:bodyDiv w:val="1"/>
      <w:marLeft w:val="0"/>
      <w:marRight w:val="0"/>
      <w:marTop w:val="0"/>
      <w:marBottom w:val="0"/>
      <w:divBdr>
        <w:top w:val="none" w:sz="0" w:space="0" w:color="auto"/>
        <w:left w:val="none" w:sz="0" w:space="0" w:color="auto"/>
        <w:bottom w:val="none" w:sz="0" w:space="0" w:color="auto"/>
        <w:right w:val="none" w:sz="0" w:space="0" w:color="auto"/>
      </w:divBdr>
    </w:div>
    <w:div w:id="1342927045">
      <w:bodyDiv w:val="1"/>
      <w:marLeft w:val="0"/>
      <w:marRight w:val="0"/>
      <w:marTop w:val="0"/>
      <w:marBottom w:val="0"/>
      <w:divBdr>
        <w:top w:val="none" w:sz="0" w:space="0" w:color="auto"/>
        <w:left w:val="none" w:sz="0" w:space="0" w:color="auto"/>
        <w:bottom w:val="none" w:sz="0" w:space="0" w:color="auto"/>
        <w:right w:val="none" w:sz="0" w:space="0" w:color="auto"/>
      </w:divBdr>
    </w:div>
    <w:div w:id="1347711379">
      <w:bodyDiv w:val="1"/>
      <w:marLeft w:val="0"/>
      <w:marRight w:val="0"/>
      <w:marTop w:val="0"/>
      <w:marBottom w:val="0"/>
      <w:divBdr>
        <w:top w:val="none" w:sz="0" w:space="0" w:color="auto"/>
        <w:left w:val="none" w:sz="0" w:space="0" w:color="auto"/>
        <w:bottom w:val="none" w:sz="0" w:space="0" w:color="auto"/>
        <w:right w:val="none" w:sz="0" w:space="0" w:color="auto"/>
      </w:divBdr>
    </w:div>
    <w:div w:id="1349719026">
      <w:bodyDiv w:val="1"/>
      <w:marLeft w:val="0"/>
      <w:marRight w:val="0"/>
      <w:marTop w:val="0"/>
      <w:marBottom w:val="0"/>
      <w:divBdr>
        <w:top w:val="none" w:sz="0" w:space="0" w:color="auto"/>
        <w:left w:val="none" w:sz="0" w:space="0" w:color="auto"/>
        <w:bottom w:val="none" w:sz="0" w:space="0" w:color="auto"/>
        <w:right w:val="none" w:sz="0" w:space="0" w:color="auto"/>
      </w:divBdr>
    </w:div>
    <w:div w:id="1359355464">
      <w:bodyDiv w:val="1"/>
      <w:marLeft w:val="0"/>
      <w:marRight w:val="0"/>
      <w:marTop w:val="0"/>
      <w:marBottom w:val="0"/>
      <w:divBdr>
        <w:top w:val="none" w:sz="0" w:space="0" w:color="auto"/>
        <w:left w:val="none" w:sz="0" w:space="0" w:color="auto"/>
        <w:bottom w:val="none" w:sz="0" w:space="0" w:color="auto"/>
        <w:right w:val="none" w:sz="0" w:space="0" w:color="auto"/>
      </w:divBdr>
    </w:div>
    <w:div w:id="1359693877">
      <w:bodyDiv w:val="1"/>
      <w:marLeft w:val="0"/>
      <w:marRight w:val="0"/>
      <w:marTop w:val="0"/>
      <w:marBottom w:val="0"/>
      <w:divBdr>
        <w:top w:val="none" w:sz="0" w:space="0" w:color="auto"/>
        <w:left w:val="none" w:sz="0" w:space="0" w:color="auto"/>
        <w:bottom w:val="none" w:sz="0" w:space="0" w:color="auto"/>
        <w:right w:val="none" w:sz="0" w:space="0" w:color="auto"/>
      </w:divBdr>
    </w:div>
    <w:div w:id="1362244749">
      <w:bodyDiv w:val="1"/>
      <w:marLeft w:val="0"/>
      <w:marRight w:val="0"/>
      <w:marTop w:val="0"/>
      <w:marBottom w:val="0"/>
      <w:divBdr>
        <w:top w:val="none" w:sz="0" w:space="0" w:color="auto"/>
        <w:left w:val="none" w:sz="0" w:space="0" w:color="auto"/>
        <w:bottom w:val="none" w:sz="0" w:space="0" w:color="auto"/>
        <w:right w:val="none" w:sz="0" w:space="0" w:color="auto"/>
      </w:divBdr>
    </w:div>
    <w:div w:id="1405255641">
      <w:bodyDiv w:val="1"/>
      <w:marLeft w:val="0"/>
      <w:marRight w:val="0"/>
      <w:marTop w:val="0"/>
      <w:marBottom w:val="0"/>
      <w:divBdr>
        <w:top w:val="none" w:sz="0" w:space="0" w:color="auto"/>
        <w:left w:val="none" w:sz="0" w:space="0" w:color="auto"/>
        <w:bottom w:val="none" w:sz="0" w:space="0" w:color="auto"/>
        <w:right w:val="none" w:sz="0" w:space="0" w:color="auto"/>
      </w:divBdr>
    </w:div>
    <w:div w:id="1412699409">
      <w:bodyDiv w:val="1"/>
      <w:marLeft w:val="0"/>
      <w:marRight w:val="0"/>
      <w:marTop w:val="0"/>
      <w:marBottom w:val="0"/>
      <w:divBdr>
        <w:top w:val="none" w:sz="0" w:space="0" w:color="auto"/>
        <w:left w:val="none" w:sz="0" w:space="0" w:color="auto"/>
        <w:bottom w:val="none" w:sz="0" w:space="0" w:color="auto"/>
        <w:right w:val="none" w:sz="0" w:space="0" w:color="auto"/>
      </w:divBdr>
    </w:div>
    <w:div w:id="1424381537">
      <w:bodyDiv w:val="1"/>
      <w:marLeft w:val="0"/>
      <w:marRight w:val="0"/>
      <w:marTop w:val="0"/>
      <w:marBottom w:val="0"/>
      <w:divBdr>
        <w:top w:val="none" w:sz="0" w:space="0" w:color="auto"/>
        <w:left w:val="none" w:sz="0" w:space="0" w:color="auto"/>
        <w:bottom w:val="none" w:sz="0" w:space="0" w:color="auto"/>
        <w:right w:val="none" w:sz="0" w:space="0" w:color="auto"/>
      </w:divBdr>
    </w:div>
    <w:div w:id="1449815678">
      <w:bodyDiv w:val="1"/>
      <w:marLeft w:val="0"/>
      <w:marRight w:val="0"/>
      <w:marTop w:val="0"/>
      <w:marBottom w:val="0"/>
      <w:divBdr>
        <w:top w:val="none" w:sz="0" w:space="0" w:color="auto"/>
        <w:left w:val="none" w:sz="0" w:space="0" w:color="auto"/>
        <w:bottom w:val="none" w:sz="0" w:space="0" w:color="auto"/>
        <w:right w:val="none" w:sz="0" w:space="0" w:color="auto"/>
      </w:divBdr>
    </w:div>
    <w:div w:id="1454206410">
      <w:bodyDiv w:val="1"/>
      <w:marLeft w:val="0"/>
      <w:marRight w:val="0"/>
      <w:marTop w:val="0"/>
      <w:marBottom w:val="0"/>
      <w:divBdr>
        <w:top w:val="none" w:sz="0" w:space="0" w:color="auto"/>
        <w:left w:val="none" w:sz="0" w:space="0" w:color="auto"/>
        <w:bottom w:val="none" w:sz="0" w:space="0" w:color="auto"/>
        <w:right w:val="none" w:sz="0" w:space="0" w:color="auto"/>
      </w:divBdr>
    </w:div>
    <w:div w:id="1470978716">
      <w:bodyDiv w:val="1"/>
      <w:marLeft w:val="0"/>
      <w:marRight w:val="0"/>
      <w:marTop w:val="0"/>
      <w:marBottom w:val="0"/>
      <w:divBdr>
        <w:top w:val="none" w:sz="0" w:space="0" w:color="auto"/>
        <w:left w:val="none" w:sz="0" w:space="0" w:color="auto"/>
        <w:bottom w:val="none" w:sz="0" w:space="0" w:color="auto"/>
        <w:right w:val="none" w:sz="0" w:space="0" w:color="auto"/>
      </w:divBdr>
    </w:div>
    <w:div w:id="1479767049">
      <w:bodyDiv w:val="1"/>
      <w:marLeft w:val="0"/>
      <w:marRight w:val="0"/>
      <w:marTop w:val="0"/>
      <w:marBottom w:val="0"/>
      <w:divBdr>
        <w:top w:val="none" w:sz="0" w:space="0" w:color="auto"/>
        <w:left w:val="none" w:sz="0" w:space="0" w:color="auto"/>
        <w:bottom w:val="none" w:sz="0" w:space="0" w:color="auto"/>
        <w:right w:val="none" w:sz="0" w:space="0" w:color="auto"/>
      </w:divBdr>
    </w:div>
    <w:div w:id="1483042915">
      <w:bodyDiv w:val="1"/>
      <w:marLeft w:val="0"/>
      <w:marRight w:val="0"/>
      <w:marTop w:val="0"/>
      <w:marBottom w:val="0"/>
      <w:divBdr>
        <w:top w:val="none" w:sz="0" w:space="0" w:color="auto"/>
        <w:left w:val="none" w:sz="0" w:space="0" w:color="auto"/>
        <w:bottom w:val="none" w:sz="0" w:space="0" w:color="auto"/>
        <w:right w:val="none" w:sz="0" w:space="0" w:color="auto"/>
      </w:divBdr>
    </w:div>
    <w:div w:id="1514028222">
      <w:bodyDiv w:val="1"/>
      <w:marLeft w:val="0"/>
      <w:marRight w:val="0"/>
      <w:marTop w:val="0"/>
      <w:marBottom w:val="0"/>
      <w:divBdr>
        <w:top w:val="none" w:sz="0" w:space="0" w:color="auto"/>
        <w:left w:val="none" w:sz="0" w:space="0" w:color="auto"/>
        <w:bottom w:val="none" w:sz="0" w:space="0" w:color="auto"/>
        <w:right w:val="none" w:sz="0" w:space="0" w:color="auto"/>
      </w:divBdr>
    </w:div>
    <w:div w:id="1546454166">
      <w:bodyDiv w:val="1"/>
      <w:marLeft w:val="0"/>
      <w:marRight w:val="0"/>
      <w:marTop w:val="0"/>
      <w:marBottom w:val="0"/>
      <w:divBdr>
        <w:top w:val="none" w:sz="0" w:space="0" w:color="auto"/>
        <w:left w:val="none" w:sz="0" w:space="0" w:color="auto"/>
        <w:bottom w:val="none" w:sz="0" w:space="0" w:color="auto"/>
        <w:right w:val="none" w:sz="0" w:space="0" w:color="auto"/>
      </w:divBdr>
    </w:div>
    <w:div w:id="1562984080">
      <w:bodyDiv w:val="1"/>
      <w:marLeft w:val="0"/>
      <w:marRight w:val="0"/>
      <w:marTop w:val="0"/>
      <w:marBottom w:val="0"/>
      <w:divBdr>
        <w:top w:val="none" w:sz="0" w:space="0" w:color="auto"/>
        <w:left w:val="none" w:sz="0" w:space="0" w:color="auto"/>
        <w:bottom w:val="none" w:sz="0" w:space="0" w:color="auto"/>
        <w:right w:val="none" w:sz="0" w:space="0" w:color="auto"/>
      </w:divBdr>
    </w:div>
    <w:div w:id="1612324136">
      <w:bodyDiv w:val="1"/>
      <w:marLeft w:val="0"/>
      <w:marRight w:val="0"/>
      <w:marTop w:val="0"/>
      <w:marBottom w:val="0"/>
      <w:divBdr>
        <w:top w:val="none" w:sz="0" w:space="0" w:color="auto"/>
        <w:left w:val="none" w:sz="0" w:space="0" w:color="auto"/>
        <w:bottom w:val="none" w:sz="0" w:space="0" w:color="auto"/>
        <w:right w:val="none" w:sz="0" w:space="0" w:color="auto"/>
      </w:divBdr>
    </w:div>
    <w:div w:id="1617712533">
      <w:bodyDiv w:val="1"/>
      <w:marLeft w:val="0"/>
      <w:marRight w:val="0"/>
      <w:marTop w:val="0"/>
      <w:marBottom w:val="0"/>
      <w:divBdr>
        <w:top w:val="none" w:sz="0" w:space="0" w:color="auto"/>
        <w:left w:val="none" w:sz="0" w:space="0" w:color="auto"/>
        <w:bottom w:val="none" w:sz="0" w:space="0" w:color="auto"/>
        <w:right w:val="none" w:sz="0" w:space="0" w:color="auto"/>
      </w:divBdr>
    </w:div>
    <w:div w:id="1636065477">
      <w:bodyDiv w:val="1"/>
      <w:marLeft w:val="0"/>
      <w:marRight w:val="0"/>
      <w:marTop w:val="0"/>
      <w:marBottom w:val="0"/>
      <w:divBdr>
        <w:top w:val="none" w:sz="0" w:space="0" w:color="auto"/>
        <w:left w:val="none" w:sz="0" w:space="0" w:color="auto"/>
        <w:bottom w:val="none" w:sz="0" w:space="0" w:color="auto"/>
        <w:right w:val="none" w:sz="0" w:space="0" w:color="auto"/>
      </w:divBdr>
    </w:div>
    <w:div w:id="1669167010">
      <w:bodyDiv w:val="1"/>
      <w:marLeft w:val="0"/>
      <w:marRight w:val="0"/>
      <w:marTop w:val="0"/>
      <w:marBottom w:val="0"/>
      <w:divBdr>
        <w:top w:val="none" w:sz="0" w:space="0" w:color="auto"/>
        <w:left w:val="none" w:sz="0" w:space="0" w:color="auto"/>
        <w:bottom w:val="none" w:sz="0" w:space="0" w:color="auto"/>
        <w:right w:val="none" w:sz="0" w:space="0" w:color="auto"/>
      </w:divBdr>
    </w:div>
    <w:div w:id="1670131723">
      <w:bodyDiv w:val="1"/>
      <w:marLeft w:val="0"/>
      <w:marRight w:val="0"/>
      <w:marTop w:val="0"/>
      <w:marBottom w:val="0"/>
      <w:divBdr>
        <w:top w:val="none" w:sz="0" w:space="0" w:color="auto"/>
        <w:left w:val="none" w:sz="0" w:space="0" w:color="auto"/>
        <w:bottom w:val="none" w:sz="0" w:space="0" w:color="auto"/>
        <w:right w:val="none" w:sz="0" w:space="0" w:color="auto"/>
      </w:divBdr>
    </w:div>
    <w:div w:id="1752389632">
      <w:bodyDiv w:val="1"/>
      <w:marLeft w:val="0"/>
      <w:marRight w:val="0"/>
      <w:marTop w:val="0"/>
      <w:marBottom w:val="0"/>
      <w:divBdr>
        <w:top w:val="none" w:sz="0" w:space="0" w:color="auto"/>
        <w:left w:val="none" w:sz="0" w:space="0" w:color="auto"/>
        <w:bottom w:val="none" w:sz="0" w:space="0" w:color="auto"/>
        <w:right w:val="none" w:sz="0" w:space="0" w:color="auto"/>
      </w:divBdr>
    </w:div>
    <w:div w:id="1760907054">
      <w:bodyDiv w:val="1"/>
      <w:marLeft w:val="0"/>
      <w:marRight w:val="0"/>
      <w:marTop w:val="0"/>
      <w:marBottom w:val="0"/>
      <w:divBdr>
        <w:top w:val="none" w:sz="0" w:space="0" w:color="auto"/>
        <w:left w:val="none" w:sz="0" w:space="0" w:color="auto"/>
        <w:bottom w:val="none" w:sz="0" w:space="0" w:color="auto"/>
        <w:right w:val="none" w:sz="0" w:space="0" w:color="auto"/>
      </w:divBdr>
    </w:div>
    <w:div w:id="1781028348">
      <w:bodyDiv w:val="1"/>
      <w:marLeft w:val="0"/>
      <w:marRight w:val="0"/>
      <w:marTop w:val="0"/>
      <w:marBottom w:val="0"/>
      <w:divBdr>
        <w:top w:val="none" w:sz="0" w:space="0" w:color="auto"/>
        <w:left w:val="none" w:sz="0" w:space="0" w:color="auto"/>
        <w:bottom w:val="none" w:sz="0" w:space="0" w:color="auto"/>
        <w:right w:val="none" w:sz="0" w:space="0" w:color="auto"/>
      </w:divBdr>
    </w:div>
    <w:div w:id="1817061491">
      <w:bodyDiv w:val="1"/>
      <w:marLeft w:val="0"/>
      <w:marRight w:val="0"/>
      <w:marTop w:val="0"/>
      <w:marBottom w:val="0"/>
      <w:divBdr>
        <w:top w:val="none" w:sz="0" w:space="0" w:color="auto"/>
        <w:left w:val="none" w:sz="0" w:space="0" w:color="auto"/>
        <w:bottom w:val="none" w:sz="0" w:space="0" w:color="auto"/>
        <w:right w:val="none" w:sz="0" w:space="0" w:color="auto"/>
      </w:divBdr>
    </w:div>
    <w:div w:id="1820532617">
      <w:bodyDiv w:val="1"/>
      <w:marLeft w:val="0"/>
      <w:marRight w:val="0"/>
      <w:marTop w:val="0"/>
      <w:marBottom w:val="0"/>
      <w:divBdr>
        <w:top w:val="none" w:sz="0" w:space="0" w:color="auto"/>
        <w:left w:val="none" w:sz="0" w:space="0" w:color="auto"/>
        <w:bottom w:val="none" w:sz="0" w:space="0" w:color="auto"/>
        <w:right w:val="none" w:sz="0" w:space="0" w:color="auto"/>
      </w:divBdr>
    </w:div>
    <w:div w:id="1904095440">
      <w:bodyDiv w:val="1"/>
      <w:marLeft w:val="0"/>
      <w:marRight w:val="0"/>
      <w:marTop w:val="0"/>
      <w:marBottom w:val="0"/>
      <w:divBdr>
        <w:top w:val="none" w:sz="0" w:space="0" w:color="auto"/>
        <w:left w:val="none" w:sz="0" w:space="0" w:color="auto"/>
        <w:bottom w:val="none" w:sz="0" w:space="0" w:color="auto"/>
        <w:right w:val="none" w:sz="0" w:space="0" w:color="auto"/>
      </w:divBdr>
    </w:div>
    <w:div w:id="1923638328">
      <w:bodyDiv w:val="1"/>
      <w:marLeft w:val="0"/>
      <w:marRight w:val="0"/>
      <w:marTop w:val="0"/>
      <w:marBottom w:val="0"/>
      <w:divBdr>
        <w:top w:val="none" w:sz="0" w:space="0" w:color="auto"/>
        <w:left w:val="none" w:sz="0" w:space="0" w:color="auto"/>
        <w:bottom w:val="none" w:sz="0" w:space="0" w:color="auto"/>
        <w:right w:val="none" w:sz="0" w:space="0" w:color="auto"/>
      </w:divBdr>
    </w:div>
    <w:div w:id="1951693898">
      <w:bodyDiv w:val="1"/>
      <w:marLeft w:val="0"/>
      <w:marRight w:val="0"/>
      <w:marTop w:val="0"/>
      <w:marBottom w:val="0"/>
      <w:divBdr>
        <w:top w:val="none" w:sz="0" w:space="0" w:color="auto"/>
        <w:left w:val="none" w:sz="0" w:space="0" w:color="auto"/>
        <w:bottom w:val="none" w:sz="0" w:space="0" w:color="auto"/>
        <w:right w:val="none" w:sz="0" w:space="0" w:color="auto"/>
      </w:divBdr>
    </w:div>
    <w:div w:id="1955594751">
      <w:bodyDiv w:val="1"/>
      <w:marLeft w:val="0"/>
      <w:marRight w:val="0"/>
      <w:marTop w:val="0"/>
      <w:marBottom w:val="0"/>
      <w:divBdr>
        <w:top w:val="none" w:sz="0" w:space="0" w:color="auto"/>
        <w:left w:val="none" w:sz="0" w:space="0" w:color="auto"/>
        <w:bottom w:val="none" w:sz="0" w:space="0" w:color="auto"/>
        <w:right w:val="none" w:sz="0" w:space="0" w:color="auto"/>
      </w:divBdr>
    </w:div>
    <w:div w:id="1958637411">
      <w:bodyDiv w:val="1"/>
      <w:marLeft w:val="0"/>
      <w:marRight w:val="0"/>
      <w:marTop w:val="0"/>
      <w:marBottom w:val="0"/>
      <w:divBdr>
        <w:top w:val="none" w:sz="0" w:space="0" w:color="auto"/>
        <w:left w:val="none" w:sz="0" w:space="0" w:color="auto"/>
        <w:bottom w:val="none" w:sz="0" w:space="0" w:color="auto"/>
        <w:right w:val="none" w:sz="0" w:space="0" w:color="auto"/>
      </w:divBdr>
    </w:div>
    <w:div w:id="1958827247">
      <w:bodyDiv w:val="1"/>
      <w:marLeft w:val="0"/>
      <w:marRight w:val="0"/>
      <w:marTop w:val="0"/>
      <w:marBottom w:val="0"/>
      <w:divBdr>
        <w:top w:val="none" w:sz="0" w:space="0" w:color="auto"/>
        <w:left w:val="none" w:sz="0" w:space="0" w:color="auto"/>
        <w:bottom w:val="none" w:sz="0" w:space="0" w:color="auto"/>
        <w:right w:val="none" w:sz="0" w:space="0" w:color="auto"/>
      </w:divBdr>
    </w:div>
    <w:div w:id="1976982961">
      <w:bodyDiv w:val="1"/>
      <w:marLeft w:val="0"/>
      <w:marRight w:val="0"/>
      <w:marTop w:val="0"/>
      <w:marBottom w:val="0"/>
      <w:divBdr>
        <w:top w:val="none" w:sz="0" w:space="0" w:color="auto"/>
        <w:left w:val="none" w:sz="0" w:space="0" w:color="auto"/>
        <w:bottom w:val="none" w:sz="0" w:space="0" w:color="auto"/>
        <w:right w:val="none" w:sz="0" w:space="0" w:color="auto"/>
      </w:divBdr>
    </w:div>
    <w:div w:id="2064985153">
      <w:bodyDiv w:val="1"/>
      <w:marLeft w:val="0"/>
      <w:marRight w:val="0"/>
      <w:marTop w:val="0"/>
      <w:marBottom w:val="0"/>
      <w:divBdr>
        <w:top w:val="none" w:sz="0" w:space="0" w:color="auto"/>
        <w:left w:val="none" w:sz="0" w:space="0" w:color="auto"/>
        <w:bottom w:val="none" w:sz="0" w:space="0" w:color="auto"/>
        <w:right w:val="none" w:sz="0" w:space="0" w:color="auto"/>
      </w:divBdr>
    </w:div>
    <w:div w:id="2085687878">
      <w:bodyDiv w:val="1"/>
      <w:marLeft w:val="0"/>
      <w:marRight w:val="0"/>
      <w:marTop w:val="0"/>
      <w:marBottom w:val="0"/>
      <w:divBdr>
        <w:top w:val="none" w:sz="0" w:space="0" w:color="auto"/>
        <w:left w:val="none" w:sz="0" w:space="0" w:color="auto"/>
        <w:bottom w:val="none" w:sz="0" w:space="0" w:color="auto"/>
        <w:right w:val="none" w:sz="0" w:space="0" w:color="auto"/>
      </w:divBdr>
    </w:div>
    <w:div w:id="2095206178">
      <w:bodyDiv w:val="1"/>
      <w:marLeft w:val="0"/>
      <w:marRight w:val="0"/>
      <w:marTop w:val="0"/>
      <w:marBottom w:val="0"/>
      <w:divBdr>
        <w:top w:val="none" w:sz="0" w:space="0" w:color="auto"/>
        <w:left w:val="none" w:sz="0" w:space="0" w:color="auto"/>
        <w:bottom w:val="none" w:sz="0" w:space="0" w:color="auto"/>
        <w:right w:val="none" w:sz="0" w:space="0" w:color="auto"/>
      </w:divBdr>
    </w:div>
    <w:div w:id="2107801598">
      <w:bodyDiv w:val="1"/>
      <w:marLeft w:val="0"/>
      <w:marRight w:val="0"/>
      <w:marTop w:val="0"/>
      <w:marBottom w:val="0"/>
      <w:divBdr>
        <w:top w:val="none" w:sz="0" w:space="0" w:color="auto"/>
        <w:left w:val="none" w:sz="0" w:space="0" w:color="auto"/>
        <w:bottom w:val="none" w:sz="0" w:space="0" w:color="auto"/>
        <w:right w:val="none" w:sz="0" w:space="0" w:color="auto"/>
      </w:divBdr>
    </w:div>
    <w:div w:id="2113285248">
      <w:bodyDiv w:val="1"/>
      <w:marLeft w:val="0"/>
      <w:marRight w:val="0"/>
      <w:marTop w:val="0"/>
      <w:marBottom w:val="0"/>
      <w:divBdr>
        <w:top w:val="none" w:sz="0" w:space="0" w:color="auto"/>
        <w:left w:val="none" w:sz="0" w:space="0" w:color="auto"/>
        <w:bottom w:val="none" w:sz="0" w:space="0" w:color="auto"/>
        <w:right w:val="none" w:sz="0" w:space="0" w:color="auto"/>
      </w:divBdr>
    </w:div>
    <w:div w:id="2131127674">
      <w:bodyDiv w:val="1"/>
      <w:marLeft w:val="0"/>
      <w:marRight w:val="0"/>
      <w:marTop w:val="0"/>
      <w:marBottom w:val="0"/>
      <w:divBdr>
        <w:top w:val="none" w:sz="0" w:space="0" w:color="auto"/>
        <w:left w:val="none" w:sz="0" w:space="0" w:color="auto"/>
        <w:bottom w:val="none" w:sz="0" w:space="0" w:color="auto"/>
        <w:right w:val="none" w:sz="0" w:space="0" w:color="auto"/>
      </w:divBdr>
    </w:div>
    <w:div w:id="213243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hyperlink" Target="mailto:pr_fkp@mail.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66B83-96BE-4328-97FC-2F1BA752B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951</TotalTime>
  <Pages>1</Pages>
  <Words>6297</Words>
  <Characters>35896</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33</cp:revision>
  <cp:lastPrinted>2018-10-24T08:00:00Z</cp:lastPrinted>
  <dcterms:created xsi:type="dcterms:W3CDTF">2018-08-13T06:36:00Z</dcterms:created>
  <dcterms:modified xsi:type="dcterms:W3CDTF">2018-10-24T08:01:00Z</dcterms:modified>
</cp:coreProperties>
</file>