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horzAnchor="margin" w:tblpXSpec="center" w:tblpY="-375"/>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08"/>
        <w:gridCol w:w="2267"/>
        <w:gridCol w:w="308"/>
        <w:gridCol w:w="1723"/>
      </w:tblGrid>
      <w:tr w:rsidR="00D21434" w:rsidTr="005F7105">
        <w:trPr>
          <w:trHeight w:val="414"/>
        </w:trPr>
        <w:tc>
          <w:tcPr>
            <w:tcW w:w="9606" w:type="dxa"/>
            <w:gridSpan w:val="4"/>
            <w:tcBorders>
              <w:top w:val="single" w:sz="4" w:space="0" w:color="auto"/>
              <w:left w:val="single" w:sz="4" w:space="0" w:color="auto"/>
              <w:bottom w:val="nil"/>
              <w:right w:val="single" w:sz="4" w:space="0" w:color="auto"/>
            </w:tcBorders>
            <w:hideMark/>
          </w:tcPr>
          <w:p w:rsidR="00D21434" w:rsidRDefault="00D21434" w:rsidP="005743E3">
            <w:pPr>
              <w:jc w:val="center"/>
            </w:pPr>
            <w:r>
              <w:t xml:space="preserve">                                                                                                          </w:t>
            </w:r>
            <w:r>
              <w:rPr>
                <w:rFonts w:ascii="Gabriola" w:hAnsi="Gabriola"/>
                <w:b/>
                <w:sz w:val="27"/>
                <w:szCs w:val="27"/>
              </w:rPr>
              <w:t>РАСПРОСТРАНЯЕТСЯ</w:t>
            </w:r>
            <w:r>
              <w:rPr>
                <w:rFonts w:ascii="Gabriola" w:hAnsi="Gabriola" w:cs="Calibri"/>
                <w:b/>
                <w:sz w:val="27"/>
                <w:szCs w:val="27"/>
              </w:rPr>
              <w:t xml:space="preserve"> </w:t>
            </w:r>
            <w:r>
              <w:rPr>
                <w:rFonts w:ascii="Gabriola" w:hAnsi="Gabriola"/>
                <w:b/>
                <w:sz w:val="27"/>
                <w:szCs w:val="27"/>
              </w:rPr>
              <w:t>БЕСПЛАТНО</w:t>
            </w:r>
          </w:p>
          <w:p w:rsidR="00D21434" w:rsidRDefault="00D21434" w:rsidP="005743E3">
            <w:pPr>
              <w:jc w:val="center"/>
              <w:rPr>
                <w:rFonts w:ascii="Gabriola" w:hAnsi="Gabriola" w:cs="Calibri"/>
                <w:b/>
                <w:sz w:val="27"/>
                <w:szCs w:val="27"/>
              </w:rPr>
            </w:pPr>
            <w:r>
              <w:rPr>
                <w:rFonts w:ascii="Times New Roman" w:hAnsi="Times New Roman"/>
                <w:i/>
                <w:sz w:val="20"/>
                <w:szCs w:val="20"/>
              </w:rPr>
              <w:t xml:space="preserve">                                                                                                                             </w:t>
            </w:r>
            <w:r>
              <w:rPr>
                <w:rFonts w:ascii="Times New Roman" w:hAnsi="Times New Roman"/>
                <w:b/>
                <w:i/>
                <w:sz w:val="20"/>
                <w:szCs w:val="20"/>
              </w:rPr>
              <w:t>Газета основана 12.07.2010г</w:t>
            </w:r>
          </w:p>
        </w:tc>
      </w:tr>
      <w:tr w:rsidR="00D21434" w:rsidTr="005F7105">
        <w:trPr>
          <w:trHeight w:val="58"/>
        </w:trPr>
        <w:tc>
          <w:tcPr>
            <w:tcW w:w="5308" w:type="dxa"/>
            <w:vMerge w:val="restart"/>
            <w:tcBorders>
              <w:top w:val="nil"/>
              <w:left w:val="single" w:sz="4" w:space="0" w:color="auto"/>
              <w:bottom w:val="nil"/>
              <w:right w:val="nil"/>
            </w:tcBorders>
            <w:hideMark/>
          </w:tcPr>
          <w:p w:rsidR="00D21434" w:rsidRDefault="00D21434" w:rsidP="005743E3">
            <w:pPr>
              <w:rPr>
                <w:rFonts w:cs="Calibri"/>
                <w:sz w:val="120"/>
                <w:szCs w:val="120"/>
              </w:rPr>
            </w:pPr>
            <w:r>
              <w:rPr>
                <w:rFonts w:cs="Calibri"/>
                <w:sz w:val="120"/>
                <w:szCs w:val="120"/>
              </w:rPr>
              <w:t>Вестник</w:t>
            </w:r>
          </w:p>
        </w:tc>
        <w:tc>
          <w:tcPr>
            <w:tcW w:w="2267" w:type="dxa"/>
            <w:vMerge w:val="restart"/>
          </w:tcPr>
          <w:p w:rsidR="00D21434" w:rsidRDefault="00D21434" w:rsidP="005743E3">
            <w:pPr>
              <w:rPr>
                <w:rFonts w:ascii="Andalus" w:hAnsi="Andalus" w:cs="Andalus"/>
              </w:rPr>
            </w:pPr>
          </w:p>
          <w:p w:rsidR="00D21434" w:rsidRDefault="00D21434" w:rsidP="005743E3">
            <w:pPr>
              <w:rPr>
                <w:rFonts w:ascii="Candara" w:hAnsi="Candara" w:cs="Andalus"/>
                <w:sz w:val="40"/>
                <w:szCs w:val="40"/>
              </w:rPr>
            </w:pPr>
            <w:r>
              <w:rPr>
                <w:rFonts w:ascii="Candara" w:hAnsi="Candara"/>
                <w:sz w:val="40"/>
                <w:szCs w:val="40"/>
              </w:rPr>
              <w:t>сельского</w:t>
            </w:r>
            <w:r>
              <w:rPr>
                <w:rFonts w:ascii="Candara" w:hAnsi="Candara" w:cs="Andalus"/>
                <w:sz w:val="40"/>
                <w:szCs w:val="40"/>
              </w:rPr>
              <w:t xml:space="preserve">   </w:t>
            </w:r>
            <w:r>
              <w:rPr>
                <w:rFonts w:ascii="Candara" w:hAnsi="Candara"/>
                <w:sz w:val="40"/>
                <w:szCs w:val="40"/>
              </w:rPr>
              <w:t>поселения</w:t>
            </w:r>
          </w:p>
        </w:tc>
        <w:tc>
          <w:tcPr>
            <w:tcW w:w="2031" w:type="dxa"/>
            <w:gridSpan w:val="2"/>
            <w:tcBorders>
              <w:top w:val="nil"/>
              <w:left w:val="nil"/>
              <w:bottom w:val="nil"/>
              <w:right w:val="single" w:sz="4" w:space="0" w:color="auto"/>
            </w:tcBorders>
            <w:hideMark/>
          </w:tcPr>
          <w:p w:rsidR="00D21434" w:rsidRDefault="00D21434" w:rsidP="005743E3">
            <w:r>
              <w:rPr>
                <w:rFonts w:ascii="Times New Roman" w:hAnsi="Times New Roman"/>
                <w:b/>
              </w:rPr>
              <w:t xml:space="preserve">       </w:t>
            </w:r>
          </w:p>
        </w:tc>
      </w:tr>
      <w:tr w:rsidR="00D21434" w:rsidTr="005F7105">
        <w:trPr>
          <w:trHeight w:val="462"/>
        </w:trPr>
        <w:tc>
          <w:tcPr>
            <w:tcW w:w="5308" w:type="dxa"/>
            <w:vMerge/>
            <w:tcBorders>
              <w:top w:val="nil"/>
              <w:left w:val="single" w:sz="4" w:space="0" w:color="auto"/>
              <w:bottom w:val="nil"/>
              <w:right w:val="nil"/>
            </w:tcBorders>
            <w:vAlign w:val="center"/>
            <w:hideMark/>
          </w:tcPr>
          <w:p w:rsidR="00D21434" w:rsidRDefault="00D21434" w:rsidP="005743E3">
            <w:pPr>
              <w:rPr>
                <w:rFonts w:cs="Calibri"/>
                <w:sz w:val="120"/>
                <w:szCs w:val="120"/>
              </w:rPr>
            </w:pPr>
          </w:p>
        </w:tc>
        <w:tc>
          <w:tcPr>
            <w:tcW w:w="2267" w:type="dxa"/>
            <w:vMerge/>
            <w:vAlign w:val="center"/>
            <w:hideMark/>
          </w:tcPr>
          <w:p w:rsidR="00D21434" w:rsidRDefault="00D21434" w:rsidP="005743E3">
            <w:pPr>
              <w:rPr>
                <w:rFonts w:ascii="Candara" w:hAnsi="Candara" w:cs="Andalus"/>
                <w:sz w:val="40"/>
                <w:szCs w:val="40"/>
              </w:rPr>
            </w:pPr>
          </w:p>
        </w:tc>
        <w:tc>
          <w:tcPr>
            <w:tcW w:w="2031" w:type="dxa"/>
            <w:gridSpan w:val="2"/>
            <w:tcBorders>
              <w:top w:val="nil"/>
              <w:left w:val="nil"/>
              <w:bottom w:val="nil"/>
              <w:right w:val="single" w:sz="4" w:space="0" w:color="auto"/>
            </w:tcBorders>
            <w:shd w:val="clear" w:color="auto" w:fill="BFBFBF" w:themeFill="background1" w:themeFillShade="BF"/>
            <w:hideMark/>
          </w:tcPr>
          <w:p w:rsidR="00D21434" w:rsidRDefault="00445632" w:rsidP="005743E3">
            <w:pPr>
              <w:rPr>
                <w:rFonts w:ascii="Times New Roman" w:hAnsi="Times New Roman"/>
                <w:b/>
              </w:rPr>
            </w:pPr>
            <w:r>
              <w:rPr>
                <w:rFonts w:ascii="Times New Roman" w:hAnsi="Times New Roman"/>
                <w:b/>
              </w:rPr>
              <w:t xml:space="preserve"> 1</w:t>
            </w:r>
            <w:r w:rsidR="00D84D76">
              <w:rPr>
                <w:rFonts w:ascii="Times New Roman" w:hAnsi="Times New Roman"/>
                <w:b/>
              </w:rPr>
              <w:t>3</w:t>
            </w:r>
            <w:r w:rsidR="00AE49F1">
              <w:rPr>
                <w:rFonts w:ascii="Times New Roman" w:hAnsi="Times New Roman"/>
                <w:b/>
              </w:rPr>
              <w:t xml:space="preserve"> </w:t>
            </w:r>
            <w:r w:rsidR="00D84D76">
              <w:rPr>
                <w:rFonts w:ascii="Times New Roman" w:hAnsi="Times New Roman"/>
                <w:b/>
              </w:rPr>
              <w:t>августа</w:t>
            </w:r>
            <w:r w:rsidR="00481B3C">
              <w:rPr>
                <w:rFonts w:ascii="Times New Roman" w:hAnsi="Times New Roman"/>
                <w:b/>
              </w:rPr>
              <w:t xml:space="preserve"> 2018 г.</w:t>
            </w:r>
          </w:p>
          <w:p w:rsidR="00D21434" w:rsidRDefault="00445632" w:rsidP="006908EE">
            <w:pPr>
              <w:rPr>
                <w:rFonts w:ascii="Times New Roman" w:hAnsi="Times New Roman"/>
                <w:b/>
              </w:rPr>
            </w:pPr>
            <w:r>
              <w:rPr>
                <w:rFonts w:ascii="Times New Roman" w:hAnsi="Times New Roman"/>
                <w:b/>
              </w:rPr>
              <w:t xml:space="preserve">    №25</w:t>
            </w:r>
            <w:r w:rsidR="005A076B">
              <w:rPr>
                <w:rFonts w:ascii="Times New Roman" w:hAnsi="Times New Roman"/>
                <w:b/>
              </w:rPr>
              <w:t>(2</w:t>
            </w:r>
            <w:r w:rsidR="002225DE">
              <w:rPr>
                <w:rFonts w:ascii="Times New Roman" w:hAnsi="Times New Roman"/>
                <w:b/>
              </w:rPr>
              <w:t>4</w:t>
            </w:r>
            <w:r>
              <w:rPr>
                <w:rFonts w:ascii="Times New Roman" w:hAnsi="Times New Roman"/>
                <w:b/>
              </w:rPr>
              <w:t>9</w:t>
            </w:r>
            <w:r w:rsidR="001B45A5">
              <w:rPr>
                <w:rFonts w:ascii="Times New Roman" w:hAnsi="Times New Roman"/>
                <w:b/>
              </w:rPr>
              <w:t>)</w:t>
            </w:r>
          </w:p>
        </w:tc>
      </w:tr>
      <w:tr w:rsidR="00D21434" w:rsidTr="005F7105">
        <w:trPr>
          <w:trHeight w:val="302"/>
        </w:trPr>
        <w:tc>
          <w:tcPr>
            <w:tcW w:w="5308" w:type="dxa"/>
            <w:vMerge/>
            <w:tcBorders>
              <w:top w:val="nil"/>
              <w:left w:val="single" w:sz="4" w:space="0" w:color="auto"/>
              <w:bottom w:val="nil"/>
              <w:right w:val="nil"/>
            </w:tcBorders>
            <w:vAlign w:val="center"/>
            <w:hideMark/>
          </w:tcPr>
          <w:p w:rsidR="00D21434" w:rsidRDefault="00D21434" w:rsidP="005743E3">
            <w:pPr>
              <w:rPr>
                <w:rFonts w:cs="Calibri"/>
                <w:sz w:val="120"/>
                <w:szCs w:val="120"/>
              </w:rPr>
            </w:pPr>
          </w:p>
        </w:tc>
        <w:tc>
          <w:tcPr>
            <w:tcW w:w="2267" w:type="dxa"/>
            <w:vMerge/>
            <w:vAlign w:val="center"/>
            <w:hideMark/>
          </w:tcPr>
          <w:p w:rsidR="00D21434" w:rsidRDefault="00D21434" w:rsidP="005743E3">
            <w:pPr>
              <w:rPr>
                <w:rFonts w:ascii="Candara" w:hAnsi="Candara" w:cs="Andalus"/>
                <w:sz w:val="40"/>
                <w:szCs w:val="40"/>
              </w:rPr>
            </w:pPr>
          </w:p>
        </w:tc>
        <w:tc>
          <w:tcPr>
            <w:tcW w:w="2031" w:type="dxa"/>
            <w:gridSpan w:val="2"/>
            <w:tcBorders>
              <w:top w:val="nil"/>
              <w:left w:val="nil"/>
              <w:bottom w:val="nil"/>
              <w:right w:val="single" w:sz="4" w:space="0" w:color="auto"/>
            </w:tcBorders>
          </w:tcPr>
          <w:p w:rsidR="00D21434" w:rsidRDefault="00D21434" w:rsidP="005743E3"/>
          <w:p w:rsidR="00D21434" w:rsidRDefault="00D21434" w:rsidP="005743E3">
            <w:pPr>
              <w:rPr>
                <w:rFonts w:ascii="Times New Roman" w:hAnsi="Times New Roman"/>
                <w:b/>
              </w:rPr>
            </w:pPr>
          </w:p>
        </w:tc>
      </w:tr>
      <w:tr w:rsidR="00D21434" w:rsidTr="005F7105">
        <w:trPr>
          <w:trHeight w:val="485"/>
        </w:trPr>
        <w:tc>
          <w:tcPr>
            <w:tcW w:w="7883" w:type="dxa"/>
            <w:gridSpan w:val="3"/>
            <w:tcBorders>
              <w:top w:val="nil"/>
              <w:left w:val="single" w:sz="4" w:space="0" w:color="auto"/>
              <w:bottom w:val="nil"/>
              <w:right w:val="nil"/>
            </w:tcBorders>
            <w:hideMark/>
          </w:tcPr>
          <w:p w:rsidR="00D21434" w:rsidRDefault="00D21434" w:rsidP="005743E3">
            <w:pPr>
              <w:rPr>
                <w:rFonts w:ascii="Century Gothic" w:hAnsi="Century Gothic"/>
                <w:b/>
                <w:sz w:val="60"/>
                <w:szCs w:val="60"/>
              </w:rPr>
            </w:pPr>
            <w:r>
              <w:rPr>
                <w:b/>
                <w:sz w:val="50"/>
                <w:szCs w:val="50"/>
              </w:rPr>
              <w:t xml:space="preserve">     </w:t>
            </w:r>
            <w:r>
              <w:rPr>
                <w:rFonts w:ascii="Century Gothic" w:hAnsi="Century Gothic"/>
                <w:b/>
                <w:sz w:val="60"/>
                <w:szCs w:val="60"/>
              </w:rPr>
              <w:t xml:space="preserve">Новое  </w:t>
            </w:r>
            <w:proofErr w:type="spellStart"/>
            <w:r>
              <w:rPr>
                <w:rFonts w:ascii="Century Gothic" w:hAnsi="Century Gothic"/>
                <w:b/>
                <w:sz w:val="60"/>
                <w:szCs w:val="60"/>
              </w:rPr>
              <w:t>Мансуркино</w:t>
            </w:r>
            <w:proofErr w:type="spellEnd"/>
          </w:p>
        </w:tc>
        <w:tc>
          <w:tcPr>
            <w:tcW w:w="1723" w:type="dxa"/>
            <w:tcBorders>
              <w:top w:val="nil"/>
              <w:left w:val="nil"/>
              <w:bottom w:val="nil"/>
              <w:right w:val="single" w:sz="4" w:space="0" w:color="auto"/>
            </w:tcBorders>
          </w:tcPr>
          <w:p w:rsidR="00D21434" w:rsidRDefault="00D21434" w:rsidP="005743E3">
            <w:pPr>
              <w:rPr>
                <w:rFonts w:ascii="Times New Roman" w:hAnsi="Times New Roman"/>
                <w:b/>
              </w:rPr>
            </w:pPr>
          </w:p>
          <w:p w:rsidR="00D21434" w:rsidRDefault="00D21434" w:rsidP="005743E3">
            <w:pPr>
              <w:rPr>
                <w:rFonts w:ascii="Franklin Gothic Medium" w:hAnsi="Franklin Gothic Medium"/>
              </w:rPr>
            </w:pPr>
            <w:r>
              <w:rPr>
                <w:rFonts w:ascii="Franklin Gothic Medium" w:hAnsi="Franklin Gothic Medium"/>
              </w:rPr>
              <w:t>ОФИЦИАЛЬНО</w:t>
            </w:r>
          </w:p>
        </w:tc>
      </w:tr>
      <w:tr w:rsidR="00D21434" w:rsidTr="005F7105">
        <w:trPr>
          <w:trHeight w:val="1066"/>
        </w:trPr>
        <w:tc>
          <w:tcPr>
            <w:tcW w:w="9606" w:type="dxa"/>
            <w:gridSpan w:val="4"/>
            <w:tcBorders>
              <w:top w:val="nil"/>
              <w:left w:val="single" w:sz="4" w:space="0" w:color="auto"/>
              <w:bottom w:val="single" w:sz="4" w:space="0" w:color="auto"/>
              <w:right w:val="single" w:sz="4" w:space="0" w:color="auto"/>
            </w:tcBorders>
            <w:hideMark/>
          </w:tcPr>
          <w:tbl>
            <w:tblPr>
              <w:tblStyle w:val="a3"/>
              <w:tblW w:w="9411" w:type="dxa"/>
              <w:shd w:val="clear" w:color="auto" w:fill="BFBFBF" w:themeFill="background1" w:themeFillShade="BF"/>
              <w:tblLayout w:type="fixed"/>
              <w:tblLook w:val="04A0" w:firstRow="1" w:lastRow="0" w:firstColumn="1" w:lastColumn="0" w:noHBand="0" w:noVBand="1"/>
            </w:tblPr>
            <w:tblGrid>
              <w:gridCol w:w="9411"/>
            </w:tblGrid>
            <w:tr w:rsidR="00D21434" w:rsidTr="00481B3C">
              <w:trPr>
                <w:trHeight w:val="540"/>
              </w:trPr>
              <w:tc>
                <w:tcPr>
                  <w:tcW w:w="9411" w:type="dxa"/>
                  <w:tcBorders>
                    <w:top w:val="nil"/>
                    <w:left w:val="nil"/>
                    <w:bottom w:val="nil"/>
                    <w:right w:val="nil"/>
                  </w:tcBorders>
                  <w:shd w:val="clear" w:color="auto" w:fill="BFBFBF" w:themeFill="background1" w:themeFillShade="BF"/>
                </w:tcPr>
                <w:p w:rsidR="00D21434" w:rsidRDefault="00D21434" w:rsidP="005743E3">
                  <w:pPr>
                    <w:framePr w:hSpace="180" w:wrap="around" w:hAnchor="margin" w:xAlign="center" w:y="-375"/>
                    <w:jc w:val="center"/>
                    <w:rPr>
                      <w:rFonts w:ascii="Times New Roman" w:hAnsi="Times New Roman"/>
                      <w:b/>
                      <w:i/>
                      <w:color w:val="000000" w:themeColor="text1"/>
                      <w:sz w:val="20"/>
                      <w:szCs w:val="20"/>
                    </w:rPr>
                  </w:pPr>
                </w:p>
                <w:p w:rsidR="00D21434" w:rsidRDefault="00D21434" w:rsidP="00481B3C">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 xml:space="preserve">ИНФОРМАЦИОННЫЙ  ВЕСТНИК СОБРАНИЯ ПРЕДСТАВИТЕЛЕЙ СЕЛЬСКОГО ПОСЕЛЕНИЯ НОВОЕ МАНСУРКИНО МУНИЦИПАЛЬНОГО  РАЙОНА ПОХВИСТНЕВСКИЙ </w:t>
                  </w:r>
                  <w:r w:rsidR="00481B3C">
                    <w:rPr>
                      <w:rFonts w:ascii="Times New Roman" w:hAnsi="Times New Roman"/>
                      <w:b/>
                      <w:i/>
                      <w:color w:val="000000" w:themeColor="text1"/>
                      <w:sz w:val="20"/>
                      <w:szCs w:val="20"/>
                    </w:rPr>
                    <w:t xml:space="preserve">               </w:t>
                  </w:r>
                  <w:r>
                    <w:rPr>
                      <w:rFonts w:ascii="Times New Roman" w:hAnsi="Times New Roman"/>
                      <w:b/>
                      <w:i/>
                      <w:color w:val="000000" w:themeColor="text1"/>
                      <w:sz w:val="20"/>
                      <w:szCs w:val="20"/>
                    </w:rPr>
                    <w:t>САМАРСКОЙ ОБЛАСТИ</w:t>
                  </w:r>
                </w:p>
                <w:p w:rsidR="00D21434" w:rsidRDefault="00D21434" w:rsidP="00481B3C">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АДМИНИСТРАЦИЯ СЕЛЬСКОГО ПОСЕЛЕНИЯ НОВОЕ МАНСУРКИНО МУНИЦИПАЛЬНОГО РАЙОНА ПОХВИСТНЕВСКИЙ   САМАРСКОЙ ОБЛАСТИ</w:t>
                  </w:r>
                </w:p>
                <w:p w:rsidR="00D21434" w:rsidRDefault="00D21434" w:rsidP="005743E3">
                  <w:pPr>
                    <w:framePr w:hSpace="180" w:wrap="around" w:hAnchor="margin" w:xAlign="center" w:y="-375"/>
                    <w:jc w:val="center"/>
                    <w:rPr>
                      <w:b/>
                      <w:i/>
                      <w:color w:val="000000" w:themeColor="text1"/>
                      <w:sz w:val="20"/>
                      <w:szCs w:val="20"/>
                    </w:rPr>
                  </w:pPr>
                </w:p>
              </w:tc>
            </w:tr>
          </w:tbl>
          <w:p w:rsidR="00D21434" w:rsidRDefault="00D21434" w:rsidP="005743E3"/>
        </w:tc>
      </w:tr>
    </w:tbl>
    <w:p w:rsidR="00A62DC8" w:rsidRDefault="007C76A3" w:rsidP="00C95CF7">
      <w:pPr>
        <w:spacing w:before="280"/>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 xml:space="preserve"> </w:t>
      </w:r>
    </w:p>
    <w:p w:rsidR="007324C2" w:rsidRDefault="00A62DC8" w:rsidP="007324C2">
      <w:pPr>
        <w:spacing w:before="280"/>
        <w:ind w:left="-360"/>
        <w:jc w:val="center"/>
        <w:rPr>
          <w:rFonts w:ascii="Times New Roman" w:hAnsi="Times New Roman" w:cs="Times New Roman"/>
          <w:b/>
          <w:sz w:val="28"/>
          <w:szCs w:val="28"/>
          <w:u w:val="single"/>
          <w:shd w:val="clear" w:color="auto" w:fill="BFBFBF" w:themeFill="background1" w:themeFillShade="BF"/>
          <w:lang w:eastAsia="ru-RU"/>
        </w:rPr>
      </w:pPr>
      <w:r>
        <w:rPr>
          <w:rFonts w:ascii="Times New Roman" w:eastAsia="Times New Roman" w:hAnsi="Times New Roman" w:cs="Times New Roman"/>
          <w:b/>
          <w:sz w:val="18"/>
          <w:szCs w:val="18"/>
          <w:lang w:eastAsia="ru-RU"/>
        </w:rPr>
        <w:t xml:space="preserve">         </w:t>
      </w:r>
      <w:r w:rsidR="00C95CF7">
        <w:rPr>
          <w:rFonts w:ascii="Times New Roman" w:eastAsia="Times New Roman" w:hAnsi="Times New Roman" w:cs="Times New Roman"/>
          <w:b/>
          <w:sz w:val="18"/>
          <w:szCs w:val="18"/>
          <w:lang w:eastAsia="ru-RU"/>
        </w:rPr>
        <w:t xml:space="preserve">   </w:t>
      </w:r>
      <w:r w:rsidR="007324C2" w:rsidRPr="00481B3C">
        <w:rPr>
          <w:rFonts w:ascii="Times New Roman" w:hAnsi="Times New Roman" w:cs="Times New Roman"/>
          <w:b/>
          <w:sz w:val="28"/>
          <w:szCs w:val="28"/>
          <w:u w:val="single"/>
          <w:shd w:val="clear" w:color="auto" w:fill="BFBFBF" w:themeFill="background1" w:themeFillShade="BF"/>
          <w:lang w:eastAsia="ru-RU"/>
        </w:rPr>
        <w:t>ИНФОРМАЦИЯ</w:t>
      </w:r>
    </w:p>
    <w:p w:rsidR="00445632" w:rsidRPr="00445632" w:rsidRDefault="00C95CF7" w:rsidP="00445632">
      <w:pPr>
        <w:spacing w:after="120" w:line="240" w:lineRule="auto"/>
        <w:ind w:firstLine="709"/>
        <w:jc w:val="center"/>
        <w:rPr>
          <w:rFonts w:ascii="Times New Roman" w:hAnsi="Times New Roman" w:cs="Times New Roman"/>
          <w:b/>
        </w:rPr>
      </w:pPr>
      <w:r w:rsidRPr="00445632">
        <w:rPr>
          <w:rFonts w:ascii="Times New Roman" w:eastAsia="Times New Roman" w:hAnsi="Times New Roman" w:cs="Times New Roman"/>
          <w:b/>
          <w:lang w:eastAsia="ru-RU"/>
        </w:rPr>
        <w:t xml:space="preserve">    </w:t>
      </w:r>
      <w:r w:rsidR="00445632" w:rsidRPr="00445632">
        <w:rPr>
          <w:rFonts w:ascii="Times New Roman" w:hAnsi="Times New Roman" w:cs="Times New Roman"/>
          <w:b/>
        </w:rPr>
        <w:t>В Похвистнево 24-летняя женщина похитила телевизор у своей знакомой.</w:t>
      </w:r>
    </w:p>
    <w:p w:rsidR="00445632" w:rsidRPr="00445632" w:rsidRDefault="00445632" w:rsidP="00445632">
      <w:pPr>
        <w:spacing w:after="120" w:line="240" w:lineRule="auto"/>
        <w:ind w:firstLine="709"/>
        <w:jc w:val="center"/>
        <w:rPr>
          <w:rFonts w:ascii="Times New Roman" w:hAnsi="Times New Roman" w:cs="Times New Roman"/>
          <w:b/>
          <w:sz w:val="20"/>
          <w:szCs w:val="20"/>
        </w:rPr>
      </w:pPr>
    </w:p>
    <w:p w:rsidR="00445632" w:rsidRPr="00445632" w:rsidRDefault="00445632" w:rsidP="00445632">
      <w:pPr>
        <w:spacing w:after="120" w:line="240" w:lineRule="auto"/>
        <w:ind w:firstLine="709"/>
        <w:jc w:val="both"/>
        <w:rPr>
          <w:rFonts w:ascii="Times New Roman" w:hAnsi="Times New Roman" w:cs="Times New Roman"/>
          <w:sz w:val="20"/>
          <w:szCs w:val="20"/>
        </w:rPr>
      </w:pPr>
      <w:r w:rsidRPr="00445632">
        <w:rPr>
          <w:rFonts w:ascii="Times New Roman" w:hAnsi="Times New Roman" w:cs="Times New Roman"/>
          <w:sz w:val="20"/>
          <w:szCs w:val="20"/>
        </w:rPr>
        <w:t>В МО МВД России «</w:t>
      </w:r>
      <w:proofErr w:type="spellStart"/>
      <w:r w:rsidRPr="00445632">
        <w:rPr>
          <w:rFonts w:ascii="Times New Roman" w:hAnsi="Times New Roman" w:cs="Times New Roman"/>
          <w:sz w:val="20"/>
          <w:szCs w:val="20"/>
        </w:rPr>
        <w:t>Похвистневский</w:t>
      </w:r>
      <w:proofErr w:type="spellEnd"/>
      <w:r w:rsidRPr="00445632">
        <w:rPr>
          <w:rFonts w:ascii="Times New Roman" w:hAnsi="Times New Roman" w:cs="Times New Roman"/>
          <w:sz w:val="20"/>
          <w:szCs w:val="20"/>
        </w:rPr>
        <w:t>» обратилась 47-летняя местная жительница. Женщина сообщила сотрудникам полиции о том, что у нее из дома был похищен телевизор. Причиненный материальный ущерб превысил 10 тысяч рублей.</w:t>
      </w:r>
    </w:p>
    <w:p w:rsidR="00445632" w:rsidRPr="00445632" w:rsidRDefault="00445632" w:rsidP="00445632">
      <w:pPr>
        <w:spacing w:after="120" w:line="240" w:lineRule="auto"/>
        <w:ind w:firstLine="709"/>
        <w:jc w:val="both"/>
        <w:rPr>
          <w:rFonts w:ascii="Times New Roman" w:hAnsi="Times New Roman" w:cs="Times New Roman"/>
          <w:sz w:val="20"/>
          <w:szCs w:val="20"/>
        </w:rPr>
      </w:pPr>
      <w:r w:rsidRPr="00445632">
        <w:rPr>
          <w:rFonts w:ascii="Times New Roman" w:hAnsi="Times New Roman" w:cs="Times New Roman"/>
          <w:sz w:val="20"/>
          <w:szCs w:val="20"/>
        </w:rPr>
        <w:t xml:space="preserve">Прибывшие на место происшествия сотрудники органов внутренних дел опросили потерпевшую и жильцов домов, прилегающих к месту совершения хищения. В ходе проведения оперативных мероприятий полицейские установили, что в день пропажи телевизора дома у потерпевшей гостила её сноха, к которой пришла подруга. </w:t>
      </w:r>
      <w:proofErr w:type="gramStart"/>
      <w:r w:rsidRPr="00445632">
        <w:rPr>
          <w:rFonts w:ascii="Times New Roman" w:hAnsi="Times New Roman" w:cs="Times New Roman"/>
          <w:sz w:val="20"/>
          <w:szCs w:val="20"/>
        </w:rPr>
        <w:t>Родственница вместе с приятельницей распивали</w:t>
      </w:r>
      <w:proofErr w:type="gramEnd"/>
      <w:r w:rsidRPr="00445632">
        <w:rPr>
          <w:rFonts w:ascii="Times New Roman" w:hAnsi="Times New Roman" w:cs="Times New Roman"/>
          <w:sz w:val="20"/>
          <w:szCs w:val="20"/>
        </w:rPr>
        <w:t xml:space="preserve"> спиртные напитки, а заявительница в это время уснула. Через некоторое время сноха тоже легла спать, а гостья, воспользовавшись ситуацией, забрала телевизор и, разбудив спящую подругу, вместе с ней направилась на электричку в г. Самара. Злоумышленница объяснила подруге, что её свекровь разрешила взять с собой дорогую технику. Прибыв на станцию областного центра, женщины разошлись и больше не встречались.</w:t>
      </w:r>
    </w:p>
    <w:p w:rsidR="00445632" w:rsidRPr="00445632" w:rsidRDefault="00445632" w:rsidP="00445632">
      <w:pPr>
        <w:spacing w:after="120" w:line="240" w:lineRule="auto"/>
        <w:ind w:firstLine="709"/>
        <w:jc w:val="both"/>
        <w:rPr>
          <w:rFonts w:ascii="Times New Roman" w:hAnsi="Times New Roman" w:cs="Times New Roman"/>
          <w:sz w:val="20"/>
          <w:szCs w:val="20"/>
        </w:rPr>
      </w:pPr>
      <w:r w:rsidRPr="00445632">
        <w:rPr>
          <w:rFonts w:ascii="Times New Roman" w:hAnsi="Times New Roman" w:cs="Times New Roman"/>
          <w:sz w:val="20"/>
          <w:szCs w:val="20"/>
        </w:rPr>
        <w:t>Из собранных материалов следовало, что подозреваемая - 24-летняя женщина без определённого места жительства, ранее судимая в 2015 году за публичное оскорбление представителя власти при исполнении им своих должностных обязанностей. Злоумышленнице более года удавалось скрываться от правоохранительных органов. Розыск затруднялся в связи с  отсутствием у подозреваемой фактической прописки и паспорта.</w:t>
      </w:r>
    </w:p>
    <w:p w:rsidR="00445632" w:rsidRPr="00445632" w:rsidRDefault="00445632" w:rsidP="00445632">
      <w:pPr>
        <w:spacing w:after="120" w:line="240" w:lineRule="auto"/>
        <w:ind w:firstLine="709"/>
        <w:jc w:val="both"/>
        <w:rPr>
          <w:rFonts w:ascii="Times New Roman" w:hAnsi="Times New Roman" w:cs="Times New Roman"/>
          <w:sz w:val="20"/>
          <w:szCs w:val="20"/>
        </w:rPr>
      </w:pPr>
      <w:r w:rsidRPr="00445632">
        <w:rPr>
          <w:rFonts w:ascii="Times New Roman" w:hAnsi="Times New Roman" w:cs="Times New Roman"/>
          <w:sz w:val="20"/>
          <w:szCs w:val="20"/>
        </w:rPr>
        <w:t xml:space="preserve">На днях сотрудники полиции в ходе патрулирования заметили женщину, схожую по ориентировке </w:t>
      </w:r>
      <w:proofErr w:type="gramStart"/>
      <w:r w:rsidRPr="00445632">
        <w:rPr>
          <w:rFonts w:ascii="Times New Roman" w:hAnsi="Times New Roman" w:cs="Times New Roman"/>
          <w:sz w:val="20"/>
          <w:szCs w:val="20"/>
        </w:rPr>
        <w:t>с</w:t>
      </w:r>
      <w:proofErr w:type="gramEnd"/>
      <w:r w:rsidRPr="00445632">
        <w:rPr>
          <w:rFonts w:ascii="Times New Roman" w:hAnsi="Times New Roman" w:cs="Times New Roman"/>
          <w:sz w:val="20"/>
          <w:szCs w:val="20"/>
        </w:rPr>
        <w:t xml:space="preserve"> разыскиваемой. У гражданки отсутствовали документы, для установления личности она была доставлена в отдел полиции. В ходе опроса </w:t>
      </w:r>
      <w:proofErr w:type="gramStart"/>
      <w:r w:rsidRPr="00445632">
        <w:rPr>
          <w:rFonts w:ascii="Times New Roman" w:hAnsi="Times New Roman" w:cs="Times New Roman"/>
          <w:sz w:val="20"/>
          <w:szCs w:val="20"/>
        </w:rPr>
        <w:t>задержанная</w:t>
      </w:r>
      <w:proofErr w:type="gramEnd"/>
      <w:r w:rsidRPr="00445632">
        <w:rPr>
          <w:rFonts w:ascii="Times New Roman" w:hAnsi="Times New Roman" w:cs="Times New Roman"/>
          <w:sz w:val="20"/>
          <w:szCs w:val="20"/>
        </w:rPr>
        <w:t xml:space="preserve"> призналась в совершении противоправного деяния и сообщила полицейским, что  телевизор в день похищения продала одному из самарских таксистов. Сотрудники полиции продолжают устанавливать местонахождение похищенного имущества. </w:t>
      </w:r>
    </w:p>
    <w:p w:rsidR="007D12A9" w:rsidRDefault="00445632" w:rsidP="00445632">
      <w:pPr>
        <w:spacing w:after="120" w:line="240" w:lineRule="auto"/>
        <w:ind w:firstLine="709"/>
        <w:jc w:val="both"/>
        <w:rPr>
          <w:rFonts w:ascii="Times New Roman" w:hAnsi="Times New Roman" w:cs="Times New Roman"/>
          <w:sz w:val="20"/>
          <w:szCs w:val="20"/>
        </w:rPr>
      </w:pPr>
      <w:r w:rsidRPr="00445632">
        <w:rPr>
          <w:rFonts w:ascii="Times New Roman" w:hAnsi="Times New Roman" w:cs="Times New Roman"/>
          <w:sz w:val="20"/>
          <w:szCs w:val="20"/>
        </w:rPr>
        <w:t>По признакам преступления, предусмотренного частью 2 статьи 158 Уголовного кодекса Российской Федерации «Кража», в отношении подозреваемой возбуждено уголовное дело. Женщина задержана в порядке статьи 91 УПК РФ. Сотрудники полиции устанавливают причастность задержанной к совершению иных противоправных деяний.</w:t>
      </w:r>
    </w:p>
    <w:p w:rsidR="00445632" w:rsidRPr="00445632" w:rsidRDefault="00445632" w:rsidP="00445632">
      <w:pPr>
        <w:spacing w:after="120" w:line="240" w:lineRule="auto"/>
        <w:ind w:firstLine="709"/>
        <w:jc w:val="both"/>
        <w:rPr>
          <w:rFonts w:ascii="Times New Roman" w:hAnsi="Times New Roman" w:cs="Times New Roman"/>
          <w:sz w:val="20"/>
          <w:szCs w:val="20"/>
        </w:rPr>
      </w:pPr>
    </w:p>
    <w:p w:rsidR="00445632" w:rsidRPr="00445632" w:rsidRDefault="00445632" w:rsidP="00445632">
      <w:pPr>
        <w:spacing w:after="120"/>
        <w:ind w:firstLine="709"/>
        <w:jc w:val="center"/>
        <w:rPr>
          <w:rFonts w:ascii="Times New Roman" w:hAnsi="Times New Roman" w:cs="Times New Roman"/>
          <w:b/>
        </w:rPr>
      </w:pPr>
      <w:r w:rsidRPr="00445632">
        <w:rPr>
          <w:rFonts w:ascii="Times New Roman" w:hAnsi="Times New Roman" w:cs="Times New Roman"/>
          <w:b/>
        </w:rPr>
        <w:t>В Похвистнево раскрыто дело о хищении имущества и документов из автомобиля</w:t>
      </w:r>
    </w:p>
    <w:p w:rsidR="00445632" w:rsidRPr="00445632" w:rsidRDefault="00445632" w:rsidP="00445632">
      <w:pPr>
        <w:spacing w:after="120"/>
        <w:ind w:firstLine="709"/>
        <w:jc w:val="both"/>
        <w:rPr>
          <w:rFonts w:ascii="Times New Roman" w:hAnsi="Times New Roman" w:cs="Times New Roman"/>
          <w:sz w:val="20"/>
          <w:szCs w:val="20"/>
        </w:rPr>
      </w:pPr>
      <w:r w:rsidRPr="00445632">
        <w:rPr>
          <w:rFonts w:ascii="Times New Roman" w:hAnsi="Times New Roman" w:cs="Times New Roman"/>
          <w:sz w:val="20"/>
          <w:szCs w:val="20"/>
        </w:rPr>
        <w:t>В дежурную часть МО МВД России «</w:t>
      </w:r>
      <w:proofErr w:type="spellStart"/>
      <w:r w:rsidRPr="00445632">
        <w:rPr>
          <w:rFonts w:ascii="Times New Roman" w:hAnsi="Times New Roman" w:cs="Times New Roman"/>
          <w:sz w:val="20"/>
          <w:szCs w:val="20"/>
        </w:rPr>
        <w:t>Похвистневский</w:t>
      </w:r>
      <w:proofErr w:type="spellEnd"/>
      <w:r w:rsidRPr="00445632">
        <w:rPr>
          <w:rFonts w:ascii="Times New Roman" w:hAnsi="Times New Roman" w:cs="Times New Roman"/>
          <w:sz w:val="20"/>
          <w:szCs w:val="20"/>
        </w:rPr>
        <w:t>» обратился 53-летний житель г. Похвистнево Самарской области с заявлением о том, что он приехал в один из торговых домов города и, забыв заблокировать автомобиль, ушёл за покупками. Вернувшись, через некоторое время обнаружил пропажу  своего паспорта и бензопилу, которая находилась в багажном отделении автомобиля, стоимостью 5400 рублей.</w:t>
      </w:r>
    </w:p>
    <w:p w:rsidR="00445632" w:rsidRPr="00445632" w:rsidRDefault="00445632" w:rsidP="00445632">
      <w:pPr>
        <w:spacing w:after="120"/>
        <w:ind w:firstLine="709"/>
        <w:jc w:val="both"/>
        <w:rPr>
          <w:rFonts w:ascii="Times New Roman" w:hAnsi="Times New Roman" w:cs="Times New Roman"/>
          <w:sz w:val="20"/>
          <w:szCs w:val="20"/>
        </w:rPr>
      </w:pPr>
      <w:r w:rsidRPr="00445632">
        <w:rPr>
          <w:rFonts w:ascii="Times New Roman" w:hAnsi="Times New Roman" w:cs="Times New Roman"/>
          <w:sz w:val="20"/>
          <w:szCs w:val="20"/>
        </w:rPr>
        <w:t xml:space="preserve">Произведя осмотр автомобиля, полицейские выяснили, что злоумышленник проник в автомобиль через открытую дверь.  Правоохранители опросили свидетелей и очевидцев данного преступления, которые указали </w:t>
      </w:r>
      <w:proofErr w:type="gramStart"/>
      <w:r w:rsidRPr="00445632">
        <w:rPr>
          <w:rFonts w:ascii="Times New Roman" w:hAnsi="Times New Roman" w:cs="Times New Roman"/>
          <w:sz w:val="20"/>
          <w:szCs w:val="20"/>
        </w:rPr>
        <w:t>на</w:t>
      </w:r>
      <w:proofErr w:type="gramEnd"/>
      <w:r w:rsidRPr="00445632">
        <w:rPr>
          <w:rFonts w:ascii="Times New Roman" w:hAnsi="Times New Roman" w:cs="Times New Roman"/>
          <w:sz w:val="20"/>
          <w:szCs w:val="20"/>
        </w:rPr>
        <w:t xml:space="preserve"> возможного подозреваемого. По приметам полицейские установили, что к хищению паспорта и бензопилы может быть причастен 53-летний местный житель, неоднократно судимый за имущественные преступления. В ходе следственных действий </w:t>
      </w:r>
      <w:proofErr w:type="gramStart"/>
      <w:r w:rsidRPr="00445632">
        <w:rPr>
          <w:rFonts w:ascii="Times New Roman" w:hAnsi="Times New Roman" w:cs="Times New Roman"/>
          <w:sz w:val="20"/>
          <w:szCs w:val="20"/>
        </w:rPr>
        <w:t>подозреваемый</w:t>
      </w:r>
      <w:proofErr w:type="gramEnd"/>
      <w:r w:rsidRPr="00445632">
        <w:rPr>
          <w:rFonts w:ascii="Times New Roman" w:hAnsi="Times New Roman" w:cs="Times New Roman"/>
          <w:sz w:val="20"/>
          <w:szCs w:val="20"/>
        </w:rPr>
        <w:t xml:space="preserve"> признался в противоправном деянии в отношении потерпевшего. А также пояснил, что увидел, как потерпевший </w:t>
      </w:r>
      <w:r w:rsidRPr="00445632">
        <w:rPr>
          <w:rFonts w:ascii="Times New Roman" w:hAnsi="Times New Roman" w:cs="Times New Roman"/>
          <w:sz w:val="20"/>
          <w:szCs w:val="20"/>
        </w:rPr>
        <w:lastRenderedPageBreak/>
        <w:t xml:space="preserve">оставил открытой свою автомашину. В это время злоумышленник решил в отсутствии хозяина похитить паспорт с целью получения вознаграждения. Осматривая багажное отделение автомобиля, он увидел бензопилу и взял её с целью сбыта. Но, по независящим от него причинам довести задуманное до конца не смог, так как был задержан сотрудниками органов внутренних дел. </w:t>
      </w:r>
      <w:proofErr w:type="gramStart"/>
      <w:r w:rsidRPr="00445632">
        <w:rPr>
          <w:rFonts w:ascii="Times New Roman" w:hAnsi="Times New Roman" w:cs="Times New Roman"/>
          <w:sz w:val="20"/>
          <w:szCs w:val="20"/>
        </w:rPr>
        <w:t>Похищенное</w:t>
      </w:r>
      <w:proofErr w:type="gramEnd"/>
      <w:r w:rsidRPr="00445632">
        <w:rPr>
          <w:rFonts w:ascii="Times New Roman" w:hAnsi="Times New Roman" w:cs="Times New Roman"/>
          <w:sz w:val="20"/>
          <w:szCs w:val="20"/>
        </w:rPr>
        <w:t xml:space="preserve"> злоумышленник вернул потерпевшему.</w:t>
      </w:r>
    </w:p>
    <w:p w:rsidR="00445632" w:rsidRPr="00445632" w:rsidRDefault="007C76A3" w:rsidP="00445632">
      <w:pPr>
        <w:spacing w:after="120"/>
        <w:ind w:firstLine="709"/>
        <w:jc w:val="both"/>
        <w:rPr>
          <w:rFonts w:ascii="Times New Roman" w:hAnsi="Times New Roman" w:cs="Times New Roman"/>
          <w:sz w:val="20"/>
          <w:szCs w:val="20"/>
        </w:rPr>
      </w:pPr>
      <w:r w:rsidRPr="00445632">
        <w:rPr>
          <w:rFonts w:ascii="Times New Roman" w:hAnsi="Times New Roman"/>
          <w:noProof/>
          <w:sz w:val="20"/>
          <w:szCs w:val="20"/>
          <w:lang w:eastAsia="ru-RU"/>
        </w:rPr>
        <w:drawing>
          <wp:anchor distT="0" distB="0" distL="114300" distR="114300" simplePos="0" relativeHeight="251659264" behindDoc="0" locked="0" layoutInCell="1" allowOverlap="1" wp14:anchorId="45CE2AFD" wp14:editId="115411E4">
            <wp:simplePos x="0" y="0"/>
            <wp:positionH relativeFrom="margin">
              <wp:posOffset>3446145</wp:posOffset>
            </wp:positionH>
            <wp:positionV relativeFrom="margin">
              <wp:posOffset>889635</wp:posOffset>
            </wp:positionV>
            <wp:extent cx="1800225" cy="2143125"/>
            <wp:effectExtent l="0" t="0" r="9525" b="9525"/>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0225" cy="2143125"/>
                    </a:xfrm>
                    <a:prstGeom prst="rect">
                      <a:avLst/>
                    </a:prstGeom>
                    <a:noFill/>
                  </pic:spPr>
                </pic:pic>
              </a:graphicData>
            </a:graphic>
            <wp14:sizeRelH relativeFrom="margin">
              <wp14:pctWidth>0</wp14:pctWidth>
            </wp14:sizeRelH>
            <wp14:sizeRelV relativeFrom="margin">
              <wp14:pctHeight>0</wp14:pctHeight>
            </wp14:sizeRelV>
          </wp:anchor>
        </w:drawing>
      </w:r>
      <w:r w:rsidR="00445632" w:rsidRPr="00445632">
        <w:rPr>
          <w:rFonts w:ascii="Times New Roman" w:hAnsi="Times New Roman" w:cs="Times New Roman"/>
          <w:sz w:val="20"/>
          <w:szCs w:val="20"/>
        </w:rPr>
        <w:t>В отношении подозреваемого возбуждено уголовное дело по признакам преступления предусмотренного  частью 1 статьи 158 Уголовного кодекса Российской Федерации «Кража» и частью 2 статьи 325 Уголовного кодекса Российской Федерации «Похищение или повреждение документов, штампов, печатей либо похищение акцизных марок, специальных марок или знаков соответствия». Санкции статей в совокупности предусматривают наказание до двух лет и трёх месяцев лишения свободы.</w:t>
      </w:r>
    </w:p>
    <w:p w:rsidR="00D475DE" w:rsidRPr="00445632" w:rsidRDefault="00D475DE" w:rsidP="00D475DE">
      <w:pPr>
        <w:spacing w:after="120" w:line="20" w:lineRule="atLeast"/>
        <w:ind w:firstLine="709"/>
        <w:jc w:val="both"/>
        <w:rPr>
          <w:rFonts w:ascii="Times New Roman" w:hAnsi="Times New Roman" w:cs="Times New Roman"/>
          <w:b/>
        </w:rPr>
      </w:pPr>
    </w:p>
    <w:p w:rsidR="00445632" w:rsidRDefault="00445632" w:rsidP="00445632">
      <w:pPr>
        <w:spacing w:after="120" w:line="240" w:lineRule="auto"/>
        <w:ind w:firstLine="709"/>
        <w:jc w:val="center"/>
        <w:rPr>
          <w:rFonts w:ascii="Times New Roman" w:hAnsi="Times New Roman" w:cs="Times New Roman"/>
          <w:b/>
        </w:rPr>
      </w:pPr>
      <w:proofErr w:type="spellStart"/>
      <w:r w:rsidRPr="00445632">
        <w:rPr>
          <w:rFonts w:ascii="Times New Roman" w:hAnsi="Times New Roman" w:cs="Times New Roman"/>
          <w:b/>
        </w:rPr>
        <w:t>Похвистневские</w:t>
      </w:r>
      <w:proofErr w:type="spellEnd"/>
      <w:r w:rsidRPr="00445632">
        <w:rPr>
          <w:rFonts w:ascii="Times New Roman" w:hAnsi="Times New Roman" w:cs="Times New Roman"/>
          <w:b/>
        </w:rPr>
        <w:t xml:space="preserve"> полицейские раскрыли квартирную кражу</w:t>
      </w:r>
    </w:p>
    <w:p w:rsidR="00445632" w:rsidRPr="00445632" w:rsidRDefault="00445632" w:rsidP="00445632">
      <w:pPr>
        <w:spacing w:after="120" w:line="240" w:lineRule="auto"/>
        <w:ind w:firstLine="709"/>
        <w:jc w:val="center"/>
        <w:rPr>
          <w:rFonts w:ascii="Times New Roman" w:hAnsi="Times New Roman" w:cs="Times New Roman"/>
          <w:b/>
        </w:rPr>
      </w:pPr>
    </w:p>
    <w:p w:rsidR="00445632" w:rsidRDefault="00445632" w:rsidP="00445632">
      <w:pPr>
        <w:spacing w:after="120" w:line="240" w:lineRule="auto"/>
        <w:ind w:firstLine="709"/>
        <w:jc w:val="both"/>
        <w:rPr>
          <w:rFonts w:ascii="Times New Roman" w:hAnsi="Times New Roman" w:cs="Times New Roman"/>
          <w:sz w:val="20"/>
          <w:szCs w:val="20"/>
        </w:rPr>
      </w:pPr>
      <w:r w:rsidRPr="00445632">
        <w:rPr>
          <w:rFonts w:ascii="Times New Roman" w:hAnsi="Times New Roman" w:cs="Times New Roman"/>
          <w:sz w:val="20"/>
          <w:szCs w:val="20"/>
        </w:rPr>
        <w:t>В МО МВД России «</w:t>
      </w:r>
      <w:proofErr w:type="spellStart"/>
      <w:r w:rsidRPr="00445632">
        <w:rPr>
          <w:rFonts w:ascii="Times New Roman" w:hAnsi="Times New Roman" w:cs="Times New Roman"/>
          <w:sz w:val="20"/>
          <w:szCs w:val="20"/>
        </w:rPr>
        <w:t>Похвистневский</w:t>
      </w:r>
      <w:proofErr w:type="spellEnd"/>
      <w:r w:rsidRPr="00445632">
        <w:rPr>
          <w:rFonts w:ascii="Times New Roman" w:hAnsi="Times New Roman" w:cs="Times New Roman"/>
          <w:sz w:val="20"/>
          <w:szCs w:val="20"/>
        </w:rPr>
        <w:t>» обратилась 62-летняя жительница города Похвистнево с заявлением, о том, что из её квартиры были похищены ноутбук и роутер. Материальный ущерб потерпевшая оценила в 19 тысяч рублей.</w:t>
      </w:r>
    </w:p>
    <w:p w:rsidR="005C3057" w:rsidRPr="00445632" w:rsidRDefault="005C3057" w:rsidP="00445632">
      <w:pPr>
        <w:spacing w:after="120" w:line="240" w:lineRule="auto"/>
        <w:ind w:firstLine="709"/>
        <w:jc w:val="both"/>
        <w:rPr>
          <w:rFonts w:ascii="Times New Roman" w:hAnsi="Times New Roman" w:cs="Times New Roman"/>
          <w:sz w:val="20"/>
          <w:szCs w:val="20"/>
        </w:rPr>
      </w:pPr>
    </w:p>
    <w:p w:rsidR="00445632" w:rsidRDefault="00445632" w:rsidP="00445632">
      <w:pPr>
        <w:spacing w:after="120" w:line="240" w:lineRule="auto"/>
        <w:ind w:firstLine="709"/>
        <w:jc w:val="both"/>
        <w:rPr>
          <w:rFonts w:ascii="Times New Roman" w:hAnsi="Times New Roman" w:cs="Times New Roman"/>
          <w:sz w:val="20"/>
          <w:szCs w:val="20"/>
        </w:rPr>
      </w:pPr>
      <w:r w:rsidRPr="00445632">
        <w:rPr>
          <w:rFonts w:ascii="Times New Roman" w:hAnsi="Times New Roman" w:cs="Times New Roman"/>
          <w:sz w:val="20"/>
          <w:szCs w:val="20"/>
        </w:rPr>
        <w:t>Прибывшие на место происшествия правоохранители подробно опросили потерпевшую и членов ее семьи. Сотрудники полиции установили, что в момент совершения преступления женщина отсутствовала дома. В ходе опроса сын заявительницы пояснил, что пригласил в дом гостей с целью распития спиртных напитков.</w:t>
      </w:r>
    </w:p>
    <w:p w:rsidR="005C3057" w:rsidRPr="00445632" w:rsidRDefault="005C3057" w:rsidP="00445632">
      <w:pPr>
        <w:spacing w:after="120" w:line="240" w:lineRule="auto"/>
        <w:ind w:firstLine="709"/>
        <w:jc w:val="both"/>
        <w:rPr>
          <w:rFonts w:ascii="Times New Roman" w:hAnsi="Times New Roman" w:cs="Times New Roman"/>
          <w:sz w:val="20"/>
          <w:szCs w:val="20"/>
        </w:rPr>
      </w:pPr>
    </w:p>
    <w:p w:rsidR="00445632" w:rsidRDefault="00445632" w:rsidP="00445632">
      <w:pPr>
        <w:spacing w:after="120" w:line="240" w:lineRule="auto"/>
        <w:ind w:firstLine="709"/>
        <w:jc w:val="both"/>
        <w:rPr>
          <w:rFonts w:ascii="Times New Roman" w:hAnsi="Times New Roman" w:cs="Times New Roman"/>
          <w:sz w:val="20"/>
          <w:szCs w:val="20"/>
        </w:rPr>
      </w:pPr>
      <w:r w:rsidRPr="00445632">
        <w:rPr>
          <w:rFonts w:ascii="Times New Roman" w:hAnsi="Times New Roman" w:cs="Times New Roman"/>
          <w:sz w:val="20"/>
          <w:szCs w:val="20"/>
        </w:rPr>
        <w:t xml:space="preserve">Полицейские установили и опросили всех, кто присутствовал в доме в тот вечер. Основываясь на свидетельских показаниях, стражи порядка пришли </w:t>
      </w:r>
      <w:proofErr w:type="gramStart"/>
      <w:r w:rsidRPr="00445632">
        <w:rPr>
          <w:rFonts w:ascii="Times New Roman" w:hAnsi="Times New Roman" w:cs="Times New Roman"/>
          <w:sz w:val="20"/>
          <w:szCs w:val="20"/>
        </w:rPr>
        <w:t>в</w:t>
      </w:r>
      <w:proofErr w:type="gramEnd"/>
      <w:r w:rsidRPr="00445632">
        <w:rPr>
          <w:rFonts w:ascii="Times New Roman" w:hAnsi="Times New Roman" w:cs="Times New Roman"/>
          <w:sz w:val="20"/>
          <w:szCs w:val="20"/>
        </w:rPr>
        <w:t xml:space="preserve"> </w:t>
      </w:r>
      <w:proofErr w:type="gramStart"/>
      <w:r w:rsidRPr="00445632">
        <w:rPr>
          <w:rFonts w:ascii="Times New Roman" w:hAnsi="Times New Roman" w:cs="Times New Roman"/>
          <w:sz w:val="20"/>
          <w:szCs w:val="20"/>
        </w:rPr>
        <w:t>выводу</w:t>
      </w:r>
      <w:proofErr w:type="gramEnd"/>
      <w:r w:rsidRPr="00445632">
        <w:rPr>
          <w:rFonts w:ascii="Times New Roman" w:hAnsi="Times New Roman" w:cs="Times New Roman"/>
          <w:sz w:val="20"/>
          <w:szCs w:val="20"/>
        </w:rPr>
        <w:t xml:space="preserve">, что к совершению преступления может быть причастна 39-летняя местная жительница. Сотрудники полиции установили личность подозреваемой и место ее проживания. </w:t>
      </w:r>
      <w:proofErr w:type="gramStart"/>
      <w:r w:rsidRPr="00445632">
        <w:rPr>
          <w:rFonts w:ascii="Times New Roman" w:hAnsi="Times New Roman" w:cs="Times New Roman"/>
          <w:sz w:val="20"/>
          <w:szCs w:val="20"/>
        </w:rPr>
        <w:t>В ходе опроса женщина созналась в содеянном и указала на человека, которому сбыла похищенную технику.</w:t>
      </w:r>
      <w:proofErr w:type="gramEnd"/>
    </w:p>
    <w:p w:rsidR="005C3057" w:rsidRPr="00445632" w:rsidRDefault="005C3057" w:rsidP="00445632">
      <w:pPr>
        <w:spacing w:after="120" w:line="240" w:lineRule="auto"/>
        <w:ind w:firstLine="709"/>
        <w:jc w:val="both"/>
        <w:rPr>
          <w:rFonts w:ascii="Times New Roman" w:hAnsi="Times New Roman" w:cs="Times New Roman"/>
          <w:sz w:val="20"/>
          <w:szCs w:val="20"/>
        </w:rPr>
      </w:pPr>
    </w:p>
    <w:p w:rsidR="00445632" w:rsidRDefault="00445632" w:rsidP="00445632">
      <w:pPr>
        <w:spacing w:after="120" w:line="240" w:lineRule="auto"/>
        <w:ind w:firstLine="709"/>
        <w:jc w:val="both"/>
        <w:rPr>
          <w:rFonts w:ascii="Times New Roman" w:hAnsi="Times New Roman" w:cs="Times New Roman"/>
          <w:sz w:val="20"/>
          <w:szCs w:val="20"/>
        </w:rPr>
      </w:pPr>
      <w:r w:rsidRPr="00445632">
        <w:rPr>
          <w:rFonts w:ascii="Times New Roman" w:hAnsi="Times New Roman" w:cs="Times New Roman"/>
          <w:sz w:val="20"/>
          <w:szCs w:val="20"/>
        </w:rPr>
        <w:t>В отношении подозреваемой возбуждено уголовное дело по признакам преступления, предусмотренного частью 2 статьи 158 «Кража» Уголовного кодекса Российской Федерации. Санкция статьи предусматривает наказание в виде лишения свободы на срок до пяти лет.</w:t>
      </w:r>
    </w:p>
    <w:p w:rsidR="005C3057" w:rsidRPr="00445632" w:rsidRDefault="005C3057" w:rsidP="00566363">
      <w:pPr>
        <w:spacing w:after="120" w:line="240" w:lineRule="auto"/>
        <w:jc w:val="both"/>
        <w:rPr>
          <w:rFonts w:ascii="Times New Roman" w:hAnsi="Times New Roman" w:cs="Times New Roman"/>
          <w:sz w:val="20"/>
          <w:szCs w:val="20"/>
        </w:rPr>
      </w:pPr>
    </w:p>
    <w:p w:rsidR="00445632" w:rsidRDefault="007C76A3" w:rsidP="00445632">
      <w:pPr>
        <w:jc w:val="both"/>
        <w:rPr>
          <w:rFonts w:ascii="Times New Roman" w:hAnsi="Times New Roman"/>
        </w:rPr>
      </w:pPr>
      <w:r>
        <w:rPr>
          <w:rFonts w:ascii="Times New Roman" w:hAnsi="Times New Roman"/>
          <w:sz w:val="20"/>
          <w:szCs w:val="20"/>
        </w:rPr>
        <w:lastRenderedPageBreak/>
        <w:t xml:space="preserve">   </w:t>
      </w:r>
      <w:r w:rsidR="00445632">
        <w:rPr>
          <w:rFonts w:ascii="Times New Roman" w:hAnsi="Times New Roman"/>
          <w:sz w:val="20"/>
          <w:szCs w:val="20"/>
        </w:rPr>
        <w:t xml:space="preserve">      </w:t>
      </w:r>
      <w:r w:rsidR="00445632" w:rsidRPr="007C76A3">
        <w:rPr>
          <w:rFonts w:ascii="Times New Roman" w:hAnsi="Times New Roman"/>
          <w:b/>
        </w:rPr>
        <w:t>Прокуратура Самарской области разъясняет: «Изменен порядок начисления платы за коммунальную услугу по отоплению».</w:t>
      </w:r>
    </w:p>
    <w:p w:rsidR="00445632" w:rsidRPr="00445632" w:rsidRDefault="007C76A3" w:rsidP="00445632">
      <w:pPr>
        <w:jc w:val="both"/>
        <w:rPr>
          <w:rFonts w:ascii="Times New Roman" w:hAnsi="Times New Roman"/>
          <w:sz w:val="20"/>
          <w:szCs w:val="20"/>
        </w:rPr>
      </w:pPr>
      <w:r>
        <w:rPr>
          <w:rFonts w:ascii="Times New Roman" w:hAnsi="Times New Roman"/>
          <w:sz w:val="20"/>
          <w:szCs w:val="20"/>
        </w:rPr>
        <w:t xml:space="preserve">Комментирует </w:t>
      </w:r>
      <w:r w:rsidR="00445632" w:rsidRPr="00445632">
        <w:rPr>
          <w:rFonts w:ascii="Times New Roman" w:hAnsi="Times New Roman"/>
          <w:sz w:val="20"/>
          <w:szCs w:val="20"/>
        </w:rPr>
        <w:t>ситуацию начальник управления по надзору за исполнением федерального законодательства Дмитрий Макаров.</w:t>
      </w:r>
    </w:p>
    <w:p w:rsidR="00445632" w:rsidRPr="00445632" w:rsidRDefault="00445632" w:rsidP="00445632">
      <w:pPr>
        <w:jc w:val="both"/>
        <w:rPr>
          <w:rFonts w:ascii="Times New Roman" w:hAnsi="Times New Roman"/>
          <w:sz w:val="20"/>
          <w:szCs w:val="20"/>
        </w:rPr>
      </w:pPr>
      <w:r w:rsidRPr="00445632">
        <w:rPr>
          <w:rFonts w:ascii="Times New Roman" w:hAnsi="Times New Roman"/>
          <w:sz w:val="20"/>
          <w:szCs w:val="20"/>
        </w:rPr>
        <w:t>Постановлением Конституционного Суда РФ от 10.07.2018 изменен порядок начисления платы за коммунальную услугу по отоплению в многоквартирных домах, оснащенных коллективным (общедомовым) прибором учета тепловой энергии и в которых не все помещения оборудованы индивидуальным прибором учета (ИПУ) тепловой энергии.</w:t>
      </w:r>
    </w:p>
    <w:p w:rsidR="00445632" w:rsidRPr="00445632" w:rsidRDefault="00445632" w:rsidP="00445632">
      <w:pPr>
        <w:jc w:val="both"/>
        <w:rPr>
          <w:rFonts w:ascii="Times New Roman" w:hAnsi="Times New Roman"/>
          <w:sz w:val="20"/>
          <w:szCs w:val="20"/>
        </w:rPr>
      </w:pPr>
      <w:proofErr w:type="gramStart"/>
      <w:r w:rsidRPr="00445632">
        <w:rPr>
          <w:rFonts w:ascii="Times New Roman" w:hAnsi="Times New Roman"/>
          <w:sz w:val="20"/>
          <w:szCs w:val="20"/>
        </w:rPr>
        <w:t>Если ранее начисление платы в МКД, оснащенных общедомовым прибором учета тепловой энергии, в которых не все помещения оборудованы ИПУ тепловой энергии, для собственников жилых и нежилых помещений, оборудованных ИПУ тепловой энергии, производилось по нормативу потребления, то с момента вступления указанного постановления в силу - с учетом показаний ИПУ.</w:t>
      </w:r>
      <w:proofErr w:type="gramEnd"/>
    </w:p>
    <w:p w:rsidR="00445632" w:rsidRPr="00445632" w:rsidRDefault="00445632" w:rsidP="00445632">
      <w:pPr>
        <w:jc w:val="both"/>
        <w:rPr>
          <w:rFonts w:ascii="Times New Roman" w:hAnsi="Times New Roman"/>
          <w:sz w:val="20"/>
          <w:szCs w:val="20"/>
        </w:rPr>
      </w:pPr>
      <w:r w:rsidRPr="00445632">
        <w:rPr>
          <w:rFonts w:ascii="Times New Roman" w:hAnsi="Times New Roman"/>
          <w:sz w:val="20"/>
          <w:szCs w:val="20"/>
        </w:rPr>
        <w:t>Несоблюдение указанного порядка определения платы за коммунальную услугу по отоплению образует состав административного правонарушения, предусмотренного ч.2 ст.14.1.3 КоАП РФ, санкция по которой влечет наложение административного штрафа на должностных лиц в размере от 50 тысяч до 100 тысяч рублей; юридических лиц - от 250 тысяч до 300 тысяч рублей.</w:t>
      </w:r>
    </w:p>
    <w:p w:rsidR="00445632" w:rsidRPr="00445632" w:rsidRDefault="00445632" w:rsidP="00445632">
      <w:pPr>
        <w:jc w:val="both"/>
        <w:rPr>
          <w:rFonts w:ascii="Times New Roman" w:hAnsi="Times New Roman"/>
          <w:sz w:val="20"/>
          <w:szCs w:val="20"/>
        </w:rPr>
      </w:pPr>
    </w:p>
    <w:p w:rsidR="00445632" w:rsidRPr="00445632" w:rsidRDefault="007C76A3" w:rsidP="00AC472C">
      <w:pPr>
        <w:jc w:val="both"/>
        <w:rPr>
          <w:rFonts w:ascii="Times New Roman" w:hAnsi="Times New Roman"/>
          <w:sz w:val="20"/>
          <w:szCs w:val="20"/>
        </w:rPr>
      </w:pPr>
      <w:r>
        <w:rPr>
          <w:rFonts w:ascii="Times New Roman" w:hAnsi="Times New Roman"/>
          <w:sz w:val="20"/>
          <w:szCs w:val="20"/>
        </w:rPr>
        <w:t xml:space="preserve">                                                         </w:t>
      </w:r>
      <w:r w:rsidR="00445632" w:rsidRPr="00445632">
        <w:rPr>
          <w:rFonts w:ascii="Times New Roman" w:hAnsi="Times New Roman"/>
          <w:sz w:val="20"/>
          <w:szCs w:val="20"/>
        </w:rPr>
        <w:t>06.08.2018</w:t>
      </w:r>
    </w:p>
    <w:p w:rsidR="00445632" w:rsidRDefault="00445632" w:rsidP="00AC472C">
      <w:pPr>
        <w:jc w:val="both"/>
        <w:rPr>
          <w:rFonts w:ascii="Times New Roman" w:hAnsi="Times New Roman"/>
          <w:sz w:val="20"/>
          <w:szCs w:val="20"/>
        </w:rPr>
      </w:pPr>
    </w:p>
    <w:p w:rsidR="005C3057" w:rsidRDefault="005C3057" w:rsidP="00AC472C">
      <w:pPr>
        <w:jc w:val="both"/>
        <w:rPr>
          <w:rFonts w:ascii="Times New Roman" w:hAnsi="Times New Roman"/>
          <w:sz w:val="20"/>
          <w:szCs w:val="20"/>
        </w:rPr>
      </w:pPr>
    </w:p>
    <w:p w:rsidR="00566363" w:rsidRDefault="00566363" w:rsidP="00AC472C">
      <w:pPr>
        <w:jc w:val="both"/>
        <w:rPr>
          <w:rFonts w:ascii="Times New Roman" w:hAnsi="Times New Roman"/>
          <w:sz w:val="20"/>
          <w:szCs w:val="20"/>
        </w:rPr>
      </w:pPr>
    </w:p>
    <w:p w:rsidR="00566363" w:rsidRDefault="00566363" w:rsidP="00AC472C">
      <w:pPr>
        <w:jc w:val="both"/>
        <w:rPr>
          <w:rFonts w:ascii="Times New Roman" w:hAnsi="Times New Roman"/>
          <w:sz w:val="20"/>
          <w:szCs w:val="20"/>
        </w:rPr>
      </w:pPr>
    </w:p>
    <w:p w:rsidR="005C3057" w:rsidRDefault="005C3057" w:rsidP="00AC472C">
      <w:pPr>
        <w:jc w:val="both"/>
        <w:rPr>
          <w:rFonts w:ascii="Times New Roman" w:hAnsi="Times New Roman"/>
          <w:sz w:val="20"/>
          <w:szCs w:val="20"/>
        </w:rPr>
      </w:pPr>
    </w:p>
    <w:p w:rsidR="007C76A3" w:rsidRDefault="007C76A3" w:rsidP="007C76A3">
      <w:pPr>
        <w:spacing w:after="120" w:line="240" w:lineRule="auto"/>
        <w:ind w:firstLine="709"/>
        <w:jc w:val="center"/>
        <w:rPr>
          <w:rFonts w:ascii="Times New Roman" w:hAnsi="Times New Roman" w:cs="Times New Roman"/>
          <w:b/>
        </w:rPr>
      </w:pPr>
      <w:r w:rsidRPr="007C76A3">
        <w:rPr>
          <w:rFonts w:ascii="Times New Roman" w:hAnsi="Times New Roman" w:cs="Times New Roman"/>
          <w:b/>
        </w:rPr>
        <w:lastRenderedPageBreak/>
        <w:t>В Похвистнево сотрудники ОГИБДД провели мероприятие «Мой безопасный двор»</w:t>
      </w:r>
    </w:p>
    <w:p w:rsidR="007C76A3" w:rsidRPr="007C76A3" w:rsidRDefault="007C76A3" w:rsidP="007C76A3">
      <w:pPr>
        <w:spacing w:after="120" w:line="240" w:lineRule="auto"/>
        <w:jc w:val="center"/>
        <w:rPr>
          <w:rFonts w:ascii="Times New Roman" w:hAnsi="Times New Roman" w:cs="Times New Roman"/>
          <w:b/>
        </w:rPr>
      </w:pPr>
    </w:p>
    <w:p w:rsidR="007C76A3" w:rsidRPr="007C76A3" w:rsidRDefault="007C76A3" w:rsidP="007C76A3">
      <w:pPr>
        <w:spacing w:after="120" w:line="240" w:lineRule="auto"/>
        <w:ind w:firstLine="709"/>
        <w:jc w:val="both"/>
        <w:rPr>
          <w:rFonts w:ascii="Times New Roman" w:hAnsi="Times New Roman" w:cs="Times New Roman"/>
          <w:sz w:val="20"/>
          <w:szCs w:val="20"/>
        </w:rPr>
      </w:pPr>
      <w:r w:rsidRPr="007C76A3">
        <w:rPr>
          <w:rFonts w:ascii="Times New Roman" w:hAnsi="Times New Roman" w:cs="Times New Roman"/>
          <w:sz w:val="20"/>
          <w:szCs w:val="20"/>
        </w:rPr>
        <w:t>В городе Похвистнево инспектор по пропаганде БДД отделения ГИБДД МО МВД России «</w:t>
      </w:r>
      <w:proofErr w:type="spellStart"/>
      <w:r w:rsidRPr="007C76A3">
        <w:rPr>
          <w:rFonts w:ascii="Times New Roman" w:hAnsi="Times New Roman" w:cs="Times New Roman"/>
          <w:sz w:val="20"/>
          <w:szCs w:val="20"/>
        </w:rPr>
        <w:t>Похвистневский</w:t>
      </w:r>
      <w:proofErr w:type="spellEnd"/>
      <w:r w:rsidRPr="007C76A3">
        <w:rPr>
          <w:rFonts w:ascii="Times New Roman" w:hAnsi="Times New Roman" w:cs="Times New Roman"/>
          <w:sz w:val="20"/>
          <w:szCs w:val="20"/>
        </w:rPr>
        <w:t>» младший лейтенант полиции Елена Харитонова провела мероприятие «Мой безопасный двор». Интересная и познавательная встреча с детьми и взрослыми прошла в одном из дворов на улице Строителей.</w:t>
      </w:r>
    </w:p>
    <w:p w:rsidR="007C76A3" w:rsidRPr="007C76A3" w:rsidRDefault="007C76A3" w:rsidP="007C76A3">
      <w:pPr>
        <w:spacing w:after="120" w:line="240" w:lineRule="auto"/>
        <w:ind w:firstLine="709"/>
        <w:jc w:val="both"/>
        <w:rPr>
          <w:rFonts w:ascii="Times New Roman" w:hAnsi="Times New Roman" w:cs="Times New Roman"/>
          <w:sz w:val="20"/>
          <w:szCs w:val="20"/>
        </w:rPr>
      </w:pPr>
      <w:r w:rsidRPr="007C76A3">
        <w:rPr>
          <w:rFonts w:ascii="Times New Roman" w:hAnsi="Times New Roman" w:cs="Times New Roman"/>
          <w:sz w:val="20"/>
          <w:szCs w:val="20"/>
        </w:rPr>
        <w:t xml:space="preserve">Большое внимание в ходе акции страж правопорядка уделила теме детской безопасности. Младший лейтенант полиции обратила внимание юных жителей двора на машины, припаркованные возле домов, где они проживают. Эти транспортные средства представляют большую опасность, ведь они могут начать движение внезапно. Поэтому, нельзя бегать и, тем более, прятаться возле машин. Ребенок в силу своих возрастных особенностей не осознает опасность и попадает в ловушку собственного любопытства. Ему всё кажется </w:t>
      </w:r>
      <w:r>
        <w:rPr>
          <w:rFonts w:ascii="Times New Roman" w:hAnsi="Times New Roman" w:cs="Times New Roman"/>
          <w:sz w:val="20"/>
          <w:szCs w:val="20"/>
        </w:rPr>
        <w:t>родным и абсолютно безобидным. </w:t>
      </w:r>
    </w:p>
    <w:p w:rsidR="007C76A3" w:rsidRDefault="007C76A3" w:rsidP="007C76A3">
      <w:pPr>
        <w:spacing w:after="120" w:line="240" w:lineRule="auto"/>
        <w:ind w:firstLine="709"/>
        <w:jc w:val="both"/>
        <w:rPr>
          <w:rFonts w:ascii="Times New Roman" w:hAnsi="Times New Roman" w:cs="Times New Roman"/>
          <w:sz w:val="20"/>
          <w:szCs w:val="20"/>
        </w:rPr>
      </w:pPr>
      <w:r w:rsidRPr="007C76A3">
        <w:rPr>
          <w:rFonts w:ascii="Times New Roman" w:hAnsi="Times New Roman" w:cs="Times New Roman"/>
          <w:sz w:val="20"/>
          <w:szCs w:val="20"/>
        </w:rPr>
        <w:t xml:space="preserve">В разговоре с детьми сотрудник полиции подчеркнула: катание на скутерах, велосипедах или самокатах - занятие полезное и интересное, но и во время них нужно позаботиться о средствах защиты. «Шлемы, наколенники и налокотники уберегут вас от травм. Ребята, запомните: в любое время суток не нужно пренебрегать средствами предупреждения водителей – </w:t>
      </w:r>
      <w:proofErr w:type="spellStart"/>
      <w:r w:rsidRPr="007C76A3">
        <w:rPr>
          <w:rFonts w:ascii="Times New Roman" w:hAnsi="Times New Roman" w:cs="Times New Roman"/>
          <w:sz w:val="20"/>
          <w:szCs w:val="20"/>
        </w:rPr>
        <w:t>световозвращающими</w:t>
      </w:r>
      <w:proofErr w:type="spellEnd"/>
      <w:r w:rsidRPr="007C76A3">
        <w:rPr>
          <w:rFonts w:ascii="Times New Roman" w:hAnsi="Times New Roman" w:cs="Times New Roman"/>
          <w:sz w:val="20"/>
          <w:szCs w:val="20"/>
        </w:rPr>
        <w:t xml:space="preserve"> значками», - подчеркнула Елена Анатольевна.</w:t>
      </w:r>
    </w:p>
    <w:p w:rsidR="005C3057" w:rsidRDefault="005C3057" w:rsidP="007C76A3">
      <w:pPr>
        <w:spacing w:after="120" w:line="240" w:lineRule="auto"/>
        <w:ind w:firstLine="709"/>
        <w:jc w:val="both"/>
        <w:rPr>
          <w:rFonts w:ascii="Times New Roman" w:hAnsi="Times New Roman" w:cs="Times New Roman"/>
          <w:sz w:val="20"/>
          <w:szCs w:val="20"/>
        </w:rPr>
      </w:pPr>
    </w:p>
    <w:p w:rsidR="007C76A3" w:rsidRPr="007C76A3" w:rsidRDefault="007C76A3" w:rsidP="007C76A3">
      <w:pPr>
        <w:spacing w:after="120" w:line="240" w:lineRule="auto"/>
        <w:jc w:val="both"/>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3299C706" wp14:editId="50750A0B">
            <wp:extent cx="2647950" cy="2371725"/>
            <wp:effectExtent l="0" t="0" r="0" b="9525"/>
            <wp:docPr id="11" name="Рисунок 11" descr="C:\Documents and Settings\Admin\Рабочий стол\информация для газеты\media-share-0-02-04-fa8cdb884c712d69df33bfb0384d6101a82de8aa6ec98ca2f2f6eaae94d4e883-6f46dddf-28d6-4edb-aa66-43ca6e0cc4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Рабочий стол\информация для газеты\media-share-0-02-04-fa8cdb884c712d69df33bfb0384d6101a82de8aa6ec98ca2f2f6eaae94d4e883-6f46dddf-28d6-4edb-aa66-43ca6e0cc49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6253" cy="2370205"/>
                    </a:xfrm>
                    <a:prstGeom prst="rect">
                      <a:avLst/>
                    </a:prstGeom>
                    <a:noFill/>
                    <a:ln>
                      <a:noFill/>
                    </a:ln>
                  </pic:spPr>
                </pic:pic>
              </a:graphicData>
            </a:graphic>
          </wp:inline>
        </w:drawing>
      </w:r>
    </w:p>
    <w:p w:rsidR="005C3057" w:rsidRDefault="005C3057" w:rsidP="00D60E2B">
      <w:pPr>
        <w:tabs>
          <w:tab w:val="left" w:pos="4253"/>
        </w:tabs>
        <w:spacing w:after="120" w:line="240" w:lineRule="auto"/>
        <w:ind w:firstLine="709"/>
        <w:jc w:val="both"/>
        <w:rPr>
          <w:rFonts w:ascii="Times New Roman" w:hAnsi="Times New Roman" w:cs="Times New Roman"/>
          <w:sz w:val="20"/>
          <w:szCs w:val="20"/>
        </w:rPr>
      </w:pPr>
    </w:p>
    <w:p w:rsidR="005C3057" w:rsidRDefault="007C76A3" w:rsidP="00D60E2B">
      <w:pPr>
        <w:tabs>
          <w:tab w:val="left" w:pos="4253"/>
        </w:tabs>
        <w:spacing w:after="120" w:line="240" w:lineRule="auto"/>
        <w:ind w:firstLine="709"/>
        <w:jc w:val="both"/>
        <w:rPr>
          <w:rFonts w:ascii="Times New Roman" w:hAnsi="Times New Roman" w:cs="Times New Roman"/>
          <w:noProof/>
          <w:sz w:val="20"/>
          <w:szCs w:val="20"/>
          <w:lang w:eastAsia="ru-RU"/>
        </w:rPr>
      </w:pPr>
      <w:r w:rsidRPr="007C76A3">
        <w:rPr>
          <w:rFonts w:ascii="Times New Roman" w:hAnsi="Times New Roman" w:cs="Times New Roman"/>
          <w:sz w:val="20"/>
          <w:szCs w:val="20"/>
        </w:rPr>
        <w:t xml:space="preserve">По завершении мероприятия младший лейтенант полиции вручила ребятам </w:t>
      </w:r>
      <w:proofErr w:type="spellStart"/>
      <w:r w:rsidRPr="007C76A3">
        <w:rPr>
          <w:rFonts w:ascii="Times New Roman" w:hAnsi="Times New Roman" w:cs="Times New Roman"/>
          <w:sz w:val="20"/>
          <w:szCs w:val="20"/>
        </w:rPr>
        <w:t>световозвращающие</w:t>
      </w:r>
      <w:proofErr w:type="spellEnd"/>
      <w:r w:rsidRPr="007C76A3">
        <w:rPr>
          <w:rFonts w:ascii="Times New Roman" w:hAnsi="Times New Roman" w:cs="Times New Roman"/>
          <w:sz w:val="20"/>
          <w:szCs w:val="20"/>
        </w:rPr>
        <w:t xml:space="preserve"> наклейки на одежду, подарила сладкие угощения, а также пожелала местным жителям оставаться такими же дружными соседями, всегда приходить друг другу на взаимовыручку и, самое главное, быть примером для будущего поколения.</w:t>
      </w:r>
      <w:r w:rsidR="00D60E2B" w:rsidRPr="00D60E2B">
        <w:rPr>
          <w:rFonts w:ascii="Times New Roman" w:hAnsi="Times New Roman" w:cs="Times New Roman"/>
          <w:noProof/>
          <w:sz w:val="20"/>
          <w:szCs w:val="20"/>
          <w:lang w:eastAsia="ru-RU"/>
        </w:rPr>
        <w:t xml:space="preserve"> </w:t>
      </w:r>
    </w:p>
    <w:p w:rsidR="007C76A3" w:rsidRPr="007C76A3" w:rsidRDefault="00D60E2B" w:rsidP="005C3057">
      <w:pPr>
        <w:tabs>
          <w:tab w:val="left" w:pos="4253"/>
        </w:tabs>
        <w:spacing w:after="120" w:line="240" w:lineRule="auto"/>
        <w:jc w:val="both"/>
        <w:rPr>
          <w:rFonts w:ascii="Times New Roman" w:hAnsi="Times New Roman" w:cs="Times New Roman"/>
          <w:sz w:val="20"/>
          <w:szCs w:val="20"/>
        </w:rPr>
      </w:pPr>
      <w:r>
        <w:rPr>
          <w:rFonts w:ascii="Times New Roman" w:hAnsi="Times New Roman" w:cs="Times New Roman"/>
          <w:noProof/>
          <w:sz w:val="20"/>
          <w:szCs w:val="20"/>
          <w:lang w:eastAsia="ru-RU"/>
        </w:rPr>
        <w:lastRenderedPageBreak/>
        <w:drawing>
          <wp:inline distT="0" distB="0" distL="0" distR="0" wp14:anchorId="1CEA710C" wp14:editId="68FFA808">
            <wp:extent cx="2647950" cy="2162174"/>
            <wp:effectExtent l="0" t="0" r="0" b="0"/>
            <wp:docPr id="4" name="Рисунок 4" descr="C:\Documents and Settings\Admin\Рабочий стол\информация для газеты\media-share-0-02-04-6b0d1db118132b0328baecf303bd40631cc749483e85cf3b6efb36f8499d6fed-ab8a7da0-5fa0-4de7-94a1-06e834cd43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информация для газеты\media-share-0-02-04-6b0d1db118132b0328baecf303bd40631cc749483e85cf3b6efb36f8499d6fed-ab8a7da0-5fa0-4de7-94a1-06e834cd43e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6254" cy="2160790"/>
                    </a:xfrm>
                    <a:prstGeom prst="rect">
                      <a:avLst/>
                    </a:prstGeom>
                    <a:noFill/>
                    <a:ln>
                      <a:noFill/>
                    </a:ln>
                  </pic:spPr>
                </pic:pic>
              </a:graphicData>
            </a:graphic>
          </wp:inline>
        </w:drawing>
      </w:r>
    </w:p>
    <w:p w:rsidR="007C76A3" w:rsidRPr="007C76A3" w:rsidRDefault="007C76A3" w:rsidP="00D60E2B">
      <w:pPr>
        <w:spacing w:after="120" w:line="240" w:lineRule="auto"/>
        <w:ind w:firstLine="709"/>
        <w:jc w:val="both"/>
        <w:rPr>
          <w:rFonts w:ascii="Times New Roman" w:hAnsi="Times New Roman" w:cs="Times New Roman"/>
          <w:sz w:val="20"/>
          <w:szCs w:val="20"/>
        </w:rPr>
      </w:pPr>
      <w:r w:rsidRPr="007C76A3">
        <w:rPr>
          <w:rFonts w:ascii="Times New Roman" w:hAnsi="Times New Roman" w:cs="Times New Roman"/>
          <w:sz w:val="20"/>
          <w:szCs w:val="20"/>
        </w:rPr>
        <w:t>В свою очередь, граждане поблагодарили Елену Харитонову за то, что их встреча была не только весёлой, но и познавательной, и теперь они будут уделять больше внимание вопросу безопасности своих детей.</w:t>
      </w:r>
    </w:p>
    <w:p w:rsidR="00445632" w:rsidRPr="007C76A3" w:rsidRDefault="007C76A3" w:rsidP="00AC472C">
      <w:pPr>
        <w:jc w:val="both"/>
        <w:rPr>
          <w:rFonts w:ascii="Times New Roman" w:hAnsi="Times New Roman"/>
          <w:sz w:val="20"/>
          <w:szCs w:val="20"/>
        </w:rPr>
      </w:pPr>
      <w:r>
        <w:rPr>
          <w:rFonts w:ascii="Times New Roman" w:hAnsi="Times New Roman" w:cs="Times New Roman"/>
          <w:b/>
          <w:noProof/>
          <w:lang w:eastAsia="ru-RU"/>
        </w:rPr>
        <w:drawing>
          <wp:inline distT="0" distB="0" distL="0" distR="0" wp14:anchorId="0EF7F2A1" wp14:editId="5923B8B8">
            <wp:extent cx="3047999" cy="2305050"/>
            <wp:effectExtent l="0" t="0" r="635" b="0"/>
            <wp:docPr id="5" name="Рисунок 5" descr="C:\Documents and Settings\Admin\Рабочий стол\информация для газеты\media-share-0-02-04-d73170ff7b63487e978c292a1c3ccd60d8054b78322498d8d5fe200cdaeaa755-472ba5f4-6e21-44d8-a458-0753a91c3a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информация для газеты\media-share-0-02-04-d73170ff7b63487e978c292a1c3ccd60d8054b78322498d8d5fe200cdaeaa755-472ba5f4-6e21-44d8-a458-0753a91c3a1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6047" cy="2303574"/>
                    </a:xfrm>
                    <a:prstGeom prst="rect">
                      <a:avLst/>
                    </a:prstGeom>
                    <a:noFill/>
                    <a:ln>
                      <a:noFill/>
                    </a:ln>
                  </pic:spPr>
                </pic:pic>
              </a:graphicData>
            </a:graphic>
          </wp:inline>
        </w:drawing>
      </w:r>
    </w:p>
    <w:p w:rsidR="00445632" w:rsidRPr="007C76A3" w:rsidRDefault="00445632" w:rsidP="00AC472C">
      <w:pPr>
        <w:jc w:val="both"/>
        <w:rPr>
          <w:rFonts w:ascii="Times New Roman" w:hAnsi="Times New Roman"/>
          <w:sz w:val="20"/>
          <w:szCs w:val="20"/>
        </w:rPr>
      </w:pPr>
    </w:p>
    <w:p w:rsidR="00D60E2B" w:rsidRPr="00D60E2B" w:rsidRDefault="00D60E2B" w:rsidP="00D60E2B">
      <w:pPr>
        <w:jc w:val="center"/>
        <w:rPr>
          <w:rFonts w:ascii="Times New Roman" w:hAnsi="Times New Roman" w:cs="Times New Roman"/>
          <w:b/>
        </w:rPr>
      </w:pPr>
      <w:r w:rsidRPr="00D60E2B">
        <w:rPr>
          <w:rFonts w:ascii="Times New Roman" w:hAnsi="Times New Roman" w:cs="Times New Roman"/>
          <w:b/>
        </w:rPr>
        <w:t>О фиктивной регистрации иностранных граждан</w:t>
      </w:r>
    </w:p>
    <w:p w:rsidR="00D60E2B" w:rsidRPr="00D60E2B" w:rsidRDefault="00D60E2B" w:rsidP="00D60E2B">
      <w:pPr>
        <w:spacing w:after="120"/>
        <w:ind w:firstLine="709"/>
        <w:jc w:val="both"/>
        <w:rPr>
          <w:rFonts w:ascii="Times New Roman" w:hAnsi="Times New Roman" w:cs="Times New Roman"/>
          <w:sz w:val="20"/>
          <w:szCs w:val="20"/>
        </w:rPr>
      </w:pPr>
      <w:proofErr w:type="gramStart"/>
      <w:r w:rsidRPr="00D60E2B">
        <w:rPr>
          <w:rFonts w:ascii="Times New Roman" w:hAnsi="Times New Roman" w:cs="Times New Roman"/>
          <w:sz w:val="20"/>
          <w:szCs w:val="20"/>
        </w:rPr>
        <w:t>Отделение по вопросам миграции МО МВД России «</w:t>
      </w:r>
      <w:proofErr w:type="spellStart"/>
      <w:r w:rsidRPr="00D60E2B">
        <w:rPr>
          <w:rFonts w:ascii="Times New Roman" w:hAnsi="Times New Roman" w:cs="Times New Roman"/>
          <w:sz w:val="20"/>
          <w:szCs w:val="20"/>
        </w:rPr>
        <w:t>Похвистневский</w:t>
      </w:r>
      <w:proofErr w:type="spellEnd"/>
      <w:r w:rsidRPr="00D60E2B">
        <w:rPr>
          <w:rFonts w:ascii="Times New Roman" w:hAnsi="Times New Roman" w:cs="Times New Roman"/>
          <w:sz w:val="20"/>
          <w:szCs w:val="20"/>
        </w:rPr>
        <w:t>» продолжает вести работу по пресечению фиктивной регистрации граждан на территории Российской Федерации, которые в нарушении статьи 3 Федерального закона № 5242-1 «О праве граждан Российской Федерации на свободу передвижения, выбор места пребывания и жительства в пределах Российской Федерации» от 25.06.1993, лишают возможности сотрудников полиции в полной мере осуществлять контроль за прибывшими в нашу</w:t>
      </w:r>
      <w:proofErr w:type="gramEnd"/>
      <w:r w:rsidRPr="00D60E2B">
        <w:rPr>
          <w:rFonts w:ascii="Times New Roman" w:hAnsi="Times New Roman" w:cs="Times New Roman"/>
          <w:sz w:val="20"/>
          <w:szCs w:val="20"/>
        </w:rPr>
        <w:t xml:space="preserve"> страну иностранцами и гражданами Российской Федерации.</w:t>
      </w:r>
    </w:p>
    <w:p w:rsidR="00D60E2B" w:rsidRPr="00D60E2B" w:rsidRDefault="00D60E2B" w:rsidP="00D60E2B">
      <w:pPr>
        <w:spacing w:after="120"/>
        <w:ind w:firstLine="709"/>
        <w:jc w:val="both"/>
        <w:rPr>
          <w:rFonts w:ascii="Times New Roman" w:hAnsi="Times New Roman" w:cs="Times New Roman"/>
          <w:sz w:val="20"/>
          <w:szCs w:val="20"/>
        </w:rPr>
      </w:pPr>
      <w:r w:rsidRPr="00D60E2B">
        <w:rPr>
          <w:rFonts w:ascii="Times New Roman" w:hAnsi="Times New Roman" w:cs="Times New Roman"/>
          <w:sz w:val="20"/>
          <w:szCs w:val="20"/>
        </w:rPr>
        <w:t xml:space="preserve">Так, жительница села </w:t>
      </w:r>
      <w:proofErr w:type="spellStart"/>
      <w:r w:rsidRPr="00D60E2B">
        <w:rPr>
          <w:rFonts w:ascii="Times New Roman" w:hAnsi="Times New Roman" w:cs="Times New Roman"/>
          <w:sz w:val="20"/>
          <w:szCs w:val="20"/>
        </w:rPr>
        <w:t>Савруха</w:t>
      </w:r>
      <w:proofErr w:type="spellEnd"/>
      <w:r w:rsidRPr="00D60E2B">
        <w:rPr>
          <w:rFonts w:ascii="Times New Roman" w:hAnsi="Times New Roman" w:cs="Times New Roman"/>
          <w:sz w:val="20"/>
          <w:szCs w:val="20"/>
        </w:rPr>
        <w:t xml:space="preserve"> </w:t>
      </w:r>
      <w:proofErr w:type="spellStart"/>
      <w:r w:rsidRPr="00D60E2B">
        <w:rPr>
          <w:rFonts w:ascii="Times New Roman" w:hAnsi="Times New Roman" w:cs="Times New Roman"/>
          <w:sz w:val="20"/>
          <w:szCs w:val="20"/>
        </w:rPr>
        <w:t>Похвистневского</w:t>
      </w:r>
      <w:proofErr w:type="spellEnd"/>
      <w:r w:rsidRPr="00D60E2B">
        <w:rPr>
          <w:rFonts w:ascii="Times New Roman" w:hAnsi="Times New Roman" w:cs="Times New Roman"/>
          <w:sz w:val="20"/>
          <w:szCs w:val="20"/>
        </w:rPr>
        <w:t xml:space="preserve"> района 1979 года рождения, находясь в отделении по вопросам миграции, подала нотариально заверенное согласие, в котором она просила зарегистрировать семью из Украины в количестве 5 человек, на принадлежащей ей </w:t>
      </w:r>
      <w:r w:rsidRPr="00D60E2B">
        <w:rPr>
          <w:rFonts w:ascii="Times New Roman" w:hAnsi="Times New Roman" w:cs="Times New Roman"/>
          <w:sz w:val="20"/>
          <w:szCs w:val="20"/>
        </w:rPr>
        <w:lastRenderedPageBreak/>
        <w:t xml:space="preserve">жилплощади. Граждане соседнего государства по адресу прописки не </w:t>
      </w:r>
      <w:proofErr w:type="gramStart"/>
      <w:r w:rsidRPr="00D60E2B">
        <w:rPr>
          <w:rFonts w:ascii="Times New Roman" w:hAnsi="Times New Roman" w:cs="Times New Roman"/>
          <w:sz w:val="20"/>
          <w:szCs w:val="20"/>
        </w:rPr>
        <w:t>проживали</w:t>
      </w:r>
      <w:proofErr w:type="gramEnd"/>
      <w:r w:rsidRPr="00D60E2B">
        <w:rPr>
          <w:rFonts w:ascii="Times New Roman" w:hAnsi="Times New Roman" w:cs="Times New Roman"/>
          <w:sz w:val="20"/>
          <w:szCs w:val="20"/>
        </w:rPr>
        <w:t xml:space="preserve"> и проживать не собирались.</w:t>
      </w:r>
    </w:p>
    <w:p w:rsidR="00D60E2B" w:rsidRPr="00D60E2B" w:rsidRDefault="00D60E2B" w:rsidP="00D60E2B">
      <w:pPr>
        <w:spacing w:after="120"/>
        <w:ind w:firstLine="709"/>
        <w:jc w:val="both"/>
        <w:rPr>
          <w:rFonts w:ascii="Times New Roman" w:hAnsi="Times New Roman" w:cs="Times New Roman"/>
          <w:sz w:val="20"/>
          <w:szCs w:val="20"/>
        </w:rPr>
      </w:pPr>
      <w:proofErr w:type="gramStart"/>
      <w:r w:rsidRPr="00D60E2B">
        <w:rPr>
          <w:rFonts w:ascii="Times New Roman" w:hAnsi="Times New Roman" w:cs="Times New Roman"/>
          <w:sz w:val="20"/>
          <w:szCs w:val="20"/>
        </w:rPr>
        <w:t xml:space="preserve">А также, в помещении МФЦ (многофункционального центра) г. Похвистнево 22-летнийжитель села Первомайск </w:t>
      </w:r>
      <w:proofErr w:type="spellStart"/>
      <w:r w:rsidRPr="00D60E2B">
        <w:rPr>
          <w:rFonts w:ascii="Times New Roman" w:hAnsi="Times New Roman" w:cs="Times New Roman"/>
          <w:sz w:val="20"/>
          <w:szCs w:val="20"/>
        </w:rPr>
        <w:t>Похвистневского</w:t>
      </w:r>
      <w:proofErr w:type="spellEnd"/>
      <w:r w:rsidRPr="00D60E2B">
        <w:rPr>
          <w:rFonts w:ascii="Times New Roman" w:hAnsi="Times New Roman" w:cs="Times New Roman"/>
          <w:sz w:val="20"/>
          <w:szCs w:val="20"/>
        </w:rPr>
        <w:t xml:space="preserve"> района передал специалисту учреждения заполненные уведомления о прибытии троих граждан Узбекистана, с указанием места пребывания свой дом, где сам постоянно зарегистрирован, достоверно зная, что данные иностранные граждане по указанному адресу пребывать не будут, поскольку фактическое жилое помещение по данному адресу не предоставлялось.    </w:t>
      </w:r>
      <w:proofErr w:type="gramEnd"/>
    </w:p>
    <w:p w:rsidR="00D60E2B" w:rsidRDefault="00D60E2B" w:rsidP="00D60E2B">
      <w:pPr>
        <w:spacing w:after="120"/>
        <w:ind w:firstLine="709"/>
        <w:jc w:val="both"/>
        <w:rPr>
          <w:rFonts w:ascii="Times New Roman" w:hAnsi="Times New Roman" w:cs="Times New Roman"/>
          <w:sz w:val="20"/>
          <w:szCs w:val="20"/>
        </w:rPr>
      </w:pPr>
      <w:proofErr w:type="gramStart"/>
      <w:r w:rsidRPr="00D60E2B">
        <w:rPr>
          <w:rFonts w:ascii="Times New Roman" w:hAnsi="Times New Roman" w:cs="Times New Roman"/>
          <w:sz w:val="20"/>
          <w:szCs w:val="20"/>
        </w:rPr>
        <w:t>В следствие</w:t>
      </w:r>
      <w:proofErr w:type="gramEnd"/>
      <w:r w:rsidRPr="00D60E2B">
        <w:rPr>
          <w:rFonts w:ascii="Times New Roman" w:hAnsi="Times New Roman" w:cs="Times New Roman"/>
          <w:sz w:val="20"/>
          <w:szCs w:val="20"/>
        </w:rPr>
        <w:t xml:space="preserve"> этого в отношении жителей сёл </w:t>
      </w:r>
      <w:proofErr w:type="spellStart"/>
      <w:r w:rsidRPr="00D60E2B">
        <w:rPr>
          <w:rFonts w:ascii="Times New Roman" w:hAnsi="Times New Roman" w:cs="Times New Roman"/>
          <w:sz w:val="20"/>
          <w:szCs w:val="20"/>
        </w:rPr>
        <w:t>Похвистневского</w:t>
      </w:r>
      <w:proofErr w:type="spellEnd"/>
      <w:r w:rsidRPr="00D60E2B">
        <w:rPr>
          <w:rFonts w:ascii="Times New Roman" w:hAnsi="Times New Roman" w:cs="Times New Roman"/>
          <w:sz w:val="20"/>
          <w:szCs w:val="20"/>
        </w:rPr>
        <w:t xml:space="preserve"> района, по признакам преступления предусмотренного статьёй 322.3 УК РФ «Фиктивная постановка на учёт иностранного гражданина или лица без гражданства по месту пребывания в жилом помещении Российской Федерации», были возбуждены уголовные дела. Санкции статьи предусматривают максимальное наказание в виде лишения свободы на срок до трех лет с лишением права занимать определенные должности.</w:t>
      </w:r>
    </w:p>
    <w:p w:rsidR="00D60E2B" w:rsidRDefault="00D60E2B" w:rsidP="00D60E2B">
      <w:pPr>
        <w:spacing w:after="120"/>
        <w:rPr>
          <w:rFonts w:ascii="Times New Roman" w:hAnsi="Times New Roman" w:cs="Times New Roman"/>
          <w:sz w:val="20"/>
          <w:szCs w:val="20"/>
        </w:rPr>
      </w:pPr>
    </w:p>
    <w:p w:rsidR="00D60E2B" w:rsidRPr="00D60E2B" w:rsidRDefault="00D60E2B" w:rsidP="00D60E2B">
      <w:pPr>
        <w:spacing w:after="120"/>
        <w:rPr>
          <w:rFonts w:ascii="Times New Roman" w:hAnsi="Times New Roman" w:cs="Times New Roman"/>
          <w:b/>
        </w:rPr>
      </w:pPr>
      <w:r>
        <w:rPr>
          <w:rFonts w:ascii="Times New Roman" w:hAnsi="Times New Roman" w:cs="Times New Roman"/>
          <w:sz w:val="20"/>
          <w:szCs w:val="20"/>
        </w:rPr>
        <w:t xml:space="preserve">        </w:t>
      </w:r>
      <w:r w:rsidRPr="00D60E2B">
        <w:rPr>
          <w:rFonts w:ascii="Times New Roman" w:hAnsi="Times New Roman" w:cs="Times New Roman"/>
          <w:b/>
        </w:rPr>
        <w:t xml:space="preserve">Житель г. Похвистнево признался в </w:t>
      </w:r>
      <w:r>
        <w:rPr>
          <w:rFonts w:ascii="Times New Roman" w:hAnsi="Times New Roman" w:cs="Times New Roman"/>
          <w:b/>
        </w:rPr>
        <w:t xml:space="preserve">        </w:t>
      </w:r>
      <w:r w:rsidRPr="00D60E2B">
        <w:rPr>
          <w:rFonts w:ascii="Times New Roman" w:hAnsi="Times New Roman" w:cs="Times New Roman"/>
          <w:b/>
        </w:rPr>
        <w:t>присвоении денежных средств.</w:t>
      </w:r>
    </w:p>
    <w:p w:rsidR="00D60E2B" w:rsidRPr="00D60E2B" w:rsidRDefault="00D60E2B" w:rsidP="00D60E2B">
      <w:pPr>
        <w:spacing w:after="120"/>
        <w:ind w:firstLine="709"/>
        <w:jc w:val="both"/>
        <w:rPr>
          <w:rFonts w:ascii="Times New Roman" w:hAnsi="Times New Roman" w:cs="Times New Roman"/>
          <w:sz w:val="20"/>
          <w:szCs w:val="20"/>
        </w:rPr>
      </w:pPr>
      <w:r w:rsidRPr="00D60E2B">
        <w:rPr>
          <w:rFonts w:ascii="Times New Roman" w:hAnsi="Times New Roman" w:cs="Times New Roman"/>
          <w:sz w:val="20"/>
          <w:szCs w:val="20"/>
        </w:rPr>
        <w:t xml:space="preserve">В </w:t>
      </w:r>
      <w:proofErr w:type="spellStart"/>
      <w:r w:rsidRPr="00D60E2B">
        <w:rPr>
          <w:rFonts w:ascii="Times New Roman" w:hAnsi="Times New Roman" w:cs="Times New Roman"/>
          <w:sz w:val="20"/>
          <w:szCs w:val="20"/>
        </w:rPr>
        <w:t>Похвистневский</w:t>
      </w:r>
      <w:proofErr w:type="spellEnd"/>
      <w:r w:rsidRPr="00D60E2B">
        <w:rPr>
          <w:rFonts w:ascii="Times New Roman" w:hAnsi="Times New Roman" w:cs="Times New Roman"/>
          <w:sz w:val="20"/>
          <w:szCs w:val="20"/>
        </w:rPr>
        <w:t xml:space="preserve"> отдел полиции с заявлением обратился 42-летний представитель одного из мебельных салонов города. Мужчина сообщил полицейским о том, что один из его сотрудников похитил свыше 21 тысячи рублей.</w:t>
      </w:r>
    </w:p>
    <w:p w:rsidR="00D60E2B" w:rsidRPr="00D60E2B" w:rsidRDefault="00D60E2B" w:rsidP="00D60E2B">
      <w:pPr>
        <w:spacing w:after="120"/>
        <w:ind w:firstLine="709"/>
        <w:jc w:val="both"/>
        <w:rPr>
          <w:rFonts w:ascii="Times New Roman" w:hAnsi="Times New Roman" w:cs="Times New Roman"/>
          <w:sz w:val="20"/>
          <w:szCs w:val="20"/>
        </w:rPr>
      </w:pPr>
      <w:r w:rsidRPr="00D60E2B">
        <w:rPr>
          <w:rFonts w:ascii="Times New Roman" w:hAnsi="Times New Roman" w:cs="Times New Roman"/>
          <w:sz w:val="20"/>
          <w:szCs w:val="20"/>
        </w:rPr>
        <w:t>Из собранных сотрудниками полиции материалов следует, что администратор мебельного магазина являлся материально-ответственным лицом. Ему были переданы денежные средства на сумму свыше  21 тысячи рублей для оплаты услуг специалиста по сборке мебели. Как установили сотрудники полиции, работник магазина, получив денежные средства, не передал их по назначению и использовал по своему усмотрению.</w:t>
      </w:r>
    </w:p>
    <w:p w:rsidR="00D60E2B" w:rsidRPr="00D60E2B" w:rsidRDefault="00D60E2B" w:rsidP="00D60E2B">
      <w:pPr>
        <w:spacing w:after="120"/>
        <w:ind w:firstLine="709"/>
        <w:jc w:val="both"/>
        <w:rPr>
          <w:rFonts w:ascii="Times New Roman" w:hAnsi="Times New Roman" w:cs="Times New Roman"/>
          <w:sz w:val="20"/>
          <w:szCs w:val="20"/>
        </w:rPr>
      </w:pPr>
      <w:r w:rsidRPr="00D60E2B">
        <w:rPr>
          <w:rFonts w:ascii="Times New Roman" w:hAnsi="Times New Roman" w:cs="Times New Roman"/>
          <w:sz w:val="20"/>
          <w:szCs w:val="20"/>
        </w:rPr>
        <w:t>В результате проведения оперативных мероприятий полицейские установили местонахождение и задержали подозреваемого. В ходе опроса злоумышленник -  26-летний мужчина, проработавший в этой фирме более года, сознался в присвоении денежных средств.</w:t>
      </w:r>
    </w:p>
    <w:p w:rsidR="00D60E2B" w:rsidRPr="00D60E2B" w:rsidRDefault="00D60E2B" w:rsidP="00566363">
      <w:pPr>
        <w:spacing w:after="120"/>
        <w:ind w:firstLine="709"/>
        <w:jc w:val="both"/>
        <w:rPr>
          <w:rFonts w:ascii="Times New Roman" w:hAnsi="Times New Roman" w:cs="Times New Roman"/>
          <w:sz w:val="20"/>
          <w:szCs w:val="20"/>
        </w:rPr>
      </w:pPr>
      <w:r w:rsidRPr="00D60E2B">
        <w:rPr>
          <w:rFonts w:ascii="Times New Roman" w:hAnsi="Times New Roman" w:cs="Times New Roman"/>
          <w:sz w:val="20"/>
          <w:szCs w:val="20"/>
        </w:rPr>
        <w:t>В отношении задержанного  возбуждено уголовное дело по признакам преступления предусмотренного частью 1 статьи 160 Уголовного кодекса Российской Федерации «Присвоение или растрата». Санкцией статьи предусматривает лишение свободы на срок до двух лет.</w:t>
      </w:r>
      <w:bookmarkStart w:id="0" w:name="_GoBack"/>
      <w:bookmarkEnd w:id="0"/>
    </w:p>
    <w:p w:rsidR="009465E2" w:rsidRPr="009465E2" w:rsidRDefault="009465E2" w:rsidP="009465E2">
      <w:pPr>
        <w:spacing w:after="0" w:line="240" w:lineRule="auto"/>
        <w:jc w:val="center"/>
        <w:rPr>
          <w:rFonts w:ascii="Times New Roman" w:eastAsia="Times New Roman" w:hAnsi="Times New Roman" w:cs="Times New Roman"/>
          <w:b/>
          <w:lang w:eastAsia="ru-RU"/>
        </w:rPr>
      </w:pPr>
      <w:r w:rsidRPr="009465E2">
        <w:rPr>
          <w:rFonts w:ascii="Times New Roman" w:eastAsia="Times New Roman" w:hAnsi="Times New Roman" w:cs="Times New Roman"/>
          <w:b/>
          <w:lang w:eastAsia="ru-RU"/>
        </w:rPr>
        <w:lastRenderedPageBreak/>
        <w:t xml:space="preserve">На участке от Сызрани до Тольятти автомобильной дороги М-5 «Урал» временно ограничат движение </w:t>
      </w:r>
      <w:proofErr w:type="spellStart"/>
      <w:r w:rsidRPr="009465E2">
        <w:rPr>
          <w:rFonts w:ascii="Times New Roman" w:eastAsia="Times New Roman" w:hAnsi="Times New Roman" w:cs="Times New Roman"/>
          <w:b/>
          <w:lang w:eastAsia="ru-RU"/>
        </w:rPr>
        <w:t>большегрузов</w:t>
      </w:r>
      <w:proofErr w:type="spellEnd"/>
    </w:p>
    <w:p w:rsidR="009465E2" w:rsidRPr="009465E2" w:rsidRDefault="009465E2" w:rsidP="009465E2">
      <w:pPr>
        <w:spacing w:after="0" w:line="240" w:lineRule="auto"/>
        <w:jc w:val="center"/>
        <w:rPr>
          <w:rFonts w:ascii="Times New Roman" w:eastAsia="Times New Roman" w:hAnsi="Times New Roman" w:cs="Times New Roman"/>
          <w:b/>
          <w:sz w:val="28"/>
          <w:szCs w:val="24"/>
          <w:lang w:eastAsia="ru-RU"/>
        </w:rPr>
      </w:pPr>
    </w:p>
    <w:p w:rsidR="009465E2" w:rsidRDefault="009465E2" w:rsidP="009465E2">
      <w:pPr>
        <w:spacing w:after="0"/>
        <w:ind w:firstLine="709"/>
        <w:jc w:val="both"/>
        <w:textAlignment w:val="baseline"/>
        <w:rPr>
          <w:rFonts w:ascii="Times New Roman" w:eastAsia="Arial Unicode MS" w:hAnsi="Times New Roman" w:cs="Times New Roman"/>
          <w:color w:val="000000"/>
          <w:sz w:val="20"/>
          <w:szCs w:val="20"/>
          <w:bdr w:val="none" w:sz="0" w:space="0" w:color="auto" w:frame="1"/>
          <w:lang w:eastAsia="ru-RU"/>
        </w:rPr>
      </w:pPr>
      <w:proofErr w:type="gramStart"/>
      <w:r w:rsidRPr="009465E2">
        <w:rPr>
          <w:rFonts w:ascii="Times New Roman" w:eastAsia="Arial Unicode MS" w:hAnsi="Times New Roman" w:cs="Times New Roman"/>
          <w:color w:val="000000"/>
          <w:sz w:val="20"/>
          <w:szCs w:val="20"/>
          <w:lang w:eastAsia="ru-RU"/>
        </w:rPr>
        <w:t>С 8 сентября</w:t>
      </w:r>
      <w:r w:rsidRPr="009465E2">
        <w:rPr>
          <w:rFonts w:ascii="Times New Roman" w:eastAsia="Arial Unicode MS" w:hAnsi="Times New Roman" w:cs="Times New Roman"/>
          <w:b/>
          <w:bCs/>
          <w:color w:val="000000"/>
          <w:sz w:val="20"/>
          <w:szCs w:val="20"/>
          <w:bdr w:val="none" w:sz="0" w:space="0" w:color="auto" w:frame="1"/>
          <w:lang w:eastAsia="ru-RU"/>
        </w:rPr>
        <w:t> </w:t>
      </w:r>
      <w:r w:rsidRPr="009465E2">
        <w:rPr>
          <w:rFonts w:ascii="Times New Roman" w:eastAsia="Arial Unicode MS" w:hAnsi="Times New Roman" w:cs="Times New Roman"/>
          <w:color w:val="000000"/>
          <w:sz w:val="20"/>
          <w:szCs w:val="20"/>
          <w:bdr w:val="none" w:sz="0" w:space="0" w:color="auto" w:frame="1"/>
          <w:lang w:eastAsia="ru-RU"/>
        </w:rPr>
        <w:t>2018 года транспорту с общей массой свыше 3,5 тонн и габаритными параметрами по ширине более 3,4 метров запретят проезжать участок автомобильной дороги М-5 «Урал» в Самарской области – от Сызрани до Тольятти (с 889 по 977 км) – в период с 7:00 до 22:00 часов по местному времени ежедневно.</w:t>
      </w:r>
      <w:proofErr w:type="gramEnd"/>
    </w:p>
    <w:p w:rsidR="005C3057" w:rsidRPr="009465E2" w:rsidRDefault="005C3057" w:rsidP="009465E2">
      <w:pPr>
        <w:spacing w:after="0"/>
        <w:ind w:firstLine="709"/>
        <w:jc w:val="both"/>
        <w:textAlignment w:val="baseline"/>
        <w:rPr>
          <w:rFonts w:ascii="Times New Roman" w:eastAsia="Arial Unicode MS" w:hAnsi="Times New Roman" w:cs="Times New Roman"/>
          <w:color w:val="000000"/>
          <w:sz w:val="20"/>
          <w:szCs w:val="20"/>
          <w:lang w:eastAsia="ru-RU"/>
        </w:rPr>
      </w:pPr>
    </w:p>
    <w:p w:rsidR="009465E2" w:rsidRPr="009465E2" w:rsidRDefault="009465E2" w:rsidP="009465E2">
      <w:pPr>
        <w:spacing w:after="0"/>
        <w:ind w:firstLine="709"/>
        <w:jc w:val="both"/>
        <w:textAlignment w:val="baseline"/>
        <w:rPr>
          <w:rFonts w:ascii="Times New Roman" w:eastAsia="Arial Unicode MS" w:hAnsi="Times New Roman" w:cs="Times New Roman"/>
          <w:color w:val="000000"/>
          <w:sz w:val="20"/>
          <w:szCs w:val="20"/>
          <w:lang w:eastAsia="ru-RU"/>
        </w:rPr>
      </w:pPr>
      <w:r w:rsidRPr="009465E2">
        <w:rPr>
          <w:rFonts w:ascii="Times New Roman" w:eastAsia="Arial Unicode MS" w:hAnsi="Times New Roman" w:cs="Times New Roman"/>
          <w:color w:val="000000"/>
          <w:sz w:val="20"/>
          <w:szCs w:val="20"/>
          <w:lang w:eastAsia="ru-RU"/>
        </w:rPr>
        <w:t>Данная мера вводится в связи с повышенной интенсивностью транспортных средств и увеличившейся загрузкой автомобильной дороги М-5 «Урал» на участке строительства транспортной развязки на 974-м км в г. Тольятти. Ограничение будет действовать до 15 октября 2018 года.</w:t>
      </w:r>
    </w:p>
    <w:p w:rsidR="009465E2" w:rsidRDefault="009465E2" w:rsidP="009465E2">
      <w:pPr>
        <w:spacing w:after="0"/>
        <w:ind w:firstLine="709"/>
        <w:jc w:val="both"/>
        <w:textAlignment w:val="baseline"/>
        <w:rPr>
          <w:rFonts w:ascii="Times New Roman" w:eastAsia="Arial Unicode MS" w:hAnsi="Times New Roman" w:cs="Times New Roman"/>
          <w:color w:val="000000"/>
          <w:sz w:val="20"/>
          <w:szCs w:val="20"/>
          <w:lang w:eastAsia="ru-RU"/>
        </w:rPr>
      </w:pPr>
      <w:r w:rsidRPr="009465E2">
        <w:rPr>
          <w:rFonts w:ascii="Times New Roman" w:eastAsia="Arial Unicode MS" w:hAnsi="Times New Roman" w:cs="Times New Roman"/>
          <w:color w:val="000000"/>
          <w:sz w:val="20"/>
          <w:szCs w:val="20"/>
          <w:lang w:eastAsia="ru-RU"/>
        </w:rPr>
        <w:t xml:space="preserve">Кроме того, с 13 августа начинаются ремонтные работы по устранению </w:t>
      </w:r>
      <w:proofErr w:type="spellStart"/>
      <w:r w:rsidRPr="009465E2">
        <w:rPr>
          <w:rFonts w:ascii="Times New Roman" w:eastAsia="Arial Unicode MS" w:hAnsi="Times New Roman" w:cs="Times New Roman"/>
          <w:color w:val="000000"/>
          <w:sz w:val="20"/>
          <w:szCs w:val="20"/>
          <w:lang w:eastAsia="ru-RU"/>
        </w:rPr>
        <w:t>колейности</w:t>
      </w:r>
      <w:proofErr w:type="spellEnd"/>
      <w:r w:rsidRPr="009465E2">
        <w:rPr>
          <w:rFonts w:ascii="Times New Roman" w:eastAsia="Arial Unicode MS" w:hAnsi="Times New Roman" w:cs="Times New Roman"/>
          <w:color w:val="000000"/>
          <w:sz w:val="20"/>
          <w:szCs w:val="20"/>
          <w:lang w:eastAsia="ru-RU"/>
        </w:rPr>
        <w:t xml:space="preserve"> на двух участках трассы М-5 «Урал»: в районе г. Жигулевск и на плотине ГЭС (с 962 по 971 км) и в черте г. Тольятти (с 975 по 976 км). В целях обеспечения безопасности и снижения нагрузки на дорогу проезд </w:t>
      </w:r>
      <w:proofErr w:type="spellStart"/>
      <w:r w:rsidRPr="009465E2">
        <w:rPr>
          <w:rFonts w:ascii="Times New Roman" w:eastAsia="Arial Unicode MS" w:hAnsi="Times New Roman" w:cs="Times New Roman"/>
          <w:color w:val="000000"/>
          <w:sz w:val="20"/>
          <w:szCs w:val="20"/>
          <w:lang w:eastAsia="ru-RU"/>
        </w:rPr>
        <w:t>большегрузов</w:t>
      </w:r>
      <w:proofErr w:type="spellEnd"/>
      <w:r w:rsidRPr="009465E2">
        <w:rPr>
          <w:rFonts w:ascii="Times New Roman" w:eastAsia="Arial Unicode MS" w:hAnsi="Times New Roman" w:cs="Times New Roman"/>
          <w:color w:val="000000"/>
          <w:sz w:val="20"/>
          <w:szCs w:val="20"/>
          <w:lang w:eastAsia="ru-RU"/>
        </w:rPr>
        <w:t xml:space="preserve"> будет также запрещен в дневное время с 889 по 977 км.</w:t>
      </w:r>
    </w:p>
    <w:p w:rsidR="005C3057" w:rsidRPr="009465E2" w:rsidRDefault="005C3057" w:rsidP="009465E2">
      <w:pPr>
        <w:spacing w:after="0"/>
        <w:ind w:firstLine="709"/>
        <w:jc w:val="both"/>
        <w:textAlignment w:val="baseline"/>
        <w:rPr>
          <w:rFonts w:ascii="Times New Roman" w:eastAsia="Arial Unicode MS" w:hAnsi="Times New Roman" w:cs="Times New Roman"/>
          <w:color w:val="000000"/>
          <w:sz w:val="20"/>
          <w:szCs w:val="20"/>
          <w:lang w:eastAsia="ru-RU"/>
        </w:rPr>
      </w:pPr>
    </w:p>
    <w:p w:rsidR="009465E2" w:rsidRDefault="009465E2" w:rsidP="009465E2">
      <w:pPr>
        <w:spacing w:after="0"/>
        <w:ind w:firstLine="709"/>
        <w:jc w:val="both"/>
        <w:textAlignment w:val="baseline"/>
        <w:rPr>
          <w:rFonts w:ascii="Times New Roman" w:eastAsia="Arial Unicode MS" w:hAnsi="Times New Roman" w:cs="Times New Roman"/>
          <w:color w:val="000000"/>
          <w:sz w:val="20"/>
          <w:szCs w:val="20"/>
          <w:lang w:eastAsia="ru-RU"/>
        </w:rPr>
      </w:pPr>
      <w:r w:rsidRPr="009465E2">
        <w:rPr>
          <w:rFonts w:ascii="Times New Roman" w:eastAsia="Arial Unicode MS" w:hAnsi="Times New Roman" w:cs="Times New Roman"/>
          <w:color w:val="000000"/>
          <w:sz w:val="20"/>
          <w:szCs w:val="20"/>
          <w:lang w:eastAsia="ru-RU"/>
        </w:rPr>
        <w:t>Для бесперебойного движения транзитного транспорта разработана схема объезда по автомобильным дорогам: М-7 «Волга», А-151 Цивильск-Ульяновск, подъезд к г. Ульяновск от М-5 «Урал», Р-226 Самара-Волгоград, Р-228 Сызрань-Саратов-Волгоград.</w:t>
      </w:r>
    </w:p>
    <w:p w:rsidR="005C3057" w:rsidRPr="009465E2" w:rsidRDefault="005C3057" w:rsidP="009465E2">
      <w:pPr>
        <w:spacing w:after="0"/>
        <w:ind w:firstLine="709"/>
        <w:jc w:val="both"/>
        <w:textAlignment w:val="baseline"/>
        <w:rPr>
          <w:rFonts w:ascii="Times New Roman" w:eastAsia="Arial Unicode MS" w:hAnsi="Times New Roman" w:cs="Times New Roman"/>
          <w:color w:val="000000"/>
          <w:sz w:val="20"/>
          <w:szCs w:val="20"/>
          <w:lang w:eastAsia="ru-RU"/>
        </w:rPr>
      </w:pPr>
    </w:p>
    <w:p w:rsidR="009465E2" w:rsidRPr="009465E2" w:rsidRDefault="009465E2" w:rsidP="009465E2">
      <w:pPr>
        <w:spacing w:after="0"/>
        <w:ind w:firstLine="709"/>
        <w:jc w:val="both"/>
        <w:textAlignment w:val="baseline"/>
        <w:rPr>
          <w:rFonts w:ascii="Times New Roman" w:eastAsia="Arial Unicode MS" w:hAnsi="Times New Roman" w:cs="Times New Roman"/>
          <w:color w:val="000000"/>
          <w:sz w:val="20"/>
          <w:szCs w:val="20"/>
          <w:lang w:eastAsia="ru-RU"/>
        </w:rPr>
      </w:pPr>
      <w:r w:rsidRPr="009465E2">
        <w:rPr>
          <w:rFonts w:ascii="Times New Roman" w:eastAsia="Arial Unicode MS" w:hAnsi="Times New Roman" w:cs="Times New Roman"/>
          <w:color w:val="000000"/>
          <w:sz w:val="20"/>
          <w:szCs w:val="20"/>
          <w:lang w:eastAsia="ru-RU"/>
        </w:rPr>
        <w:t>ФКУ «</w:t>
      </w:r>
      <w:proofErr w:type="spellStart"/>
      <w:r w:rsidRPr="009465E2">
        <w:rPr>
          <w:rFonts w:ascii="Times New Roman" w:eastAsia="Arial Unicode MS" w:hAnsi="Times New Roman" w:cs="Times New Roman"/>
          <w:color w:val="000000"/>
          <w:sz w:val="20"/>
          <w:szCs w:val="20"/>
          <w:lang w:eastAsia="ru-RU"/>
        </w:rPr>
        <w:t>Поволжуправтодор</w:t>
      </w:r>
      <w:proofErr w:type="spellEnd"/>
      <w:r w:rsidRPr="009465E2">
        <w:rPr>
          <w:rFonts w:ascii="Times New Roman" w:eastAsia="Arial Unicode MS" w:hAnsi="Times New Roman" w:cs="Times New Roman"/>
          <w:color w:val="000000"/>
          <w:sz w:val="20"/>
          <w:szCs w:val="20"/>
          <w:lang w:eastAsia="ru-RU"/>
        </w:rPr>
        <w:t>» призывает водителей с пониманием отнестись к временным неудобствам и настоятельно рекомендует во избежание осложнения движения на участке производства дорожных работ выбирать альтернативные маршруты следования с учетом вводимых ограничений.</w:t>
      </w:r>
    </w:p>
    <w:p w:rsidR="009465E2" w:rsidRPr="009465E2" w:rsidRDefault="009465E2" w:rsidP="009465E2">
      <w:pPr>
        <w:autoSpaceDE w:val="0"/>
        <w:autoSpaceDN w:val="0"/>
        <w:adjustRightInd w:val="0"/>
        <w:spacing w:after="0"/>
        <w:ind w:firstLine="709"/>
        <w:jc w:val="right"/>
        <w:rPr>
          <w:rFonts w:ascii="Times New Roman" w:eastAsia="Calibri" w:hAnsi="Times New Roman" w:cs="Times New Roman"/>
          <w:b/>
          <w:i/>
          <w:color w:val="000000"/>
          <w:sz w:val="20"/>
          <w:szCs w:val="20"/>
        </w:rPr>
      </w:pPr>
      <w:r w:rsidRPr="009465E2">
        <w:rPr>
          <w:rFonts w:ascii="Times New Roman" w:eastAsia="Calibri" w:hAnsi="Times New Roman" w:cs="Times New Roman"/>
          <w:b/>
          <w:i/>
          <w:color w:val="000000"/>
          <w:sz w:val="20"/>
          <w:szCs w:val="20"/>
        </w:rPr>
        <w:t>10.08.2018</w:t>
      </w:r>
    </w:p>
    <w:p w:rsidR="009465E2" w:rsidRDefault="009465E2" w:rsidP="00AC472C">
      <w:pPr>
        <w:jc w:val="both"/>
        <w:rPr>
          <w:rFonts w:ascii="Times New Roman" w:hAnsi="Times New Roman"/>
          <w:sz w:val="20"/>
          <w:szCs w:val="20"/>
        </w:rPr>
      </w:pPr>
    </w:p>
    <w:p w:rsidR="005C3057" w:rsidRDefault="005C3057" w:rsidP="00AC472C">
      <w:pPr>
        <w:jc w:val="both"/>
        <w:rPr>
          <w:rFonts w:ascii="Times New Roman" w:hAnsi="Times New Roman"/>
          <w:sz w:val="20"/>
          <w:szCs w:val="20"/>
        </w:rPr>
      </w:pPr>
    </w:p>
    <w:p w:rsidR="005C3057" w:rsidRDefault="005C3057" w:rsidP="00AC472C">
      <w:pPr>
        <w:jc w:val="both"/>
        <w:rPr>
          <w:rFonts w:ascii="Times New Roman" w:hAnsi="Times New Roman"/>
          <w:sz w:val="20"/>
          <w:szCs w:val="20"/>
        </w:rPr>
      </w:pPr>
    </w:p>
    <w:p w:rsidR="005C3057" w:rsidRDefault="005C3057" w:rsidP="00AC472C">
      <w:pPr>
        <w:jc w:val="both"/>
        <w:rPr>
          <w:rFonts w:ascii="Times New Roman" w:hAnsi="Times New Roman"/>
          <w:sz w:val="20"/>
          <w:szCs w:val="20"/>
        </w:rPr>
      </w:pPr>
    </w:p>
    <w:p w:rsidR="005C3057" w:rsidRDefault="005C3057" w:rsidP="00AC472C">
      <w:pPr>
        <w:jc w:val="both"/>
        <w:rPr>
          <w:rFonts w:ascii="Times New Roman" w:hAnsi="Times New Roman"/>
          <w:sz w:val="20"/>
          <w:szCs w:val="20"/>
        </w:rPr>
      </w:pPr>
    </w:p>
    <w:p w:rsidR="005C3057" w:rsidRDefault="005C3057" w:rsidP="00AC472C">
      <w:pPr>
        <w:jc w:val="both"/>
        <w:rPr>
          <w:rFonts w:ascii="Times New Roman" w:hAnsi="Times New Roman"/>
          <w:sz w:val="20"/>
          <w:szCs w:val="20"/>
        </w:rPr>
      </w:pPr>
    </w:p>
    <w:p w:rsidR="005C3057" w:rsidRPr="009465E2" w:rsidRDefault="005C3057" w:rsidP="00AC472C">
      <w:pPr>
        <w:jc w:val="both"/>
        <w:rPr>
          <w:rFonts w:ascii="Times New Roman" w:hAnsi="Times New Roman"/>
          <w:sz w:val="20"/>
          <w:szCs w:val="20"/>
        </w:rPr>
      </w:pPr>
    </w:p>
    <w:p w:rsidR="009465E2" w:rsidRPr="00626387" w:rsidRDefault="009465E2" w:rsidP="009465E2">
      <w:pPr>
        <w:pStyle w:val="a8"/>
        <w:jc w:val="both"/>
        <w:rPr>
          <w:rFonts w:ascii="Arial" w:hAnsi="Arial" w:cs="Arial"/>
          <w:b/>
          <w:bCs/>
          <w:color w:val="003366"/>
          <w:kern w:val="2"/>
          <w:sz w:val="18"/>
          <w:szCs w:val="18"/>
        </w:rPr>
      </w:pPr>
      <w:r w:rsidRPr="009465E2">
        <w:rPr>
          <w:noProof/>
          <w:lang w:eastAsia="ru-RU" w:bidi="ar-SA"/>
        </w:rPr>
        <w:lastRenderedPageBreak/>
        <w:drawing>
          <wp:inline distT="0" distB="0" distL="0" distR="0" wp14:anchorId="228A4878" wp14:editId="2E0AF2A5">
            <wp:extent cx="895350" cy="695325"/>
            <wp:effectExtent l="0" t="0" r="0" b="9525"/>
            <wp:docPr id="12" name="Рисунок 12" descr="1440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440161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95350" cy="695325"/>
                    </a:xfrm>
                    <a:prstGeom prst="rect">
                      <a:avLst/>
                    </a:prstGeom>
                    <a:noFill/>
                    <a:ln>
                      <a:noFill/>
                    </a:ln>
                  </pic:spPr>
                </pic:pic>
              </a:graphicData>
            </a:graphic>
          </wp:inline>
        </w:drawing>
      </w:r>
      <w:r w:rsidR="005C3057">
        <w:rPr>
          <w:rFonts w:ascii="Arial" w:hAnsi="Arial" w:cs="Arial"/>
          <w:bCs/>
          <w:color w:val="003366"/>
          <w:sz w:val="18"/>
          <w:szCs w:val="18"/>
        </w:rPr>
        <w:t xml:space="preserve">Филиал </w:t>
      </w:r>
      <w:r w:rsidRPr="00626387">
        <w:rPr>
          <w:rFonts w:ascii="Arial" w:hAnsi="Arial" w:cs="Arial"/>
          <w:bCs/>
          <w:color w:val="003366"/>
          <w:sz w:val="18"/>
          <w:szCs w:val="18"/>
        </w:rPr>
        <w:t>федерального государственного</w:t>
      </w:r>
      <w:r w:rsidRPr="00626387">
        <w:rPr>
          <w:rFonts w:ascii="Arial" w:hAnsi="Arial" w:cs="Arial"/>
          <w:b/>
          <w:bCs/>
          <w:color w:val="003366"/>
          <w:sz w:val="18"/>
          <w:szCs w:val="18"/>
        </w:rPr>
        <w:t xml:space="preserve"> бюджетного учреждения </w:t>
      </w:r>
    </w:p>
    <w:p w:rsidR="009465E2" w:rsidRPr="00626387" w:rsidRDefault="009465E2" w:rsidP="009465E2">
      <w:pPr>
        <w:pStyle w:val="a8"/>
        <w:jc w:val="both"/>
        <w:rPr>
          <w:rFonts w:ascii="Arial" w:hAnsi="Arial" w:cs="Arial"/>
          <w:b/>
          <w:bCs/>
          <w:color w:val="003366"/>
          <w:sz w:val="18"/>
          <w:szCs w:val="18"/>
        </w:rPr>
      </w:pPr>
      <w:r w:rsidRPr="00626387">
        <w:rPr>
          <w:rFonts w:ascii="Arial" w:hAnsi="Arial" w:cs="Arial"/>
          <w:b/>
          <w:bCs/>
          <w:color w:val="003366"/>
          <w:sz w:val="18"/>
          <w:szCs w:val="18"/>
        </w:rPr>
        <w:t>«Федеральная кадастровая палата Федеральной службы государственной регистрации, кадастра и картографии» по Самарской области</w:t>
      </w:r>
    </w:p>
    <w:p w:rsidR="009465E2" w:rsidRPr="009465E2" w:rsidRDefault="009465E2" w:rsidP="009465E2">
      <w:pPr>
        <w:pStyle w:val="a8"/>
        <w:jc w:val="both"/>
        <w:rPr>
          <w:rFonts w:ascii="Arial" w:hAnsi="Arial" w:cs="Arial"/>
          <w:b/>
          <w:bCs/>
          <w:color w:val="0066FF"/>
          <w:sz w:val="20"/>
          <w:szCs w:val="20"/>
        </w:rPr>
      </w:pPr>
    </w:p>
    <w:p w:rsidR="009465E2" w:rsidRPr="009465E2" w:rsidRDefault="009465E2" w:rsidP="009465E2">
      <w:pPr>
        <w:pStyle w:val="a9"/>
        <w:jc w:val="both"/>
        <w:rPr>
          <w:rFonts w:ascii="Arial" w:hAnsi="Arial" w:cs="Arial"/>
          <w:bCs/>
          <w:color w:val="000000"/>
          <w:sz w:val="18"/>
          <w:szCs w:val="18"/>
        </w:rPr>
      </w:pPr>
      <w:r w:rsidRPr="009465E2">
        <w:rPr>
          <w:rFonts w:ascii="Arial" w:hAnsi="Arial" w:cs="Arial"/>
          <w:bCs/>
          <w:color w:val="000000"/>
          <w:sz w:val="18"/>
          <w:szCs w:val="18"/>
        </w:rPr>
        <w:t>г. Самара, ул. Ленинская, 25а, 1 корп.</w:t>
      </w:r>
    </w:p>
    <w:p w:rsidR="00445632" w:rsidRPr="009465E2" w:rsidRDefault="009465E2" w:rsidP="00AC472C">
      <w:pPr>
        <w:jc w:val="both"/>
        <w:rPr>
          <w:rFonts w:ascii="Times New Roman" w:hAnsi="Times New Roman"/>
          <w:sz w:val="18"/>
          <w:szCs w:val="18"/>
          <w:lang w:val="en-US"/>
        </w:rPr>
      </w:pPr>
      <w:proofErr w:type="gramStart"/>
      <w:r w:rsidRPr="009465E2">
        <w:rPr>
          <w:rFonts w:ascii="Arial" w:hAnsi="Arial" w:cs="Arial"/>
          <w:bCs/>
          <w:color w:val="000000"/>
          <w:sz w:val="18"/>
          <w:szCs w:val="18"/>
          <w:lang w:val="en-US"/>
        </w:rPr>
        <w:t>e-mail</w:t>
      </w:r>
      <w:proofErr w:type="gramEnd"/>
      <w:r w:rsidRPr="009465E2">
        <w:rPr>
          <w:rFonts w:ascii="Arial" w:hAnsi="Arial" w:cs="Arial"/>
          <w:bCs/>
          <w:color w:val="000000"/>
          <w:sz w:val="18"/>
          <w:szCs w:val="18"/>
          <w:lang w:val="en-US"/>
        </w:rPr>
        <w:t xml:space="preserve">: </w:t>
      </w:r>
      <w:hyperlink r:id="rId14" w:history="1">
        <w:r w:rsidRPr="009465E2">
          <w:rPr>
            <w:rStyle w:val="a7"/>
            <w:rFonts w:ascii="Arial" w:hAnsi="Arial" w:cs="Arial"/>
            <w:bCs/>
            <w:color w:val="000000"/>
            <w:sz w:val="18"/>
            <w:szCs w:val="18"/>
            <w:lang w:val="en-US"/>
          </w:rPr>
          <w:t>pr_fkp@mail.ru</w:t>
        </w:r>
      </w:hyperlink>
      <w:r w:rsidRPr="009465E2">
        <w:rPr>
          <w:rFonts w:ascii="Arial" w:hAnsi="Arial" w:cs="Arial"/>
          <w:bCs/>
          <w:color w:val="000000"/>
          <w:sz w:val="18"/>
          <w:szCs w:val="18"/>
          <w:lang w:val="en-US"/>
        </w:rPr>
        <w:t>, twitter: @</w:t>
      </w:r>
      <w:proofErr w:type="spellStart"/>
      <w:r w:rsidRPr="009465E2">
        <w:rPr>
          <w:rFonts w:ascii="Arial" w:hAnsi="Arial" w:cs="Arial"/>
          <w:bCs/>
          <w:color w:val="000000"/>
          <w:sz w:val="18"/>
          <w:szCs w:val="18"/>
          <w:lang w:val="en-US"/>
        </w:rPr>
        <w:t>pr_fkp</w:t>
      </w:r>
      <w:proofErr w:type="spellEnd"/>
      <w:r w:rsidRPr="009465E2">
        <w:rPr>
          <w:rFonts w:ascii="Arial" w:hAnsi="Arial" w:cs="Arial"/>
          <w:bCs/>
          <w:color w:val="000000"/>
          <w:sz w:val="18"/>
          <w:szCs w:val="18"/>
          <w:lang w:val="en-US"/>
        </w:rPr>
        <w:t>, www.kadastr.ru</w:t>
      </w:r>
    </w:p>
    <w:p w:rsidR="009465E2" w:rsidRPr="009465E2" w:rsidRDefault="009465E2" w:rsidP="009465E2">
      <w:pPr>
        <w:jc w:val="center"/>
        <w:rPr>
          <w:rFonts w:ascii="Segoe UI" w:hAnsi="Segoe UI" w:cs="Segoe UI"/>
          <w:b/>
          <w:color w:val="000080"/>
          <w:sz w:val="20"/>
          <w:szCs w:val="20"/>
        </w:rPr>
      </w:pPr>
      <w:r w:rsidRPr="009465E2">
        <w:rPr>
          <w:rFonts w:ascii="Segoe UI" w:hAnsi="Segoe UI" w:cs="Segoe UI"/>
          <w:b/>
          <w:color w:val="000080"/>
          <w:sz w:val="20"/>
          <w:szCs w:val="20"/>
        </w:rPr>
        <w:t>Сертификат электронной подписи можно получить с помощью выездного обслуживания или визита к нотариусу</w:t>
      </w:r>
    </w:p>
    <w:p w:rsidR="009465E2" w:rsidRDefault="009465E2" w:rsidP="009465E2">
      <w:pPr>
        <w:jc w:val="both"/>
        <w:rPr>
          <w:rFonts w:ascii="Times New Roman" w:hAnsi="Times New Roman" w:cs="Times New Roman"/>
          <w:sz w:val="20"/>
          <w:szCs w:val="20"/>
        </w:rPr>
      </w:pPr>
      <w:r w:rsidRPr="009465E2">
        <w:rPr>
          <w:rFonts w:ascii="Times New Roman" w:hAnsi="Times New Roman" w:cs="Times New Roman"/>
          <w:sz w:val="20"/>
          <w:szCs w:val="20"/>
        </w:rPr>
        <w:t xml:space="preserve">Удостоверяющий центр Федеральной кадастровой палаты </w:t>
      </w:r>
      <w:proofErr w:type="spellStart"/>
      <w:r w:rsidRPr="009465E2">
        <w:rPr>
          <w:rFonts w:ascii="Times New Roman" w:hAnsi="Times New Roman" w:cs="Times New Roman"/>
          <w:sz w:val="20"/>
          <w:szCs w:val="20"/>
        </w:rPr>
        <w:t>Росреестра</w:t>
      </w:r>
      <w:proofErr w:type="spellEnd"/>
      <w:r w:rsidRPr="009465E2">
        <w:rPr>
          <w:rFonts w:ascii="Times New Roman" w:hAnsi="Times New Roman" w:cs="Times New Roman"/>
          <w:sz w:val="20"/>
          <w:szCs w:val="20"/>
        </w:rPr>
        <w:t xml:space="preserve"> упростил процедуру получения сертификата электронной подписи. Теперь можно выбрать наиболее удобный способ подтверждения личности. Теперь гражданам доступны три варианта: как и прежде в офисе Кадастровой палаты, с помощью выездного обслуживания или у нотариуса. При выездном обслуживании процедура подтверждения личности проводится по адресу, указанному заказчиком. В случае выбора для получения услуги нотариальной конторы нотариус проводит сверку документов и направляет в удостоверяющий центр заключение о подтверждении личности.  </w:t>
      </w:r>
    </w:p>
    <w:p w:rsidR="009465E2" w:rsidRPr="009465E2" w:rsidRDefault="009465E2" w:rsidP="009465E2">
      <w:pPr>
        <w:jc w:val="both"/>
        <w:rPr>
          <w:rFonts w:ascii="Times New Roman" w:hAnsi="Times New Roman" w:cs="Times New Roman"/>
          <w:sz w:val="20"/>
          <w:szCs w:val="20"/>
        </w:rPr>
      </w:pPr>
      <w:r w:rsidRPr="009465E2">
        <w:rPr>
          <w:rFonts w:ascii="Times New Roman" w:hAnsi="Times New Roman" w:cs="Times New Roman"/>
          <w:sz w:val="20"/>
          <w:szCs w:val="20"/>
        </w:rPr>
        <w:t>Однако</w:t>
      </w:r>
      <w:proofErr w:type="gramStart"/>
      <w:r w:rsidRPr="009465E2">
        <w:rPr>
          <w:rFonts w:ascii="Times New Roman" w:hAnsi="Times New Roman" w:cs="Times New Roman"/>
          <w:sz w:val="20"/>
          <w:szCs w:val="20"/>
        </w:rPr>
        <w:t>,</w:t>
      </w:r>
      <w:proofErr w:type="gramEnd"/>
      <w:r w:rsidRPr="009465E2">
        <w:rPr>
          <w:rFonts w:ascii="Times New Roman" w:hAnsi="Times New Roman" w:cs="Times New Roman"/>
          <w:sz w:val="20"/>
          <w:szCs w:val="20"/>
        </w:rPr>
        <w:t xml:space="preserve"> самым востребованным способом получения электронной подписи у жителей Самарского региона остаётся личное обращение в Кадастровую палату, где о</w:t>
      </w:r>
      <w:r w:rsidRPr="009465E2">
        <w:rPr>
          <w:rFonts w:ascii="Times New Roman" w:hAnsi="Times New Roman" w:cs="Times New Roman"/>
          <w:sz w:val="20"/>
          <w:szCs w:val="20"/>
          <w:shd w:val="clear" w:color="auto" w:fill="FFFFFF"/>
        </w:rPr>
        <w:t>формление цифрового аналога подписи доступнее по стоимости,  чем в других организациях.</w:t>
      </w:r>
    </w:p>
    <w:p w:rsidR="009465E2" w:rsidRPr="009465E2" w:rsidRDefault="009465E2" w:rsidP="009465E2">
      <w:pPr>
        <w:shd w:val="clear" w:color="auto" w:fill="FFFFFF"/>
        <w:jc w:val="both"/>
        <w:rPr>
          <w:rFonts w:ascii="Times New Roman" w:hAnsi="Times New Roman" w:cs="Times New Roman"/>
          <w:color w:val="000000"/>
          <w:sz w:val="20"/>
          <w:szCs w:val="20"/>
        </w:rPr>
      </w:pPr>
      <w:r w:rsidRPr="009465E2">
        <w:rPr>
          <w:rFonts w:ascii="Times New Roman" w:hAnsi="Times New Roman" w:cs="Times New Roman"/>
          <w:color w:val="000000"/>
          <w:sz w:val="20"/>
          <w:szCs w:val="20"/>
        </w:rPr>
        <w:t>За шесть месяца этого года региональная Кадастровая палата выпустила порядка более 800 сертификатов.</w:t>
      </w:r>
    </w:p>
    <w:p w:rsidR="009465E2" w:rsidRPr="009465E2" w:rsidRDefault="009465E2" w:rsidP="009465E2">
      <w:pPr>
        <w:shd w:val="clear" w:color="auto" w:fill="FFFFFF"/>
        <w:jc w:val="both"/>
        <w:rPr>
          <w:rFonts w:ascii="Times New Roman" w:hAnsi="Times New Roman" w:cs="Times New Roman"/>
          <w:sz w:val="20"/>
          <w:szCs w:val="20"/>
          <w:shd w:val="clear" w:color="auto" w:fill="FFFFFF"/>
        </w:rPr>
      </w:pPr>
      <w:r w:rsidRPr="009465E2">
        <w:rPr>
          <w:rFonts w:ascii="Times New Roman" w:hAnsi="Times New Roman" w:cs="Times New Roman"/>
          <w:sz w:val="20"/>
          <w:szCs w:val="20"/>
          <w:shd w:val="clear" w:color="auto" w:fill="FFFFFF"/>
        </w:rPr>
        <w:t>Электронная подпись позволяет участвовать в современном юридически-значимом документообороте и экономит время и средства, неизбежные при традиционном бумажном документообороте. Использование электронной подписи позволяет получать различные виды государственных услуг и заверять документы как юридическим, так и физическим лицам. Кадастровая палата Самарской области не первый год занимается выдачей подобных реквизитов и обладает рядом преимуществ по сравнению с другими структурами, оказывающими аналогичные услуги. В частности, многие удостоверяющие центры выдают на каждую услугу отдельную электронную подпись. Удостоверяющий центр Кадастровой палаты предоставляет сертификаты, которые подходят для большинства площадок и информационных ресурсов, обладая государственной гарантией качества.</w:t>
      </w:r>
    </w:p>
    <w:p w:rsidR="009465E2" w:rsidRPr="009465E2" w:rsidRDefault="009465E2" w:rsidP="009465E2">
      <w:pPr>
        <w:shd w:val="clear" w:color="auto" w:fill="FFFFFF"/>
        <w:jc w:val="both"/>
        <w:rPr>
          <w:rFonts w:ascii="Times New Roman" w:hAnsi="Times New Roman" w:cs="Times New Roman"/>
          <w:sz w:val="20"/>
          <w:szCs w:val="20"/>
          <w:shd w:val="clear" w:color="auto" w:fill="FFFFFF"/>
        </w:rPr>
      </w:pPr>
      <w:r w:rsidRPr="009465E2">
        <w:rPr>
          <w:rFonts w:ascii="Times New Roman" w:hAnsi="Times New Roman" w:cs="Times New Roman"/>
          <w:sz w:val="20"/>
          <w:szCs w:val="20"/>
          <w:shd w:val="clear" w:color="auto" w:fill="FFFFFF"/>
        </w:rPr>
        <w:lastRenderedPageBreak/>
        <w:t xml:space="preserve">Заявитель приобретает практически универсальное средство, с помощью которого в режиме «онлайн» можно поставить объект недвижимости на кадастровый учет, зарегистрировать право собственности на него, получить сведения из Единого государственного реестра недвижимости, подать налоговую декларацию, поставить автомобиль на учет, получить ИHH а также получить доступ </w:t>
      </w:r>
      <w:proofErr w:type="gramStart"/>
      <w:r w:rsidRPr="009465E2">
        <w:rPr>
          <w:rFonts w:ascii="Times New Roman" w:hAnsi="Times New Roman" w:cs="Times New Roman"/>
          <w:sz w:val="20"/>
          <w:szCs w:val="20"/>
          <w:shd w:val="clear" w:color="auto" w:fill="FFFFFF"/>
        </w:rPr>
        <w:t>к</w:t>
      </w:r>
      <w:proofErr w:type="gramEnd"/>
      <w:r w:rsidRPr="009465E2">
        <w:rPr>
          <w:rFonts w:ascii="Times New Roman" w:hAnsi="Times New Roman" w:cs="Times New Roman"/>
          <w:sz w:val="20"/>
          <w:szCs w:val="20"/>
          <w:shd w:val="clear" w:color="auto" w:fill="FFFFFF"/>
        </w:rPr>
        <w:t xml:space="preserve"> многим другим федеральным и региональным сервисам и ведомствам, взаимодействующим с порталом государственных услуг (</w:t>
      </w:r>
      <w:hyperlink r:id="rId15" w:tgtFrame="_blank" w:history="1">
        <w:r w:rsidRPr="009465E2">
          <w:rPr>
            <w:rStyle w:val="a7"/>
            <w:rFonts w:ascii="Times New Roman" w:hAnsi="Times New Roman" w:cs="Times New Roman"/>
            <w:sz w:val="20"/>
            <w:szCs w:val="20"/>
            <w:shd w:val="clear" w:color="auto" w:fill="FFFFFF"/>
          </w:rPr>
          <w:t>www.gosuslugi.ru</w:t>
        </w:r>
      </w:hyperlink>
      <w:r w:rsidRPr="009465E2">
        <w:rPr>
          <w:rFonts w:ascii="Times New Roman" w:hAnsi="Times New Roman" w:cs="Times New Roman"/>
          <w:sz w:val="20"/>
          <w:szCs w:val="20"/>
          <w:shd w:val="clear" w:color="auto" w:fill="FFFFFF"/>
        </w:rPr>
        <w:t>).</w:t>
      </w:r>
    </w:p>
    <w:p w:rsidR="009465E2" w:rsidRPr="009465E2" w:rsidRDefault="009465E2" w:rsidP="009465E2">
      <w:pPr>
        <w:jc w:val="both"/>
        <w:rPr>
          <w:rFonts w:ascii="Arial" w:hAnsi="Arial" w:cs="Arial"/>
          <w:sz w:val="20"/>
          <w:szCs w:val="20"/>
        </w:rPr>
      </w:pPr>
      <w:r w:rsidRPr="009465E2">
        <w:rPr>
          <w:rFonts w:ascii="Arial" w:hAnsi="Arial" w:cs="Arial"/>
          <w:b/>
          <w:sz w:val="20"/>
          <w:szCs w:val="20"/>
        </w:rPr>
        <w:t>Ярослав Логунов, заместитель директора Кадастровой палаты по Самарской области</w:t>
      </w:r>
      <w:r w:rsidRPr="009465E2">
        <w:rPr>
          <w:rFonts w:ascii="Arial" w:hAnsi="Arial" w:cs="Arial"/>
          <w:sz w:val="20"/>
          <w:szCs w:val="20"/>
        </w:rPr>
        <w:t>:</w:t>
      </w:r>
    </w:p>
    <w:p w:rsidR="009465E2" w:rsidRPr="009465E2" w:rsidRDefault="009465E2" w:rsidP="009465E2">
      <w:pPr>
        <w:jc w:val="both"/>
        <w:rPr>
          <w:rFonts w:ascii="Arial" w:hAnsi="Arial" w:cs="Arial"/>
          <w:sz w:val="20"/>
          <w:szCs w:val="20"/>
        </w:rPr>
      </w:pPr>
      <w:r w:rsidRPr="009465E2">
        <w:rPr>
          <w:rFonts w:ascii="Times New Roman" w:hAnsi="Times New Roman" w:cs="Times New Roman"/>
          <w:sz w:val="20"/>
          <w:szCs w:val="20"/>
        </w:rPr>
        <w:t>«</w:t>
      </w:r>
      <w:r w:rsidRPr="009465E2">
        <w:rPr>
          <w:rFonts w:ascii="Times New Roman" w:hAnsi="Times New Roman" w:cs="Times New Roman"/>
          <w:i/>
          <w:sz w:val="20"/>
          <w:szCs w:val="20"/>
        </w:rPr>
        <w:t xml:space="preserve">Для получения квалифицированного сертификата необходимо зарегистрироваться на сайте удостоверяющего центра </w:t>
      </w:r>
      <w:hyperlink r:id="rId16" w:history="1">
        <w:r w:rsidRPr="009465E2">
          <w:rPr>
            <w:rStyle w:val="a7"/>
            <w:rFonts w:ascii="Times New Roman" w:hAnsi="Times New Roman" w:cs="Times New Roman"/>
            <w:i/>
            <w:sz w:val="20"/>
            <w:szCs w:val="20"/>
          </w:rPr>
          <w:t>uc.kadastr.ru</w:t>
        </w:r>
      </w:hyperlink>
      <w:r w:rsidRPr="009465E2">
        <w:rPr>
          <w:rFonts w:ascii="Times New Roman" w:hAnsi="Times New Roman" w:cs="Times New Roman"/>
          <w:i/>
          <w:sz w:val="20"/>
          <w:szCs w:val="20"/>
        </w:rPr>
        <w:t xml:space="preserve"> и оформить заявку в личном кабинете. Здесь откроется доступ к сертификату, но лишь после подтверждения личности в одном из офисов удостоверяющего центра. До недавнего </w:t>
      </w:r>
      <w:proofErr w:type="gramStart"/>
      <w:r w:rsidRPr="009465E2">
        <w:rPr>
          <w:rFonts w:ascii="Times New Roman" w:hAnsi="Times New Roman" w:cs="Times New Roman"/>
          <w:i/>
          <w:sz w:val="20"/>
          <w:szCs w:val="20"/>
        </w:rPr>
        <w:t>времени сделать это можно было</w:t>
      </w:r>
      <w:proofErr w:type="gramEnd"/>
      <w:r w:rsidRPr="009465E2">
        <w:rPr>
          <w:rFonts w:ascii="Times New Roman" w:hAnsi="Times New Roman" w:cs="Times New Roman"/>
          <w:i/>
          <w:sz w:val="20"/>
          <w:szCs w:val="20"/>
        </w:rPr>
        <w:t xml:space="preserve"> в трёх офисах Кадастровой палаты - в</w:t>
      </w:r>
      <w:r w:rsidRPr="009465E2">
        <w:rPr>
          <w:rFonts w:ascii="Times New Roman" w:hAnsi="Times New Roman" w:cs="Times New Roman"/>
          <w:i/>
          <w:color w:val="000000"/>
          <w:sz w:val="20"/>
          <w:szCs w:val="20"/>
        </w:rPr>
        <w:t xml:space="preserve"> Самаре, Тольятти и Нефтегорске. Сейчас география услуги расширена, подтвердить личность можно во всех офисах Кадастровой палаты, их на территории региона насчитывается свыше 30-ти</w:t>
      </w:r>
      <w:r w:rsidRPr="009465E2">
        <w:rPr>
          <w:rFonts w:ascii="Times New Roman" w:hAnsi="Times New Roman" w:cs="Times New Roman"/>
          <w:color w:val="000000"/>
          <w:sz w:val="20"/>
          <w:szCs w:val="20"/>
        </w:rPr>
        <w:t xml:space="preserve">.» </w:t>
      </w:r>
    </w:p>
    <w:p w:rsidR="009465E2" w:rsidRPr="009465E2" w:rsidRDefault="009465E2" w:rsidP="009465E2">
      <w:pPr>
        <w:jc w:val="both"/>
        <w:rPr>
          <w:rFonts w:ascii="Segoe UI" w:hAnsi="Segoe UI" w:cs="Segoe UI"/>
          <w:sz w:val="20"/>
          <w:szCs w:val="20"/>
        </w:rPr>
      </w:pPr>
    </w:p>
    <w:p w:rsidR="009465E2" w:rsidRPr="00626387" w:rsidRDefault="009465E2" w:rsidP="009465E2">
      <w:pPr>
        <w:pStyle w:val="a8"/>
        <w:jc w:val="both"/>
        <w:rPr>
          <w:rFonts w:ascii="Arial" w:hAnsi="Arial" w:cs="Arial"/>
          <w:b/>
          <w:bCs/>
          <w:color w:val="000080"/>
          <w:kern w:val="2"/>
          <w:sz w:val="18"/>
          <w:szCs w:val="18"/>
        </w:rPr>
      </w:pPr>
      <w:r>
        <w:rPr>
          <w:noProof/>
          <w:lang w:eastAsia="ru-RU" w:bidi="ar-SA"/>
        </w:rPr>
        <w:drawing>
          <wp:inline distT="0" distB="0" distL="0" distR="0" wp14:anchorId="3A224D6A" wp14:editId="5100B379">
            <wp:extent cx="762000" cy="723900"/>
            <wp:effectExtent l="0" t="0" r="0" b="0"/>
            <wp:docPr id="13" name="Рисунок 13" descr="1440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44016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2000" cy="723900"/>
                    </a:xfrm>
                    <a:prstGeom prst="rect">
                      <a:avLst/>
                    </a:prstGeom>
                    <a:noFill/>
                    <a:ln>
                      <a:noFill/>
                    </a:ln>
                  </pic:spPr>
                </pic:pic>
              </a:graphicData>
            </a:graphic>
          </wp:inline>
        </w:drawing>
      </w:r>
      <w:r w:rsidRPr="009465E2">
        <w:rPr>
          <w:rFonts w:ascii="Arial" w:hAnsi="Arial" w:cs="Arial"/>
          <w:b/>
          <w:bCs/>
          <w:color w:val="000080"/>
          <w:sz w:val="20"/>
          <w:szCs w:val="20"/>
        </w:rPr>
        <w:t xml:space="preserve"> </w:t>
      </w:r>
      <w:r w:rsidRPr="00626387">
        <w:rPr>
          <w:rFonts w:ascii="Arial" w:hAnsi="Arial" w:cs="Arial"/>
          <w:b/>
          <w:bCs/>
          <w:color w:val="000080"/>
          <w:sz w:val="18"/>
          <w:szCs w:val="18"/>
        </w:rPr>
        <w:t xml:space="preserve">Филиал федерального государственного бюджетного учреждения </w:t>
      </w:r>
    </w:p>
    <w:p w:rsidR="009465E2" w:rsidRPr="00626387" w:rsidRDefault="009465E2" w:rsidP="009465E2">
      <w:pPr>
        <w:pStyle w:val="a8"/>
        <w:jc w:val="both"/>
        <w:rPr>
          <w:rFonts w:ascii="Arial" w:hAnsi="Arial" w:cs="Arial"/>
          <w:b/>
          <w:bCs/>
          <w:color w:val="000080"/>
          <w:sz w:val="18"/>
          <w:szCs w:val="18"/>
        </w:rPr>
      </w:pPr>
      <w:r w:rsidRPr="00626387">
        <w:rPr>
          <w:rFonts w:ascii="Arial" w:hAnsi="Arial" w:cs="Arial"/>
          <w:b/>
          <w:bCs/>
          <w:color w:val="000080"/>
          <w:sz w:val="18"/>
          <w:szCs w:val="18"/>
        </w:rPr>
        <w:t>«Федеральная кадастровая палата Федеральной службы государственной регистрации, кадастра и картографии» по Самарской области</w:t>
      </w:r>
    </w:p>
    <w:p w:rsidR="009465E2" w:rsidRDefault="009465E2" w:rsidP="009465E2">
      <w:pPr>
        <w:pStyle w:val="a8"/>
        <w:jc w:val="both"/>
        <w:rPr>
          <w:rFonts w:ascii="Arial" w:hAnsi="Arial" w:cs="Arial"/>
          <w:b/>
          <w:bCs/>
          <w:color w:val="0066FF"/>
          <w:sz w:val="20"/>
          <w:szCs w:val="20"/>
        </w:rPr>
      </w:pPr>
    </w:p>
    <w:p w:rsidR="009465E2" w:rsidRPr="009465E2" w:rsidRDefault="009465E2" w:rsidP="009465E2">
      <w:pPr>
        <w:pStyle w:val="a9"/>
        <w:jc w:val="both"/>
        <w:rPr>
          <w:rFonts w:ascii="Arial" w:hAnsi="Arial" w:cs="Arial"/>
          <w:b/>
          <w:bCs/>
          <w:color w:val="000000"/>
          <w:sz w:val="18"/>
          <w:szCs w:val="18"/>
        </w:rPr>
      </w:pPr>
      <w:r w:rsidRPr="009465E2">
        <w:rPr>
          <w:rFonts w:ascii="Arial" w:hAnsi="Arial" w:cs="Arial"/>
          <w:b/>
          <w:bCs/>
          <w:color w:val="000000"/>
          <w:sz w:val="18"/>
          <w:szCs w:val="18"/>
        </w:rPr>
        <w:t>г. Самара, ул. Ленинская, 25а, 1 корп.</w:t>
      </w:r>
    </w:p>
    <w:p w:rsidR="009465E2" w:rsidRPr="009465E2" w:rsidRDefault="009465E2" w:rsidP="009465E2">
      <w:pPr>
        <w:jc w:val="both"/>
        <w:rPr>
          <w:rFonts w:ascii="Arial" w:hAnsi="Arial" w:cs="Arial"/>
          <w:sz w:val="18"/>
          <w:szCs w:val="18"/>
          <w:lang w:val="en-US"/>
        </w:rPr>
      </w:pPr>
      <w:proofErr w:type="gramStart"/>
      <w:r w:rsidRPr="009465E2">
        <w:rPr>
          <w:rFonts w:ascii="Arial" w:hAnsi="Arial" w:cs="Arial"/>
          <w:b/>
          <w:bCs/>
          <w:color w:val="000000"/>
          <w:sz w:val="18"/>
          <w:szCs w:val="18"/>
          <w:lang w:val="en-US"/>
        </w:rPr>
        <w:t>e-mail</w:t>
      </w:r>
      <w:proofErr w:type="gramEnd"/>
      <w:r w:rsidRPr="009465E2">
        <w:rPr>
          <w:rFonts w:ascii="Arial" w:hAnsi="Arial" w:cs="Arial"/>
          <w:b/>
          <w:bCs/>
          <w:color w:val="000000"/>
          <w:sz w:val="18"/>
          <w:szCs w:val="18"/>
          <w:lang w:val="en-US"/>
        </w:rPr>
        <w:t xml:space="preserve">: </w:t>
      </w:r>
      <w:hyperlink r:id="rId18" w:history="1">
        <w:r w:rsidRPr="009465E2">
          <w:rPr>
            <w:rStyle w:val="a7"/>
            <w:rFonts w:ascii="Arial" w:hAnsi="Arial" w:cs="Arial"/>
            <w:b/>
            <w:bCs/>
            <w:color w:val="000000"/>
            <w:sz w:val="18"/>
            <w:szCs w:val="18"/>
            <w:lang w:val="en-US"/>
          </w:rPr>
          <w:t>pr_fkp@mail.ru</w:t>
        </w:r>
      </w:hyperlink>
      <w:r w:rsidRPr="009465E2">
        <w:rPr>
          <w:rFonts w:ascii="Arial" w:hAnsi="Arial" w:cs="Arial"/>
          <w:b/>
          <w:bCs/>
          <w:color w:val="000000"/>
          <w:sz w:val="18"/>
          <w:szCs w:val="18"/>
          <w:lang w:val="en-US"/>
        </w:rPr>
        <w:t>, twitter: @</w:t>
      </w:r>
      <w:proofErr w:type="spellStart"/>
      <w:r w:rsidRPr="009465E2">
        <w:rPr>
          <w:rFonts w:ascii="Arial" w:hAnsi="Arial" w:cs="Arial"/>
          <w:b/>
          <w:bCs/>
          <w:color w:val="000000"/>
          <w:sz w:val="18"/>
          <w:szCs w:val="18"/>
          <w:lang w:val="en-US"/>
        </w:rPr>
        <w:t>pr_fkp</w:t>
      </w:r>
      <w:proofErr w:type="spellEnd"/>
      <w:r w:rsidRPr="009465E2">
        <w:rPr>
          <w:rFonts w:ascii="Arial" w:hAnsi="Arial" w:cs="Arial"/>
          <w:b/>
          <w:bCs/>
          <w:color w:val="000000"/>
          <w:sz w:val="18"/>
          <w:szCs w:val="18"/>
          <w:lang w:val="en-US"/>
        </w:rPr>
        <w:t>, www.kadastr.ru</w:t>
      </w:r>
    </w:p>
    <w:p w:rsidR="00626387" w:rsidRPr="005C3057" w:rsidRDefault="00626387" w:rsidP="00626387">
      <w:pPr>
        <w:pStyle w:val="1"/>
        <w:shd w:val="clear" w:color="auto" w:fill="FFFFFF"/>
        <w:spacing w:before="0" w:after="48"/>
        <w:jc w:val="center"/>
        <w:textAlignment w:val="baseline"/>
        <w:rPr>
          <w:rFonts w:ascii="Times New Roman" w:hAnsi="Times New Roman" w:cs="Times New Roman"/>
          <w:color w:val="000080"/>
          <w:sz w:val="20"/>
          <w:szCs w:val="20"/>
        </w:rPr>
      </w:pPr>
      <w:r w:rsidRPr="005C3057">
        <w:rPr>
          <w:rFonts w:ascii="Times New Roman" w:hAnsi="Times New Roman" w:cs="Times New Roman"/>
          <w:color w:val="000080"/>
          <w:sz w:val="20"/>
          <w:szCs w:val="20"/>
        </w:rPr>
        <w:t>Кадастровая стоимость должна быть ниже рыночной!</w:t>
      </w:r>
    </w:p>
    <w:p w:rsidR="00626387" w:rsidRPr="005C3057" w:rsidRDefault="00626387" w:rsidP="00626387">
      <w:pPr>
        <w:jc w:val="both"/>
        <w:rPr>
          <w:rFonts w:ascii="Times New Roman" w:hAnsi="Times New Roman" w:cs="Times New Roman"/>
          <w:sz w:val="20"/>
          <w:szCs w:val="20"/>
        </w:rPr>
      </w:pPr>
      <w:r w:rsidRPr="005C3057">
        <w:rPr>
          <w:rFonts w:ascii="Times New Roman" w:hAnsi="Times New Roman" w:cs="Times New Roman"/>
          <w:sz w:val="20"/>
          <w:szCs w:val="20"/>
        </w:rPr>
        <w:t>Государственная дума намерена сделать посильным налог на имущество по кадастровой стоимости. Соответствующие поправки, уточняющие параметры расчета налога на имущество физических лиц по кадастровой стоимости уже одобрены Нижней палатой парламента в двух чтениях.</w:t>
      </w:r>
    </w:p>
    <w:p w:rsidR="00626387" w:rsidRPr="005C3057" w:rsidRDefault="00626387" w:rsidP="00626387">
      <w:pPr>
        <w:jc w:val="both"/>
        <w:rPr>
          <w:rFonts w:ascii="Times New Roman" w:hAnsi="Times New Roman" w:cs="Times New Roman"/>
          <w:b/>
          <w:sz w:val="20"/>
          <w:szCs w:val="20"/>
        </w:rPr>
      </w:pPr>
      <w:r w:rsidRPr="005C3057">
        <w:rPr>
          <w:rFonts w:ascii="Times New Roman" w:hAnsi="Times New Roman" w:cs="Times New Roman"/>
          <w:b/>
          <w:sz w:val="20"/>
          <w:szCs w:val="20"/>
        </w:rPr>
        <w:t>Как мы платим налог сейчас?</w:t>
      </w:r>
    </w:p>
    <w:p w:rsidR="00626387" w:rsidRPr="005C3057" w:rsidRDefault="00626387" w:rsidP="00626387">
      <w:pPr>
        <w:jc w:val="both"/>
        <w:rPr>
          <w:rFonts w:ascii="Times New Roman" w:hAnsi="Times New Roman" w:cs="Times New Roman"/>
          <w:sz w:val="20"/>
          <w:szCs w:val="20"/>
          <w:shd w:val="clear" w:color="auto" w:fill="FFFFFF"/>
        </w:rPr>
      </w:pPr>
      <w:r w:rsidRPr="005C3057">
        <w:rPr>
          <w:rFonts w:ascii="Times New Roman" w:hAnsi="Times New Roman" w:cs="Times New Roman"/>
          <w:sz w:val="20"/>
          <w:szCs w:val="20"/>
          <w:shd w:val="clear" w:color="auto" w:fill="FFFFFF"/>
        </w:rPr>
        <w:t xml:space="preserve">С 2015-го года в стране начался переход на уплату налога на имущество, исходя из кадастровой стоимости, </w:t>
      </w:r>
      <w:proofErr w:type="gramStart"/>
      <w:r w:rsidRPr="005C3057">
        <w:rPr>
          <w:rFonts w:ascii="Times New Roman" w:hAnsi="Times New Roman" w:cs="Times New Roman"/>
          <w:sz w:val="20"/>
          <w:szCs w:val="20"/>
          <w:shd w:val="clear" w:color="auto" w:fill="FFFFFF"/>
        </w:rPr>
        <w:t>вместо</w:t>
      </w:r>
      <w:proofErr w:type="gramEnd"/>
      <w:r w:rsidRPr="005C3057">
        <w:rPr>
          <w:rFonts w:ascii="Times New Roman" w:hAnsi="Times New Roman" w:cs="Times New Roman"/>
          <w:sz w:val="20"/>
          <w:szCs w:val="20"/>
          <w:shd w:val="clear" w:color="auto" w:fill="FFFFFF"/>
        </w:rPr>
        <w:t xml:space="preserve"> инвентаризационной. На данный момент по новой схеме живут 64 региона, включая Самарскую область. Ожидалось, что во всей стране </w:t>
      </w:r>
      <w:r w:rsidRPr="005C3057">
        <w:rPr>
          <w:rFonts w:ascii="Times New Roman" w:hAnsi="Times New Roman" w:cs="Times New Roman"/>
          <w:sz w:val="20"/>
          <w:szCs w:val="20"/>
          <w:shd w:val="clear" w:color="auto" w:fill="FFFFFF"/>
        </w:rPr>
        <w:lastRenderedPageBreak/>
        <w:t xml:space="preserve">система будет окончательно введена к 2020-му году. Жители нашего региона </w:t>
      </w:r>
      <w:r w:rsidRPr="005C3057">
        <w:rPr>
          <w:rFonts w:ascii="Times New Roman" w:hAnsi="Times New Roman" w:cs="Times New Roman"/>
          <w:sz w:val="20"/>
          <w:szCs w:val="20"/>
        </w:rPr>
        <w:t xml:space="preserve">налоговые уведомления, с суммами, рассчитанными по кадастровой стоимости, впервые получили в 2016 году. И сразу же начали поступать жалобы от собственников, считающих, что налог для них стал слишком велик. </w:t>
      </w:r>
      <w:r w:rsidRPr="005C3057">
        <w:rPr>
          <w:rFonts w:ascii="Times New Roman" w:hAnsi="Times New Roman" w:cs="Times New Roman"/>
          <w:sz w:val="20"/>
          <w:szCs w:val="20"/>
          <w:shd w:val="clear" w:color="auto" w:fill="FFFFFF"/>
        </w:rPr>
        <w:t>К примеру, за прошлый год в Кадастровую палату Самарской области поступило почти тысяча обращений от жителей региона, за шесть месяцев 2018-го года таких обращений уже порядка четырехсот.</w:t>
      </w:r>
    </w:p>
    <w:p w:rsidR="00626387" w:rsidRPr="005C3057" w:rsidRDefault="00626387" w:rsidP="00626387">
      <w:pPr>
        <w:jc w:val="both"/>
        <w:rPr>
          <w:rFonts w:ascii="Times New Roman" w:hAnsi="Times New Roman" w:cs="Times New Roman"/>
          <w:sz w:val="20"/>
          <w:szCs w:val="20"/>
          <w:shd w:val="clear" w:color="auto" w:fill="FFFFFF"/>
        </w:rPr>
      </w:pPr>
      <w:r w:rsidRPr="005C3057">
        <w:rPr>
          <w:rFonts w:ascii="Times New Roman" w:hAnsi="Times New Roman" w:cs="Times New Roman"/>
          <w:sz w:val="20"/>
          <w:szCs w:val="20"/>
        </w:rPr>
        <w:t>Что вызывает ропот недовольства у собственников? Попробуем разобраться.</w:t>
      </w:r>
      <w:r w:rsidRPr="005C3057">
        <w:rPr>
          <w:rFonts w:ascii="Times New Roman" w:hAnsi="Times New Roman" w:cs="Times New Roman"/>
          <w:sz w:val="20"/>
          <w:szCs w:val="20"/>
          <w:shd w:val="clear" w:color="auto" w:fill="FFFFFF"/>
        </w:rPr>
        <w:t xml:space="preserve"> </w:t>
      </w:r>
      <w:r w:rsidRPr="005C3057">
        <w:rPr>
          <w:rFonts w:ascii="Times New Roman" w:hAnsi="Times New Roman" w:cs="Times New Roman"/>
          <w:sz w:val="20"/>
          <w:szCs w:val="20"/>
        </w:rPr>
        <w:t>Раньше налог рассчитывался по инвентаризационной стоимости, которая была в разы ниже кадастровой, соответственно и налог меньше. Чтобы избежать резкого увеличения налоговых выплат, был установлен четырехэтапный переходный период, в течение которого применяется временный понижающий коэффициент.  Величина такого коэффициента в течение первых пяти лет применения кадастровой стоимости увеличивается ежегодно на 20% (с 0,2 до 1). Таким образом, на пятый год выплачивать налог мы начнем полностью.</w:t>
      </w:r>
      <w:r w:rsidRPr="005C3057">
        <w:rPr>
          <w:rFonts w:ascii="Times New Roman" w:hAnsi="Times New Roman" w:cs="Times New Roman"/>
          <w:vanish/>
          <w:sz w:val="20"/>
          <w:szCs w:val="20"/>
        </w:rPr>
        <w:t>предусмотрен переходный период - четыре года, в течение которых при расчете налога будет применяться понижающий коэффициент. В первый, 2016 год коэффициент составит 0,2, в 2017 году - 0,4, в 2018 году -0,6 и так далее. Выплачивать налог полностью мы начнем только с 2020 года.предусмотрен переходный период - четыре года, в течение которых при расчете налога будет применяться понижающий коэффициент. В первый, 2016 год коэффициент составит 0,2, в 2017 году - 0,4, в 2018 году -0,6 и так далее. Выплачивать налог полностью мы начнем только с 2020 года.предусмотрен переходный период - четыре года, в течение которых при расчете налога будет применяться понижающий коэффициент. В первый, 2016 год коэффициент составит 0,2, в 2017 году - 0,4, в 2018 году -0,6 и так далее. Выплачивать налог полностью мы начнем только с 2020 года.</w:t>
      </w:r>
      <w:r w:rsidRPr="005C3057">
        <w:rPr>
          <w:rFonts w:ascii="Times New Roman" w:hAnsi="Times New Roman" w:cs="Times New Roman"/>
          <w:sz w:val="20"/>
          <w:szCs w:val="20"/>
          <w:shd w:val="clear" w:color="auto" w:fill="FFFFFF"/>
        </w:rPr>
        <w:t xml:space="preserve"> </w:t>
      </w:r>
    </w:p>
    <w:p w:rsidR="00626387" w:rsidRPr="005C3057" w:rsidRDefault="00626387" w:rsidP="00626387">
      <w:pPr>
        <w:jc w:val="both"/>
        <w:rPr>
          <w:rFonts w:ascii="Times New Roman" w:hAnsi="Times New Roman" w:cs="Times New Roman"/>
          <w:spacing w:val="-9"/>
          <w:sz w:val="20"/>
          <w:szCs w:val="20"/>
        </w:rPr>
      </w:pPr>
      <w:r w:rsidRPr="005C3057">
        <w:rPr>
          <w:rFonts w:ascii="Times New Roman" w:hAnsi="Times New Roman" w:cs="Times New Roman"/>
          <w:spacing w:val="-9"/>
          <w:sz w:val="20"/>
          <w:szCs w:val="20"/>
        </w:rPr>
        <w:t xml:space="preserve">Применение такого порядка исчисления налога на имущество физических лиц привело к вполне предсказуемому результату. Налоговая нагрузка на граждан выросла. </w:t>
      </w:r>
    </w:p>
    <w:p w:rsidR="00626387" w:rsidRPr="005C3057" w:rsidRDefault="00626387" w:rsidP="00626387">
      <w:pPr>
        <w:pStyle w:val="ac"/>
        <w:spacing w:before="0" w:beforeAutospacing="0" w:after="0" w:afterAutospacing="0"/>
        <w:ind w:right="-5"/>
        <w:jc w:val="both"/>
        <w:textAlignment w:val="baseline"/>
        <w:rPr>
          <w:b/>
          <w:sz w:val="20"/>
          <w:szCs w:val="20"/>
        </w:rPr>
      </w:pPr>
      <w:r w:rsidRPr="005C3057">
        <w:rPr>
          <w:b/>
          <w:sz w:val="20"/>
          <w:szCs w:val="20"/>
        </w:rPr>
        <w:t>Как будет, если поправки одобрят?</w:t>
      </w:r>
    </w:p>
    <w:p w:rsidR="00626387" w:rsidRPr="005C3057" w:rsidRDefault="00626387" w:rsidP="00626387">
      <w:pPr>
        <w:pStyle w:val="ac"/>
        <w:spacing w:before="0" w:beforeAutospacing="0" w:after="0" w:afterAutospacing="0"/>
        <w:ind w:right="-5"/>
        <w:jc w:val="both"/>
        <w:textAlignment w:val="baseline"/>
        <w:rPr>
          <w:sz w:val="20"/>
          <w:szCs w:val="20"/>
        </w:rPr>
      </w:pPr>
    </w:p>
    <w:p w:rsidR="00626387" w:rsidRPr="005C3057" w:rsidRDefault="00626387" w:rsidP="00626387">
      <w:pPr>
        <w:jc w:val="both"/>
        <w:rPr>
          <w:rFonts w:ascii="Times New Roman" w:hAnsi="Times New Roman" w:cs="Times New Roman"/>
          <w:sz w:val="20"/>
          <w:szCs w:val="20"/>
        </w:rPr>
      </w:pPr>
      <w:r w:rsidRPr="005C3057">
        <w:rPr>
          <w:rFonts w:ascii="Times New Roman" w:hAnsi="Times New Roman" w:cs="Times New Roman"/>
          <w:sz w:val="20"/>
          <w:szCs w:val="20"/>
        </w:rPr>
        <w:t xml:space="preserve">Как поясняет </w:t>
      </w:r>
      <w:r w:rsidRPr="005C3057">
        <w:rPr>
          <w:rFonts w:ascii="Times New Roman" w:hAnsi="Times New Roman" w:cs="Times New Roman"/>
          <w:b/>
          <w:i/>
          <w:color w:val="000080"/>
          <w:sz w:val="20"/>
          <w:szCs w:val="20"/>
        </w:rPr>
        <w:t>Светлана Вандышева, заместитель директора Кадастровой палаты Самарской области</w:t>
      </w:r>
      <w:r w:rsidRPr="005C3057">
        <w:rPr>
          <w:rFonts w:ascii="Times New Roman" w:hAnsi="Times New Roman" w:cs="Times New Roman"/>
          <w:color w:val="003366"/>
          <w:sz w:val="20"/>
          <w:szCs w:val="20"/>
        </w:rPr>
        <w:t>,</w:t>
      </w:r>
      <w:r w:rsidRPr="005C3057">
        <w:rPr>
          <w:rFonts w:ascii="Times New Roman" w:hAnsi="Times New Roman" w:cs="Times New Roman"/>
          <w:sz w:val="20"/>
          <w:szCs w:val="20"/>
        </w:rPr>
        <w:t xml:space="preserve"> если обсуждаемые поправки Госдума примет, то изменится порядок исчисления налога на имущество физических лиц по кадастровой стоимости. Будет </w:t>
      </w:r>
      <w:proofErr w:type="spellStart"/>
      <w:r w:rsidRPr="005C3057">
        <w:rPr>
          <w:rFonts w:ascii="Times New Roman" w:hAnsi="Times New Roman" w:cs="Times New Roman"/>
          <w:sz w:val="20"/>
          <w:szCs w:val="20"/>
        </w:rPr>
        <w:t>введёно</w:t>
      </w:r>
      <w:proofErr w:type="spellEnd"/>
      <w:r w:rsidRPr="005C3057">
        <w:rPr>
          <w:rFonts w:ascii="Times New Roman" w:hAnsi="Times New Roman" w:cs="Times New Roman"/>
          <w:sz w:val="20"/>
          <w:szCs w:val="20"/>
        </w:rPr>
        <w:t xml:space="preserve"> ограничение на ежегодное увеличение суммы налога - не более чем на 10% по сравнению с предыдущим годом, что позволит снять социальную напряжённость в регионе вместе с тем сохранить адекватную налогооблагаемую базу для пополнения бюджета. </w:t>
      </w:r>
    </w:p>
    <w:p w:rsidR="00626387" w:rsidRPr="005C3057" w:rsidRDefault="00626387" w:rsidP="00626387">
      <w:pPr>
        <w:jc w:val="both"/>
        <w:rPr>
          <w:rFonts w:ascii="Times New Roman" w:hAnsi="Times New Roman" w:cs="Times New Roman"/>
          <w:sz w:val="20"/>
          <w:szCs w:val="20"/>
        </w:rPr>
      </w:pPr>
    </w:p>
    <w:p w:rsidR="00626387" w:rsidRPr="00626387" w:rsidRDefault="00626387" w:rsidP="00626387">
      <w:pPr>
        <w:pStyle w:val="a8"/>
        <w:jc w:val="both"/>
        <w:rPr>
          <w:rFonts w:ascii="Arial" w:hAnsi="Arial" w:cs="Arial"/>
          <w:b/>
          <w:bCs/>
          <w:color w:val="000080"/>
          <w:kern w:val="2"/>
          <w:sz w:val="18"/>
          <w:szCs w:val="18"/>
        </w:rPr>
      </w:pPr>
      <w:r>
        <w:rPr>
          <w:noProof/>
          <w:lang w:eastAsia="ru-RU" w:bidi="ar-SA"/>
        </w:rPr>
        <w:drawing>
          <wp:inline distT="0" distB="0" distL="0" distR="0" wp14:anchorId="0D3BED38" wp14:editId="4F082D72">
            <wp:extent cx="752475" cy="790575"/>
            <wp:effectExtent l="0" t="0" r="9525" b="9525"/>
            <wp:docPr id="14" name="Рисунок 14" descr="1440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44016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52475" cy="790575"/>
                    </a:xfrm>
                    <a:prstGeom prst="rect">
                      <a:avLst/>
                    </a:prstGeom>
                    <a:noFill/>
                    <a:ln>
                      <a:noFill/>
                    </a:ln>
                  </pic:spPr>
                </pic:pic>
              </a:graphicData>
            </a:graphic>
          </wp:inline>
        </w:drawing>
      </w:r>
      <w:r w:rsidRPr="00626387">
        <w:rPr>
          <w:rFonts w:ascii="Arial" w:hAnsi="Arial" w:cs="Arial"/>
          <w:b/>
          <w:bCs/>
          <w:color w:val="000080"/>
          <w:sz w:val="20"/>
          <w:szCs w:val="20"/>
        </w:rPr>
        <w:t xml:space="preserve"> </w:t>
      </w:r>
      <w:r w:rsidRPr="00626387">
        <w:rPr>
          <w:rFonts w:ascii="Arial" w:hAnsi="Arial" w:cs="Arial"/>
          <w:b/>
          <w:bCs/>
          <w:color w:val="000080"/>
          <w:sz w:val="18"/>
          <w:szCs w:val="18"/>
        </w:rPr>
        <w:t xml:space="preserve">Филиал федерального государственного бюджетного учреждения </w:t>
      </w:r>
    </w:p>
    <w:p w:rsidR="00626387" w:rsidRPr="00626387" w:rsidRDefault="00626387" w:rsidP="00626387">
      <w:pPr>
        <w:pStyle w:val="a8"/>
        <w:jc w:val="both"/>
        <w:rPr>
          <w:rFonts w:ascii="Arial" w:hAnsi="Arial" w:cs="Arial"/>
          <w:b/>
          <w:bCs/>
          <w:color w:val="000080"/>
          <w:sz w:val="18"/>
          <w:szCs w:val="18"/>
        </w:rPr>
      </w:pPr>
      <w:r w:rsidRPr="00626387">
        <w:rPr>
          <w:rFonts w:ascii="Arial" w:hAnsi="Arial" w:cs="Arial"/>
          <w:b/>
          <w:bCs/>
          <w:color w:val="000080"/>
          <w:sz w:val="18"/>
          <w:szCs w:val="18"/>
        </w:rPr>
        <w:t>«Федеральная кадастровая палата Федеральной службы государственной регистрации, кадастра и картографии» по Самарской области</w:t>
      </w:r>
    </w:p>
    <w:p w:rsidR="00626387" w:rsidRPr="00626387" w:rsidRDefault="00626387" w:rsidP="00626387">
      <w:pPr>
        <w:pStyle w:val="a8"/>
        <w:jc w:val="both"/>
        <w:rPr>
          <w:rFonts w:ascii="Arial" w:hAnsi="Arial" w:cs="Arial"/>
          <w:b/>
          <w:bCs/>
          <w:color w:val="0066FF"/>
          <w:sz w:val="18"/>
          <w:szCs w:val="18"/>
        </w:rPr>
      </w:pPr>
    </w:p>
    <w:p w:rsidR="00626387" w:rsidRPr="00626387" w:rsidRDefault="00626387" w:rsidP="00626387">
      <w:pPr>
        <w:pStyle w:val="a9"/>
        <w:jc w:val="both"/>
        <w:rPr>
          <w:rFonts w:ascii="Arial" w:hAnsi="Arial" w:cs="Arial"/>
          <w:b/>
          <w:bCs/>
          <w:color w:val="000000"/>
          <w:sz w:val="18"/>
          <w:szCs w:val="18"/>
        </w:rPr>
      </w:pPr>
      <w:r w:rsidRPr="00626387">
        <w:rPr>
          <w:rFonts w:ascii="Arial" w:hAnsi="Arial" w:cs="Arial"/>
          <w:b/>
          <w:bCs/>
          <w:color w:val="000000"/>
          <w:sz w:val="18"/>
          <w:szCs w:val="18"/>
        </w:rPr>
        <w:t>г. Самара, ул. Ленинская, 25а, 1 корп.</w:t>
      </w:r>
    </w:p>
    <w:p w:rsidR="00626387" w:rsidRPr="00626387" w:rsidRDefault="00626387" w:rsidP="00626387">
      <w:pPr>
        <w:jc w:val="both"/>
        <w:rPr>
          <w:sz w:val="18"/>
          <w:szCs w:val="18"/>
          <w:lang w:val="en-US"/>
        </w:rPr>
      </w:pPr>
      <w:proofErr w:type="gramStart"/>
      <w:r w:rsidRPr="00626387">
        <w:rPr>
          <w:rFonts w:ascii="Arial" w:hAnsi="Arial" w:cs="Arial"/>
          <w:b/>
          <w:bCs/>
          <w:color w:val="000000"/>
          <w:sz w:val="18"/>
          <w:szCs w:val="18"/>
          <w:lang w:val="en-US"/>
        </w:rPr>
        <w:t>e-mail</w:t>
      </w:r>
      <w:proofErr w:type="gramEnd"/>
      <w:r w:rsidRPr="00626387">
        <w:rPr>
          <w:rFonts w:ascii="Arial" w:hAnsi="Arial" w:cs="Arial"/>
          <w:b/>
          <w:bCs/>
          <w:color w:val="000000"/>
          <w:sz w:val="18"/>
          <w:szCs w:val="18"/>
          <w:lang w:val="en-US"/>
        </w:rPr>
        <w:t xml:space="preserve">: </w:t>
      </w:r>
      <w:hyperlink r:id="rId20" w:history="1">
        <w:r w:rsidRPr="00626387">
          <w:rPr>
            <w:rStyle w:val="a7"/>
            <w:rFonts w:ascii="Arial" w:hAnsi="Arial" w:cs="Arial"/>
            <w:b/>
            <w:bCs/>
            <w:color w:val="000000"/>
            <w:sz w:val="18"/>
            <w:szCs w:val="18"/>
            <w:lang w:val="en-US"/>
          </w:rPr>
          <w:t>pr_fkp@mail.ru</w:t>
        </w:r>
      </w:hyperlink>
      <w:r w:rsidRPr="00626387">
        <w:rPr>
          <w:rFonts w:ascii="Arial" w:hAnsi="Arial" w:cs="Arial"/>
          <w:b/>
          <w:bCs/>
          <w:color w:val="000000"/>
          <w:sz w:val="18"/>
          <w:szCs w:val="18"/>
          <w:lang w:val="en-US"/>
        </w:rPr>
        <w:t>, twitter: @</w:t>
      </w:r>
      <w:proofErr w:type="spellStart"/>
      <w:r w:rsidRPr="00626387">
        <w:rPr>
          <w:rFonts w:ascii="Arial" w:hAnsi="Arial" w:cs="Arial"/>
          <w:b/>
          <w:bCs/>
          <w:color w:val="000000"/>
          <w:sz w:val="18"/>
          <w:szCs w:val="18"/>
          <w:lang w:val="en-US"/>
        </w:rPr>
        <w:t>pr_fkp</w:t>
      </w:r>
      <w:proofErr w:type="spellEnd"/>
      <w:r w:rsidRPr="00626387">
        <w:rPr>
          <w:rFonts w:ascii="Arial" w:hAnsi="Arial" w:cs="Arial"/>
          <w:b/>
          <w:bCs/>
          <w:color w:val="000000"/>
          <w:sz w:val="18"/>
          <w:szCs w:val="18"/>
          <w:lang w:val="en-US"/>
        </w:rPr>
        <w:t>, www.kadastr.ru</w:t>
      </w:r>
    </w:p>
    <w:p w:rsidR="00626387" w:rsidRPr="00626387" w:rsidRDefault="00626387" w:rsidP="00626387">
      <w:pPr>
        <w:jc w:val="center"/>
        <w:rPr>
          <w:rFonts w:ascii="Times New Roman" w:hAnsi="Times New Roman" w:cs="Times New Roman"/>
          <w:b/>
          <w:color w:val="333399"/>
          <w:sz w:val="20"/>
          <w:szCs w:val="20"/>
        </w:rPr>
      </w:pPr>
      <w:r w:rsidRPr="00626387">
        <w:rPr>
          <w:rFonts w:ascii="Times New Roman" w:hAnsi="Times New Roman" w:cs="Times New Roman"/>
          <w:b/>
          <w:color w:val="333399"/>
          <w:sz w:val="20"/>
          <w:szCs w:val="20"/>
        </w:rPr>
        <w:lastRenderedPageBreak/>
        <w:t>Кадастровая палата запустила в Тольятти услуги по курьерской доставке документов</w:t>
      </w:r>
    </w:p>
    <w:p w:rsidR="00626387" w:rsidRPr="00626387" w:rsidRDefault="00626387" w:rsidP="00626387">
      <w:pPr>
        <w:jc w:val="both"/>
        <w:rPr>
          <w:rFonts w:ascii="Times New Roman" w:hAnsi="Times New Roman" w:cs="Times New Roman"/>
          <w:color w:val="333333"/>
          <w:sz w:val="20"/>
          <w:szCs w:val="20"/>
        </w:rPr>
      </w:pPr>
      <w:r w:rsidRPr="00626387">
        <w:rPr>
          <w:rFonts w:ascii="Times New Roman" w:hAnsi="Times New Roman" w:cs="Times New Roman"/>
          <w:color w:val="333333"/>
          <w:sz w:val="20"/>
          <w:szCs w:val="20"/>
        </w:rPr>
        <w:t>Все формы выездных услуг региональной Кадастровой палаты вновь стали доступны и для жителей Тольятти.</w:t>
      </w:r>
    </w:p>
    <w:p w:rsidR="00626387" w:rsidRPr="00626387" w:rsidRDefault="00626387" w:rsidP="00626387">
      <w:pPr>
        <w:jc w:val="both"/>
        <w:rPr>
          <w:rFonts w:ascii="Times New Roman" w:hAnsi="Times New Roman" w:cs="Times New Roman"/>
          <w:color w:val="333333"/>
          <w:sz w:val="20"/>
          <w:szCs w:val="20"/>
        </w:rPr>
      </w:pPr>
      <w:r w:rsidRPr="00626387">
        <w:rPr>
          <w:rFonts w:ascii="Times New Roman" w:hAnsi="Times New Roman" w:cs="Times New Roman"/>
          <w:color w:val="333333"/>
          <w:sz w:val="20"/>
          <w:szCs w:val="20"/>
        </w:rPr>
        <w:t>Областная Кадастровая палата на протяжении нескольких лет осуществляет функции по выездному приёму документов. Эта услуга востребована гражданами, которым по тем или иным причинам необходимо, чтобы сотрудники Кадастровой палаты приехали по указанному адресу. На дом к в</w:t>
      </w:r>
      <w:r w:rsidRPr="00626387">
        <w:rPr>
          <w:rFonts w:ascii="Times New Roman" w:eastAsia="Times New Roman" w:hAnsi="Times New Roman" w:cs="Times New Roman"/>
          <w:bCs/>
          <w:color w:val="333333"/>
          <w:sz w:val="20"/>
          <w:szCs w:val="20"/>
          <w:lang w:eastAsia="ru-RU"/>
        </w:rPr>
        <w:t xml:space="preserve">етеранам и инвалидам Великой Отечественной войны, инвалидам I и II групп специалисты приезжают бесплатно. Для остальных граждан действует система государственных тарифов на выездные услуги. </w:t>
      </w:r>
    </w:p>
    <w:p w:rsidR="00626387" w:rsidRPr="00626387" w:rsidRDefault="00626387" w:rsidP="00626387">
      <w:pPr>
        <w:shd w:val="clear" w:color="auto" w:fill="FFFFFF"/>
        <w:spacing w:after="180"/>
        <w:jc w:val="both"/>
        <w:rPr>
          <w:rFonts w:ascii="Times New Roman" w:eastAsia="Times New Roman" w:hAnsi="Times New Roman" w:cs="Times New Roman"/>
          <w:color w:val="333333"/>
          <w:sz w:val="20"/>
          <w:szCs w:val="20"/>
          <w:lang w:eastAsia="ru-RU"/>
        </w:rPr>
      </w:pPr>
      <w:r w:rsidRPr="00626387">
        <w:rPr>
          <w:rFonts w:ascii="Times New Roman" w:eastAsia="Times New Roman" w:hAnsi="Times New Roman" w:cs="Times New Roman"/>
          <w:color w:val="333333"/>
          <w:sz w:val="20"/>
          <w:szCs w:val="20"/>
          <w:lang w:eastAsia="ru-RU"/>
        </w:rPr>
        <w:t>С помощью выездного обслуживания сейчас можно подать запрос о предоставления сведений из Единого государственного реестра недвижимости (ЕГРН).</w:t>
      </w:r>
    </w:p>
    <w:p w:rsidR="00626387" w:rsidRPr="00626387" w:rsidRDefault="00626387" w:rsidP="00626387">
      <w:pPr>
        <w:jc w:val="both"/>
        <w:rPr>
          <w:rFonts w:ascii="Times New Roman" w:eastAsia="SimSun" w:hAnsi="Times New Roman" w:cs="Times New Roman"/>
          <w:color w:val="333333"/>
          <w:kern w:val="2"/>
          <w:sz w:val="20"/>
          <w:szCs w:val="20"/>
          <w:lang w:eastAsia="zh-CN" w:bidi="hi-IN"/>
        </w:rPr>
      </w:pPr>
      <w:r w:rsidRPr="00626387">
        <w:rPr>
          <w:rFonts w:ascii="Times New Roman" w:hAnsi="Times New Roman" w:cs="Times New Roman"/>
          <w:color w:val="333333"/>
          <w:sz w:val="20"/>
          <w:szCs w:val="20"/>
        </w:rPr>
        <w:t xml:space="preserve">С начала этого года в Самаре впервые запустили функцию «курьерская» доставка документов. Получить по удобному адресу из рук «нарочного» можно  уже оформленные бумаги в части </w:t>
      </w:r>
      <w:r w:rsidRPr="00626387">
        <w:rPr>
          <w:rFonts w:ascii="Times New Roman" w:eastAsia="Times New Roman" w:hAnsi="Times New Roman" w:cs="Times New Roman"/>
          <w:color w:val="333333"/>
          <w:sz w:val="20"/>
          <w:szCs w:val="20"/>
          <w:lang w:eastAsia="ru-RU"/>
        </w:rPr>
        <w:t>государственного кадастрового учета недвижимого имущества; регистрации прав на недвижимое имущество и сделок с ним; единой процедуры кадастрового учета и регистрации прав, и уже вышеупомянутые сведения из ЕГРН.</w:t>
      </w:r>
    </w:p>
    <w:p w:rsidR="00626387" w:rsidRPr="00626387" w:rsidRDefault="00626387" w:rsidP="00626387">
      <w:pPr>
        <w:jc w:val="both"/>
        <w:rPr>
          <w:rFonts w:ascii="Times New Roman" w:hAnsi="Times New Roman" w:cs="Times New Roman"/>
          <w:color w:val="333333"/>
          <w:sz w:val="20"/>
          <w:szCs w:val="20"/>
        </w:rPr>
      </w:pPr>
      <w:r w:rsidRPr="00626387">
        <w:rPr>
          <w:rFonts w:ascii="Times New Roman" w:hAnsi="Times New Roman" w:cs="Times New Roman"/>
          <w:color w:val="333333"/>
          <w:sz w:val="20"/>
          <w:szCs w:val="20"/>
        </w:rPr>
        <w:t xml:space="preserve">Также с июля жителям Самары стал доступен ещё один вид выездного обслуживания - удостоверение личности для получения электронной подписи. </w:t>
      </w:r>
    </w:p>
    <w:p w:rsidR="00626387" w:rsidRPr="00626387" w:rsidRDefault="00626387" w:rsidP="00626387">
      <w:pPr>
        <w:jc w:val="both"/>
        <w:rPr>
          <w:rFonts w:ascii="Times New Roman" w:hAnsi="Times New Roman" w:cs="Times New Roman"/>
          <w:color w:val="333333"/>
          <w:sz w:val="20"/>
          <w:szCs w:val="20"/>
        </w:rPr>
      </w:pPr>
      <w:r w:rsidRPr="00626387">
        <w:rPr>
          <w:rFonts w:ascii="Times New Roman" w:hAnsi="Times New Roman" w:cs="Times New Roman"/>
          <w:color w:val="333333"/>
          <w:sz w:val="20"/>
          <w:szCs w:val="20"/>
          <w:shd w:val="clear" w:color="auto" w:fill="FFFFFF"/>
        </w:rPr>
        <w:t>Эксперты отмечают активный ро</w:t>
      </w:r>
      <w:proofErr w:type="gramStart"/>
      <w:r w:rsidRPr="00626387">
        <w:rPr>
          <w:rFonts w:ascii="Times New Roman" w:hAnsi="Times New Roman" w:cs="Times New Roman"/>
          <w:color w:val="333333"/>
          <w:sz w:val="20"/>
          <w:szCs w:val="20"/>
          <w:shd w:val="clear" w:color="auto" w:fill="FFFFFF"/>
        </w:rPr>
        <w:t>ст спр</w:t>
      </w:r>
      <w:proofErr w:type="gramEnd"/>
      <w:r w:rsidRPr="00626387">
        <w:rPr>
          <w:rFonts w:ascii="Times New Roman" w:hAnsi="Times New Roman" w:cs="Times New Roman"/>
          <w:color w:val="333333"/>
          <w:sz w:val="20"/>
          <w:szCs w:val="20"/>
          <w:shd w:val="clear" w:color="auto" w:fill="FFFFFF"/>
        </w:rPr>
        <w:t xml:space="preserve">оса на выездные услуги. К примеру, за 2017 год было принято и выдано около 100 пакетов в рамках выездного обслуживания, а за семь месяцев текущего года уже свыше тысячи.   </w:t>
      </w:r>
      <w:r w:rsidRPr="00626387">
        <w:rPr>
          <w:rFonts w:ascii="Times New Roman" w:hAnsi="Times New Roman" w:cs="Times New Roman"/>
          <w:color w:val="333333"/>
          <w:sz w:val="20"/>
          <w:szCs w:val="20"/>
        </w:rPr>
        <w:br/>
      </w:r>
      <w:r w:rsidRPr="00626387">
        <w:rPr>
          <w:rFonts w:ascii="Times New Roman" w:hAnsi="Times New Roman" w:cs="Times New Roman"/>
          <w:color w:val="333333"/>
          <w:sz w:val="20"/>
          <w:szCs w:val="20"/>
        </w:rPr>
        <w:br/>
        <w:t xml:space="preserve">В связи с востребованностью данной формы работы – теперь выездное обслуживание стало доступно и для жителей Автограда. </w:t>
      </w:r>
    </w:p>
    <w:p w:rsidR="00626387" w:rsidRPr="00626387" w:rsidRDefault="00626387" w:rsidP="00626387">
      <w:pPr>
        <w:jc w:val="both"/>
        <w:rPr>
          <w:rFonts w:ascii="Times New Roman" w:hAnsi="Times New Roman" w:cs="Times New Roman"/>
          <w:color w:val="333333"/>
          <w:sz w:val="20"/>
          <w:szCs w:val="20"/>
        </w:rPr>
      </w:pPr>
      <w:r w:rsidRPr="00626387">
        <w:rPr>
          <w:rFonts w:ascii="Times New Roman" w:hAnsi="Times New Roman" w:cs="Times New Roman"/>
          <w:b/>
          <w:color w:val="333333"/>
          <w:sz w:val="20"/>
          <w:szCs w:val="20"/>
        </w:rPr>
        <w:t>ТАМАРА НАУМОВА, НАЧАЛЬНИК МЕЖРАЙОННОГО ОТДЕЛА КАДАСТРОВОЙ ПАЛАТЫ САМАРСКОЙ ОБЛАСТИ</w:t>
      </w:r>
      <w:r w:rsidRPr="00626387">
        <w:rPr>
          <w:rFonts w:ascii="Times New Roman" w:hAnsi="Times New Roman" w:cs="Times New Roman"/>
          <w:color w:val="333333"/>
          <w:sz w:val="20"/>
          <w:szCs w:val="20"/>
        </w:rPr>
        <w:t xml:space="preserve">:  </w:t>
      </w:r>
    </w:p>
    <w:p w:rsidR="00626387" w:rsidRPr="00626387" w:rsidRDefault="00626387" w:rsidP="00626387">
      <w:pPr>
        <w:jc w:val="both"/>
        <w:rPr>
          <w:rFonts w:ascii="Arial" w:hAnsi="Arial" w:cs="Arial"/>
          <w:color w:val="333333"/>
          <w:sz w:val="20"/>
          <w:szCs w:val="20"/>
        </w:rPr>
      </w:pPr>
      <w:r w:rsidRPr="00626387">
        <w:rPr>
          <w:rFonts w:ascii="Times New Roman" w:hAnsi="Times New Roman" w:cs="Times New Roman"/>
          <w:color w:val="333333"/>
          <w:sz w:val="20"/>
          <w:szCs w:val="20"/>
        </w:rPr>
        <w:t>«</w:t>
      </w:r>
      <w:r w:rsidRPr="00626387">
        <w:rPr>
          <w:rFonts w:ascii="Times New Roman" w:hAnsi="Times New Roman" w:cs="Times New Roman"/>
          <w:i/>
          <w:color w:val="333333"/>
          <w:sz w:val="20"/>
          <w:szCs w:val="20"/>
        </w:rPr>
        <w:t xml:space="preserve">Курьерская доставка – это функция, которая экономит средства и время заявителей. К примеру, гражданин обратился в МФЦ, чтобы заказать информацию из ЕГРН. Специалисты Кадастровой палаты подготовят необходимые сведения, а доставить их адресату может наш курьер. Это удобно в условиях напряженного ритма современной жизни. Ещё актуальнее курьерская доставка может </w:t>
      </w:r>
      <w:r w:rsidRPr="00626387">
        <w:rPr>
          <w:rFonts w:ascii="Times New Roman" w:hAnsi="Times New Roman" w:cs="Times New Roman"/>
          <w:i/>
          <w:color w:val="333333"/>
          <w:sz w:val="20"/>
          <w:szCs w:val="20"/>
        </w:rPr>
        <w:lastRenderedPageBreak/>
        <w:t xml:space="preserve">оказаться для жителей Тольятти, которые обращаются в Самарский офис Кадастровой палаты для оформления недвижимости по экстерриториальному принципу. Напомню, это эксклюзивная функция Кадастровой палаты, позволяющая проводить учёт и регистрацию недвижимости в любом регионе России. Сдав документы в самарский офис на улице Ленинской, 25а – жителю Тольятти нет необходимости приезжать к нам второй раз. Гораздо </w:t>
      </w:r>
      <w:proofErr w:type="spellStart"/>
      <w:r w:rsidRPr="00626387">
        <w:rPr>
          <w:rFonts w:ascii="Times New Roman" w:hAnsi="Times New Roman" w:cs="Times New Roman"/>
          <w:i/>
          <w:color w:val="333333"/>
          <w:sz w:val="20"/>
          <w:szCs w:val="20"/>
        </w:rPr>
        <w:t>прощё</w:t>
      </w:r>
      <w:proofErr w:type="spellEnd"/>
      <w:r w:rsidRPr="00626387">
        <w:rPr>
          <w:rFonts w:ascii="Times New Roman" w:hAnsi="Times New Roman" w:cs="Times New Roman"/>
          <w:i/>
          <w:color w:val="333333"/>
          <w:sz w:val="20"/>
          <w:szCs w:val="20"/>
        </w:rPr>
        <w:t>, да и по сути дешевле, заказать курьерскую доставку готовых документов</w:t>
      </w:r>
      <w:r w:rsidRPr="00626387">
        <w:rPr>
          <w:rFonts w:ascii="Times New Roman" w:hAnsi="Times New Roman" w:cs="Times New Roman"/>
          <w:color w:val="333333"/>
          <w:sz w:val="20"/>
          <w:szCs w:val="20"/>
        </w:rPr>
        <w:t xml:space="preserve">». </w:t>
      </w:r>
    </w:p>
    <w:p w:rsidR="00626387" w:rsidRPr="00626387" w:rsidRDefault="00626387" w:rsidP="00626387">
      <w:pPr>
        <w:jc w:val="both"/>
        <w:rPr>
          <w:sz w:val="20"/>
          <w:szCs w:val="20"/>
        </w:rPr>
      </w:pPr>
    </w:p>
    <w:p w:rsidR="00626387" w:rsidRPr="00626387" w:rsidRDefault="00626387" w:rsidP="00626387">
      <w:pPr>
        <w:pStyle w:val="a8"/>
        <w:jc w:val="both"/>
        <w:rPr>
          <w:rFonts w:ascii="Arial" w:hAnsi="Arial" w:cs="Arial"/>
          <w:b/>
          <w:bCs/>
          <w:color w:val="000080"/>
          <w:kern w:val="2"/>
          <w:sz w:val="18"/>
          <w:szCs w:val="18"/>
        </w:rPr>
      </w:pPr>
      <w:r>
        <w:rPr>
          <w:noProof/>
          <w:lang w:eastAsia="ru-RU" w:bidi="ar-SA"/>
        </w:rPr>
        <w:drawing>
          <wp:inline distT="0" distB="0" distL="0" distR="0" wp14:anchorId="2E3E3138" wp14:editId="22F2EAD1">
            <wp:extent cx="790575" cy="723900"/>
            <wp:effectExtent l="0" t="0" r="9525" b="0"/>
            <wp:docPr id="15" name="Рисунок 15" descr="1440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44016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90575" cy="723900"/>
                    </a:xfrm>
                    <a:prstGeom prst="rect">
                      <a:avLst/>
                    </a:prstGeom>
                    <a:noFill/>
                    <a:ln>
                      <a:noFill/>
                    </a:ln>
                  </pic:spPr>
                </pic:pic>
              </a:graphicData>
            </a:graphic>
          </wp:inline>
        </w:drawing>
      </w:r>
      <w:r>
        <w:rPr>
          <w:rFonts w:ascii="Arial" w:hAnsi="Arial" w:cs="Arial"/>
          <w:b/>
          <w:bCs/>
          <w:color w:val="000080"/>
          <w:sz w:val="18"/>
          <w:szCs w:val="18"/>
        </w:rPr>
        <w:t xml:space="preserve">Филиал </w:t>
      </w:r>
      <w:r w:rsidRPr="00626387">
        <w:rPr>
          <w:rFonts w:ascii="Arial" w:hAnsi="Arial" w:cs="Arial"/>
          <w:b/>
          <w:bCs/>
          <w:color w:val="000080"/>
          <w:sz w:val="18"/>
          <w:szCs w:val="18"/>
        </w:rPr>
        <w:t xml:space="preserve">федерального государственного бюджетного учреждения </w:t>
      </w:r>
    </w:p>
    <w:p w:rsidR="00626387" w:rsidRPr="00626387" w:rsidRDefault="00626387" w:rsidP="00626387">
      <w:pPr>
        <w:pStyle w:val="a8"/>
        <w:jc w:val="both"/>
        <w:rPr>
          <w:rFonts w:ascii="Arial" w:hAnsi="Arial" w:cs="Arial"/>
          <w:b/>
          <w:bCs/>
          <w:color w:val="000080"/>
          <w:sz w:val="18"/>
          <w:szCs w:val="18"/>
        </w:rPr>
      </w:pPr>
      <w:r w:rsidRPr="00626387">
        <w:rPr>
          <w:rFonts w:ascii="Arial" w:hAnsi="Arial" w:cs="Arial"/>
          <w:b/>
          <w:bCs/>
          <w:color w:val="000080"/>
          <w:sz w:val="18"/>
          <w:szCs w:val="18"/>
        </w:rPr>
        <w:t>«Федеральная кадастровая палата Федеральной службы государственной регистрации, кадастра и картографии» по Самарской области</w:t>
      </w:r>
    </w:p>
    <w:p w:rsidR="00626387" w:rsidRPr="00626387" w:rsidRDefault="00626387" w:rsidP="00626387">
      <w:pPr>
        <w:pStyle w:val="a8"/>
        <w:jc w:val="both"/>
        <w:rPr>
          <w:rFonts w:ascii="Arial" w:hAnsi="Arial" w:cs="Arial"/>
          <w:b/>
          <w:bCs/>
          <w:color w:val="0066FF"/>
          <w:sz w:val="18"/>
          <w:szCs w:val="18"/>
        </w:rPr>
      </w:pPr>
    </w:p>
    <w:p w:rsidR="00626387" w:rsidRPr="00626387" w:rsidRDefault="00626387" w:rsidP="00626387">
      <w:pPr>
        <w:pStyle w:val="a9"/>
        <w:jc w:val="both"/>
        <w:rPr>
          <w:rFonts w:ascii="Arial" w:hAnsi="Arial" w:cs="Arial"/>
          <w:b/>
          <w:bCs/>
          <w:color w:val="000000"/>
          <w:sz w:val="18"/>
          <w:szCs w:val="18"/>
        </w:rPr>
      </w:pPr>
      <w:r w:rsidRPr="00626387">
        <w:rPr>
          <w:rFonts w:ascii="Arial" w:hAnsi="Arial" w:cs="Arial"/>
          <w:b/>
          <w:bCs/>
          <w:color w:val="000000"/>
          <w:sz w:val="18"/>
          <w:szCs w:val="18"/>
        </w:rPr>
        <w:t>г. Самара, ул. Ленинская, 25а, 1 корп.</w:t>
      </w:r>
    </w:p>
    <w:p w:rsidR="00626387" w:rsidRPr="00626387" w:rsidRDefault="00626387" w:rsidP="00626387">
      <w:pPr>
        <w:jc w:val="both"/>
        <w:rPr>
          <w:sz w:val="18"/>
          <w:szCs w:val="18"/>
          <w:lang w:val="en-US"/>
        </w:rPr>
      </w:pPr>
      <w:proofErr w:type="gramStart"/>
      <w:r w:rsidRPr="00626387">
        <w:rPr>
          <w:rFonts w:ascii="Arial" w:hAnsi="Arial" w:cs="Arial"/>
          <w:b/>
          <w:bCs/>
          <w:color w:val="000000"/>
          <w:sz w:val="18"/>
          <w:szCs w:val="18"/>
          <w:lang w:val="en-US"/>
        </w:rPr>
        <w:t>e-mail</w:t>
      </w:r>
      <w:proofErr w:type="gramEnd"/>
      <w:r w:rsidRPr="00626387">
        <w:rPr>
          <w:rFonts w:ascii="Arial" w:hAnsi="Arial" w:cs="Arial"/>
          <w:b/>
          <w:bCs/>
          <w:color w:val="000000"/>
          <w:sz w:val="18"/>
          <w:szCs w:val="18"/>
          <w:lang w:val="en-US"/>
        </w:rPr>
        <w:t xml:space="preserve">: </w:t>
      </w:r>
      <w:hyperlink r:id="rId22" w:history="1">
        <w:r w:rsidRPr="00626387">
          <w:rPr>
            <w:rStyle w:val="a7"/>
            <w:rFonts w:ascii="Arial" w:hAnsi="Arial" w:cs="Arial"/>
            <w:b/>
            <w:bCs/>
            <w:color w:val="000000"/>
            <w:sz w:val="18"/>
            <w:szCs w:val="18"/>
            <w:lang w:val="en-US"/>
          </w:rPr>
          <w:t>pr_fkp@mail.ru</w:t>
        </w:r>
      </w:hyperlink>
      <w:r w:rsidRPr="00626387">
        <w:rPr>
          <w:rFonts w:ascii="Arial" w:hAnsi="Arial" w:cs="Arial"/>
          <w:b/>
          <w:bCs/>
          <w:color w:val="000000"/>
          <w:sz w:val="18"/>
          <w:szCs w:val="18"/>
          <w:lang w:val="en-US"/>
        </w:rPr>
        <w:t>, twitter: @</w:t>
      </w:r>
      <w:proofErr w:type="spellStart"/>
      <w:r w:rsidRPr="00626387">
        <w:rPr>
          <w:rFonts w:ascii="Arial" w:hAnsi="Arial" w:cs="Arial"/>
          <w:b/>
          <w:bCs/>
          <w:color w:val="000000"/>
          <w:sz w:val="18"/>
          <w:szCs w:val="18"/>
          <w:lang w:val="en-US"/>
        </w:rPr>
        <w:t>pr_fkp</w:t>
      </w:r>
      <w:proofErr w:type="spellEnd"/>
      <w:r w:rsidRPr="00626387">
        <w:rPr>
          <w:rFonts w:ascii="Arial" w:hAnsi="Arial" w:cs="Arial"/>
          <w:b/>
          <w:bCs/>
          <w:color w:val="000000"/>
          <w:sz w:val="18"/>
          <w:szCs w:val="18"/>
          <w:lang w:val="en-US"/>
        </w:rPr>
        <w:t>, www.kadastr.ru</w:t>
      </w:r>
    </w:p>
    <w:p w:rsidR="002A4509" w:rsidRPr="002A4509" w:rsidRDefault="002A4509" w:rsidP="002A4509">
      <w:pPr>
        <w:spacing w:line="360" w:lineRule="auto"/>
        <w:rPr>
          <w:rFonts w:ascii="Times New Roman" w:hAnsi="Times New Roman" w:cs="Times New Roman"/>
          <w:b/>
          <w:color w:val="000080"/>
        </w:rPr>
      </w:pPr>
      <w:r w:rsidRPr="002A4509">
        <w:rPr>
          <w:rFonts w:ascii="Times New Roman" w:hAnsi="Times New Roman" w:cs="Times New Roman"/>
          <w:b/>
          <w:color w:val="000080"/>
        </w:rPr>
        <w:t>Лекция в Кадастровой палате Самарской области</w:t>
      </w:r>
    </w:p>
    <w:p w:rsidR="005C3057" w:rsidRPr="002A4509" w:rsidRDefault="002A4509" w:rsidP="005C3057">
      <w:pPr>
        <w:ind w:firstLine="540"/>
        <w:jc w:val="both"/>
        <w:rPr>
          <w:rFonts w:ascii="Times New Roman" w:hAnsi="Times New Roman" w:cs="Times New Roman"/>
          <w:color w:val="333333"/>
          <w:sz w:val="20"/>
          <w:szCs w:val="20"/>
        </w:rPr>
      </w:pPr>
      <w:r w:rsidRPr="002A4509">
        <w:rPr>
          <w:rFonts w:ascii="Times New Roman" w:hAnsi="Times New Roman" w:cs="Times New Roman"/>
          <w:b/>
          <w:color w:val="333333"/>
          <w:sz w:val="20"/>
          <w:szCs w:val="20"/>
        </w:rPr>
        <w:t>09 августа 2018</w:t>
      </w:r>
      <w:r w:rsidRPr="002A4509">
        <w:rPr>
          <w:rFonts w:ascii="Times New Roman" w:hAnsi="Times New Roman" w:cs="Times New Roman"/>
          <w:color w:val="333333"/>
          <w:sz w:val="20"/>
          <w:szCs w:val="20"/>
        </w:rPr>
        <w:t xml:space="preserve"> года в Кадастровой палате Самарской области с</w:t>
      </w:r>
      <w:r w:rsidR="005C3057">
        <w:rPr>
          <w:rFonts w:ascii="Times New Roman" w:hAnsi="Times New Roman" w:cs="Times New Roman"/>
          <w:color w:val="333333"/>
          <w:sz w:val="20"/>
          <w:szCs w:val="20"/>
        </w:rPr>
        <w:t xml:space="preserve">остоится лекция для кадастровых </w:t>
      </w:r>
      <w:r w:rsidRPr="002A4509">
        <w:rPr>
          <w:rFonts w:ascii="Times New Roman" w:hAnsi="Times New Roman" w:cs="Times New Roman"/>
          <w:color w:val="333333"/>
          <w:sz w:val="20"/>
          <w:szCs w:val="20"/>
        </w:rPr>
        <w:lastRenderedPageBreak/>
        <w:t>инженеров, служащих органов государственной власти и органов местного самоуправления, профессиональных участников рынка недвижимости.</w:t>
      </w:r>
    </w:p>
    <w:p w:rsidR="005C3057" w:rsidRPr="002A4509" w:rsidRDefault="002A4509" w:rsidP="005C3057">
      <w:pPr>
        <w:ind w:firstLine="540"/>
        <w:jc w:val="both"/>
        <w:rPr>
          <w:rFonts w:ascii="Times New Roman" w:hAnsi="Times New Roman" w:cs="Times New Roman"/>
          <w:color w:val="333333"/>
          <w:sz w:val="20"/>
          <w:szCs w:val="20"/>
        </w:rPr>
      </w:pPr>
      <w:r w:rsidRPr="002A4509">
        <w:rPr>
          <w:rFonts w:ascii="Times New Roman" w:hAnsi="Times New Roman" w:cs="Times New Roman"/>
          <w:color w:val="333333"/>
          <w:sz w:val="20"/>
          <w:szCs w:val="20"/>
        </w:rPr>
        <w:t xml:space="preserve">Основная цель проведения обучающего семинара - повышение качества и доступности государственных услуг </w:t>
      </w:r>
      <w:proofErr w:type="spellStart"/>
      <w:r w:rsidRPr="002A4509">
        <w:rPr>
          <w:rFonts w:ascii="Times New Roman" w:hAnsi="Times New Roman" w:cs="Times New Roman"/>
          <w:color w:val="333333"/>
          <w:sz w:val="20"/>
          <w:szCs w:val="20"/>
        </w:rPr>
        <w:t>Росреестра</w:t>
      </w:r>
      <w:proofErr w:type="spellEnd"/>
      <w:r w:rsidRPr="002A4509">
        <w:rPr>
          <w:rFonts w:ascii="Times New Roman" w:hAnsi="Times New Roman" w:cs="Times New Roman"/>
          <w:color w:val="333333"/>
          <w:sz w:val="20"/>
          <w:szCs w:val="20"/>
        </w:rPr>
        <w:t>, информированности заинтересованных лиц об изменениях законодательства РФ в связи с принятием Государственной думой ряда профильных нормативных правовых актов.</w:t>
      </w:r>
    </w:p>
    <w:p w:rsidR="002A4509" w:rsidRPr="002A4509" w:rsidRDefault="002A4509" w:rsidP="002A4509">
      <w:pPr>
        <w:autoSpaceDE w:val="0"/>
        <w:autoSpaceDN w:val="0"/>
        <w:adjustRightInd w:val="0"/>
        <w:ind w:firstLine="540"/>
        <w:jc w:val="both"/>
        <w:rPr>
          <w:rFonts w:ascii="Times New Roman" w:hAnsi="Times New Roman" w:cs="Times New Roman"/>
          <w:color w:val="333333"/>
          <w:sz w:val="20"/>
          <w:szCs w:val="20"/>
        </w:rPr>
      </w:pPr>
      <w:r w:rsidRPr="002A4509">
        <w:rPr>
          <w:rFonts w:ascii="Times New Roman" w:hAnsi="Times New Roman" w:cs="Times New Roman"/>
          <w:color w:val="333333"/>
          <w:sz w:val="20"/>
          <w:szCs w:val="20"/>
        </w:rPr>
        <w:t>Акцент в ходе лекции будет сделан на анализе основных законодательных изменений, регламентирующие вопросы кадастрового учета объектов недвижимости, а также внесения в ЕГРН сведений об отдельных объектах реестра границ, в том числе о зонах с особыми условиями использования территории.</w:t>
      </w:r>
    </w:p>
    <w:p w:rsidR="002A4509" w:rsidRPr="002A4509" w:rsidRDefault="002A4509" w:rsidP="002A4509">
      <w:pPr>
        <w:autoSpaceDE w:val="0"/>
        <w:autoSpaceDN w:val="0"/>
        <w:adjustRightInd w:val="0"/>
        <w:ind w:firstLine="540"/>
        <w:jc w:val="both"/>
        <w:rPr>
          <w:rFonts w:ascii="Times New Roman" w:hAnsi="Times New Roman" w:cs="Times New Roman"/>
          <w:color w:val="333333"/>
          <w:sz w:val="20"/>
          <w:szCs w:val="20"/>
        </w:rPr>
      </w:pPr>
      <w:r w:rsidRPr="002A4509">
        <w:rPr>
          <w:rFonts w:ascii="Times New Roman" w:hAnsi="Times New Roman" w:cs="Times New Roman"/>
          <w:color w:val="333333"/>
          <w:sz w:val="20"/>
          <w:szCs w:val="20"/>
        </w:rPr>
        <w:t>Также специалисты Кадастровой палаты Самарской области рассмотрят наиболее распространенные вопросы, связанные с подготовкой технических планов и актов обследования, порядка представления соответствующих документов в орган регистрации прав для кадастрового учета объектов капитального строительства.</w:t>
      </w:r>
    </w:p>
    <w:p w:rsidR="002A4509" w:rsidRPr="002A4509" w:rsidRDefault="002A4509" w:rsidP="002A4509">
      <w:pPr>
        <w:spacing w:line="360" w:lineRule="auto"/>
        <w:ind w:hanging="900"/>
        <w:jc w:val="center"/>
        <w:rPr>
          <w:rFonts w:ascii="Times New Roman" w:hAnsi="Times New Roman" w:cs="Times New Roman"/>
          <w:b/>
          <w:color w:val="000080"/>
          <w:sz w:val="20"/>
          <w:szCs w:val="20"/>
        </w:rPr>
      </w:pPr>
      <w:r w:rsidRPr="002A4509">
        <w:rPr>
          <w:rFonts w:ascii="Times New Roman" w:hAnsi="Times New Roman" w:cs="Times New Roman"/>
          <w:b/>
          <w:color w:val="000080"/>
          <w:sz w:val="20"/>
          <w:szCs w:val="20"/>
        </w:rPr>
        <w:t>9 августа 2018 г. в 10:00</w:t>
      </w:r>
    </w:p>
    <w:p w:rsidR="002A4509" w:rsidRPr="002A4509" w:rsidRDefault="002A4509" w:rsidP="002A4509">
      <w:pPr>
        <w:spacing w:line="360" w:lineRule="auto"/>
        <w:ind w:hanging="900"/>
        <w:jc w:val="center"/>
        <w:rPr>
          <w:rFonts w:ascii="Times New Roman" w:hAnsi="Times New Roman" w:cs="Times New Roman"/>
          <w:b/>
          <w:color w:val="000080"/>
          <w:sz w:val="20"/>
          <w:szCs w:val="20"/>
        </w:rPr>
      </w:pPr>
      <w:r w:rsidRPr="002A4509">
        <w:rPr>
          <w:rFonts w:ascii="Times New Roman" w:hAnsi="Times New Roman" w:cs="Times New Roman"/>
          <w:b/>
          <w:color w:val="000080"/>
          <w:sz w:val="20"/>
          <w:szCs w:val="20"/>
        </w:rPr>
        <w:t>г. Самара, ул. Ленинская, 25 а.</w:t>
      </w:r>
    </w:p>
    <w:p w:rsidR="002A4509" w:rsidRPr="002A4509" w:rsidRDefault="002A4509" w:rsidP="002A4509">
      <w:pPr>
        <w:spacing w:line="360" w:lineRule="auto"/>
        <w:ind w:hanging="900"/>
        <w:jc w:val="center"/>
        <w:rPr>
          <w:rFonts w:ascii="Times New Roman" w:hAnsi="Times New Roman" w:cs="Times New Roman"/>
          <w:b/>
          <w:color w:val="000080"/>
          <w:sz w:val="20"/>
          <w:szCs w:val="20"/>
        </w:rPr>
      </w:pPr>
      <w:r w:rsidRPr="002A4509">
        <w:rPr>
          <w:rFonts w:ascii="Times New Roman" w:hAnsi="Times New Roman" w:cs="Times New Roman"/>
          <w:b/>
          <w:color w:val="000080"/>
          <w:sz w:val="20"/>
          <w:szCs w:val="20"/>
        </w:rPr>
        <w:t>Подробности по телефону 8(846) 277-74-68</w:t>
      </w:r>
    </w:p>
    <w:p w:rsidR="00680709" w:rsidRPr="005C3057" w:rsidRDefault="00680709" w:rsidP="00A31B1D">
      <w:pPr>
        <w:spacing w:after="120"/>
        <w:rPr>
          <w:rFonts w:ascii="Times New Roman" w:hAnsi="Times New Roman" w:cs="Times New Roman"/>
          <w:sz w:val="20"/>
          <w:szCs w:val="20"/>
        </w:rPr>
        <w:sectPr w:rsidR="00680709" w:rsidRPr="005C3057" w:rsidSect="007C76A3">
          <w:type w:val="continuous"/>
          <w:pgSz w:w="11906" w:h="16838"/>
          <w:pgMar w:top="993" w:right="850" w:bottom="851"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AE49B2" w:rsidRDefault="00AE49B2" w:rsidP="002A4509">
      <w:pPr>
        <w:spacing w:after="120"/>
        <w:rPr>
          <w:rFonts w:ascii="Times New Roman" w:hAnsi="Times New Roman" w:cs="Times New Roman"/>
          <w:b/>
          <w:sz w:val="28"/>
          <w:szCs w:val="28"/>
          <w:u w:val="single"/>
          <w:shd w:val="clear" w:color="auto" w:fill="8DB3E2" w:themeFill="text2" w:themeFillTint="66"/>
          <w:lang w:eastAsia="ru-RU"/>
        </w:rPr>
      </w:pPr>
    </w:p>
    <w:p w:rsidR="005C3057" w:rsidRDefault="005C3057" w:rsidP="002A4509">
      <w:pPr>
        <w:spacing w:after="120"/>
        <w:rPr>
          <w:rFonts w:ascii="Times New Roman" w:hAnsi="Times New Roman" w:cs="Times New Roman"/>
          <w:b/>
          <w:sz w:val="28"/>
          <w:szCs w:val="28"/>
          <w:u w:val="single"/>
          <w:shd w:val="clear" w:color="auto" w:fill="8DB3E2" w:themeFill="text2" w:themeFillTint="66"/>
          <w:lang w:eastAsia="ru-RU"/>
        </w:rPr>
      </w:pPr>
    </w:p>
    <w:p w:rsidR="005C3057" w:rsidRDefault="005C3057" w:rsidP="002A4509">
      <w:pPr>
        <w:spacing w:after="120"/>
        <w:rPr>
          <w:rFonts w:ascii="Times New Roman" w:hAnsi="Times New Roman" w:cs="Times New Roman"/>
          <w:b/>
          <w:sz w:val="28"/>
          <w:szCs w:val="28"/>
          <w:u w:val="single"/>
          <w:shd w:val="clear" w:color="auto" w:fill="8DB3E2" w:themeFill="text2" w:themeFillTint="66"/>
          <w:lang w:eastAsia="ru-RU"/>
        </w:rPr>
      </w:pPr>
    </w:p>
    <w:p w:rsidR="005C3057" w:rsidRDefault="005C3057" w:rsidP="002A4509">
      <w:pPr>
        <w:spacing w:after="120"/>
        <w:rPr>
          <w:rFonts w:ascii="Times New Roman" w:hAnsi="Times New Roman" w:cs="Times New Roman"/>
          <w:b/>
          <w:sz w:val="28"/>
          <w:szCs w:val="28"/>
          <w:u w:val="single"/>
          <w:shd w:val="clear" w:color="auto" w:fill="8DB3E2" w:themeFill="text2" w:themeFillTint="66"/>
          <w:lang w:eastAsia="ru-RU"/>
        </w:rPr>
      </w:pPr>
    </w:p>
    <w:p w:rsidR="005C3057" w:rsidRPr="002A4509" w:rsidRDefault="005C3057" w:rsidP="002A4509">
      <w:pPr>
        <w:spacing w:after="120"/>
        <w:rPr>
          <w:rFonts w:ascii="Times New Roman" w:hAnsi="Times New Roman" w:cs="Times New Roman"/>
          <w:b/>
          <w:sz w:val="28"/>
          <w:szCs w:val="28"/>
          <w:u w:val="single"/>
          <w:shd w:val="clear" w:color="auto" w:fill="8DB3E2" w:themeFill="text2" w:themeFillTint="66"/>
          <w:lang w:eastAsia="ru-RU"/>
        </w:rPr>
        <w:sectPr w:rsidR="005C3057" w:rsidRPr="002A4509" w:rsidSect="00680709">
          <w:type w:val="continuous"/>
          <w:pgSz w:w="11906" w:h="16838"/>
          <w:pgMar w:top="1134" w:right="850" w:bottom="1134" w:left="993"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tbl>
      <w:tblPr>
        <w:tblpPr w:leftFromText="180" w:rightFromText="180" w:vertAnchor="text" w:horzAnchor="margin" w:tblpY="190"/>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9"/>
        <w:gridCol w:w="4490"/>
      </w:tblGrid>
      <w:tr w:rsidR="00970882" w:rsidRPr="005C3057" w:rsidTr="000D5C20">
        <w:trPr>
          <w:trHeight w:val="687"/>
        </w:trPr>
        <w:tc>
          <w:tcPr>
            <w:tcW w:w="8779" w:type="dxa"/>
            <w:gridSpan w:val="2"/>
            <w:tcBorders>
              <w:top w:val="nil"/>
              <w:left w:val="nil"/>
              <w:bottom w:val="dashSmallGap" w:sz="4" w:space="0" w:color="auto"/>
              <w:right w:val="nil"/>
            </w:tcBorders>
            <w:hideMark/>
          </w:tcPr>
          <w:p w:rsidR="00970882" w:rsidRPr="00970882" w:rsidRDefault="00970882" w:rsidP="00970882">
            <w:pPr>
              <w:spacing w:after="0" w:line="240" w:lineRule="auto"/>
              <w:rPr>
                <w:rFonts w:ascii="Times New Roman" w:hAnsi="Times New Roman" w:cs="Times New Roman"/>
                <w:sz w:val="20"/>
                <w:szCs w:val="20"/>
              </w:rPr>
            </w:pPr>
          </w:p>
          <w:p w:rsidR="00970882" w:rsidRPr="005C3057" w:rsidRDefault="00970882" w:rsidP="00970882">
            <w:pPr>
              <w:spacing w:after="0" w:line="240" w:lineRule="auto"/>
              <w:rPr>
                <w:rFonts w:ascii="Times New Roman" w:hAnsi="Times New Roman" w:cs="Times New Roman"/>
                <w:sz w:val="20"/>
                <w:szCs w:val="20"/>
                <w:highlight w:val="lightGray"/>
              </w:rPr>
            </w:pPr>
            <w:r w:rsidRPr="005C3057">
              <w:rPr>
                <w:rFonts w:ascii="Times New Roman" w:hAnsi="Times New Roman" w:cs="Times New Roman"/>
                <w:sz w:val="20"/>
                <w:szCs w:val="20"/>
                <w:highlight w:val="lightGray"/>
              </w:rPr>
              <w:t xml:space="preserve">УЧРЕДИТЕЛИ: Администрация сельского поселения Новое </w:t>
            </w:r>
            <w:proofErr w:type="spellStart"/>
            <w:r w:rsidRPr="005C3057">
              <w:rPr>
                <w:rFonts w:ascii="Times New Roman" w:hAnsi="Times New Roman" w:cs="Times New Roman"/>
                <w:sz w:val="20"/>
                <w:szCs w:val="20"/>
                <w:highlight w:val="lightGray"/>
              </w:rPr>
              <w:t>Мансуркино</w:t>
            </w:r>
            <w:proofErr w:type="spellEnd"/>
            <w:r w:rsidRPr="005C3057">
              <w:rPr>
                <w:rFonts w:ascii="Times New Roman" w:hAnsi="Times New Roman" w:cs="Times New Roman"/>
                <w:sz w:val="20"/>
                <w:szCs w:val="20"/>
                <w:highlight w:val="lightGray"/>
              </w:rPr>
              <w:t xml:space="preserve"> муниципального района </w:t>
            </w:r>
            <w:proofErr w:type="spellStart"/>
            <w:r w:rsidRPr="005C3057">
              <w:rPr>
                <w:rFonts w:ascii="Times New Roman" w:hAnsi="Times New Roman" w:cs="Times New Roman"/>
                <w:sz w:val="20"/>
                <w:szCs w:val="20"/>
                <w:highlight w:val="lightGray"/>
              </w:rPr>
              <w:t>Похвистневский</w:t>
            </w:r>
            <w:proofErr w:type="spellEnd"/>
            <w:r w:rsidRPr="005C3057">
              <w:rPr>
                <w:rFonts w:ascii="Times New Roman" w:hAnsi="Times New Roman" w:cs="Times New Roman"/>
                <w:sz w:val="20"/>
                <w:szCs w:val="20"/>
                <w:highlight w:val="lightGray"/>
              </w:rPr>
              <w:t xml:space="preserve"> Самарской области и Собрание представителей сельского поселения Новое </w:t>
            </w:r>
            <w:proofErr w:type="spellStart"/>
            <w:r w:rsidRPr="005C3057">
              <w:rPr>
                <w:rFonts w:ascii="Times New Roman" w:hAnsi="Times New Roman" w:cs="Times New Roman"/>
                <w:sz w:val="20"/>
                <w:szCs w:val="20"/>
                <w:highlight w:val="lightGray"/>
              </w:rPr>
              <w:t>Мансуркино</w:t>
            </w:r>
            <w:proofErr w:type="spellEnd"/>
            <w:r w:rsidRPr="005C3057">
              <w:rPr>
                <w:rFonts w:ascii="Times New Roman" w:hAnsi="Times New Roman" w:cs="Times New Roman"/>
                <w:sz w:val="20"/>
                <w:szCs w:val="20"/>
                <w:highlight w:val="lightGray"/>
              </w:rPr>
              <w:t xml:space="preserve"> муниципального района </w:t>
            </w:r>
            <w:proofErr w:type="spellStart"/>
            <w:r w:rsidRPr="005C3057">
              <w:rPr>
                <w:rFonts w:ascii="Times New Roman" w:hAnsi="Times New Roman" w:cs="Times New Roman"/>
                <w:sz w:val="20"/>
                <w:szCs w:val="20"/>
                <w:highlight w:val="lightGray"/>
              </w:rPr>
              <w:t>Похвистневский</w:t>
            </w:r>
            <w:proofErr w:type="spellEnd"/>
            <w:r w:rsidRPr="005C3057">
              <w:rPr>
                <w:rFonts w:ascii="Times New Roman" w:hAnsi="Times New Roman" w:cs="Times New Roman"/>
                <w:sz w:val="20"/>
                <w:szCs w:val="20"/>
                <w:highlight w:val="lightGray"/>
              </w:rPr>
              <w:t xml:space="preserve"> Самарской области</w:t>
            </w:r>
          </w:p>
          <w:p w:rsidR="00970882" w:rsidRPr="005C3057" w:rsidRDefault="00970882" w:rsidP="00970882">
            <w:pPr>
              <w:spacing w:after="0" w:line="240" w:lineRule="auto"/>
              <w:rPr>
                <w:rFonts w:ascii="Times New Roman" w:hAnsi="Times New Roman" w:cs="Times New Roman"/>
                <w:sz w:val="20"/>
                <w:szCs w:val="20"/>
                <w:highlight w:val="lightGray"/>
              </w:rPr>
            </w:pPr>
            <w:r w:rsidRPr="005C3057">
              <w:rPr>
                <w:rFonts w:ascii="Times New Roman" w:hAnsi="Times New Roman" w:cs="Times New Roman"/>
                <w:sz w:val="20"/>
                <w:szCs w:val="20"/>
                <w:highlight w:val="lightGray"/>
              </w:rPr>
              <w:t xml:space="preserve">ИЗДАТЕЛЬ: Администрация сельского поселения Новое </w:t>
            </w:r>
            <w:proofErr w:type="spellStart"/>
            <w:r w:rsidRPr="005C3057">
              <w:rPr>
                <w:rFonts w:ascii="Times New Roman" w:hAnsi="Times New Roman" w:cs="Times New Roman"/>
                <w:sz w:val="20"/>
                <w:szCs w:val="20"/>
                <w:highlight w:val="lightGray"/>
              </w:rPr>
              <w:t>Мансуркино</w:t>
            </w:r>
            <w:proofErr w:type="spellEnd"/>
            <w:r w:rsidRPr="005C3057">
              <w:rPr>
                <w:rFonts w:ascii="Times New Roman" w:hAnsi="Times New Roman" w:cs="Times New Roman"/>
                <w:sz w:val="20"/>
                <w:szCs w:val="20"/>
                <w:highlight w:val="lightGray"/>
              </w:rPr>
              <w:t xml:space="preserve"> муниципального района </w:t>
            </w:r>
            <w:proofErr w:type="spellStart"/>
            <w:r w:rsidRPr="005C3057">
              <w:rPr>
                <w:rFonts w:ascii="Times New Roman" w:hAnsi="Times New Roman" w:cs="Times New Roman"/>
                <w:sz w:val="20"/>
                <w:szCs w:val="20"/>
                <w:highlight w:val="lightGray"/>
              </w:rPr>
              <w:t>Похвистневский</w:t>
            </w:r>
            <w:proofErr w:type="spellEnd"/>
            <w:r w:rsidRPr="005C3057">
              <w:rPr>
                <w:rFonts w:ascii="Times New Roman" w:hAnsi="Times New Roman" w:cs="Times New Roman"/>
                <w:sz w:val="20"/>
                <w:szCs w:val="20"/>
                <w:highlight w:val="lightGray"/>
              </w:rPr>
              <w:t xml:space="preserve"> Самарской  области </w:t>
            </w:r>
          </w:p>
        </w:tc>
      </w:tr>
      <w:tr w:rsidR="00970882" w:rsidRPr="00970882" w:rsidTr="000D5C20">
        <w:trPr>
          <w:trHeight w:val="1262"/>
        </w:trPr>
        <w:tc>
          <w:tcPr>
            <w:tcW w:w="4289" w:type="dxa"/>
            <w:tcBorders>
              <w:top w:val="nil"/>
              <w:left w:val="nil"/>
              <w:bottom w:val="nil"/>
              <w:right w:val="dashSmallGap" w:sz="4" w:space="0" w:color="auto"/>
            </w:tcBorders>
          </w:tcPr>
          <w:p w:rsidR="00970882" w:rsidRPr="005C3057" w:rsidRDefault="00970882" w:rsidP="00970882">
            <w:pPr>
              <w:spacing w:after="0" w:line="240" w:lineRule="auto"/>
              <w:rPr>
                <w:rFonts w:ascii="Times New Roman" w:hAnsi="Times New Roman" w:cs="Times New Roman"/>
                <w:sz w:val="18"/>
                <w:szCs w:val="18"/>
                <w:highlight w:val="lightGray"/>
              </w:rPr>
            </w:pPr>
            <w:r w:rsidRPr="005C3057">
              <w:rPr>
                <w:rFonts w:ascii="Times New Roman" w:hAnsi="Times New Roman" w:cs="Times New Roman"/>
                <w:sz w:val="18"/>
                <w:szCs w:val="18"/>
                <w:highlight w:val="lightGray"/>
              </w:rPr>
              <w:t>Т</w:t>
            </w:r>
            <w:r w:rsidR="00445632" w:rsidRPr="005C3057">
              <w:rPr>
                <w:rFonts w:ascii="Times New Roman" w:hAnsi="Times New Roman" w:cs="Times New Roman"/>
                <w:sz w:val="18"/>
                <w:szCs w:val="18"/>
                <w:highlight w:val="lightGray"/>
              </w:rPr>
              <w:t>ираж 100.  Подписано в печать 13.0</w:t>
            </w:r>
            <w:r w:rsidR="002953A1" w:rsidRPr="005C3057">
              <w:rPr>
                <w:rFonts w:ascii="Times New Roman" w:hAnsi="Times New Roman" w:cs="Times New Roman"/>
                <w:sz w:val="18"/>
                <w:szCs w:val="18"/>
                <w:highlight w:val="lightGray"/>
              </w:rPr>
              <w:t>8</w:t>
            </w:r>
            <w:r w:rsidRPr="005C3057">
              <w:rPr>
                <w:rFonts w:ascii="Times New Roman" w:hAnsi="Times New Roman" w:cs="Times New Roman"/>
                <w:sz w:val="18"/>
                <w:szCs w:val="18"/>
                <w:highlight w:val="lightGray"/>
              </w:rPr>
              <w:t>.2018г. 12:00ч.</w:t>
            </w:r>
          </w:p>
          <w:p w:rsidR="00970882" w:rsidRPr="005C3057" w:rsidRDefault="00970882" w:rsidP="00970882">
            <w:pPr>
              <w:spacing w:after="0" w:line="240" w:lineRule="auto"/>
              <w:rPr>
                <w:rFonts w:ascii="Times New Roman" w:hAnsi="Times New Roman" w:cs="Times New Roman"/>
                <w:sz w:val="18"/>
                <w:szCs w:val="18"/>
                <w:highlight w:val="lightGray"/>
              </w:rPr>
            </w:pPr>
            <w:r w:rsidRPr="005C3057">
              <w:rPr>
                <w:rFonts w:ascii="Times New Roman" w:hAnsi="Times New Roman" w:cs="Times New Roman"/>
                <w:sz w:val="18"/>
                <w:szCs w:val="18"/>
                <w:highlight w:val="lightGray"/>
              </w:rPr>
              <w:t xml:space="preserve">Адрес: Самарская область, </w:t>
            </w:r>
            <w:proofErr w:type="spellStart"/>
            <w:r w:rsidRPr="005C3057">
              <w:rPr>
                <w:rFonts w:ascii="Times New Roman" w:hAnsi="Times New Roman" w:cs="Times New Roman"/>
                <w:sz w:val="18"/>
                <w:szCs w:val="18"/>
                <w:highlight w:val="lightGray"/>
              </w:rPr>
              <w:t>Похвистневский</w:t>
            </w:r>
            <w:proofErr w:type="spellEnd"/>
            <w:r w:rsidRPr="005C3057">
              <w:rPr>
                <w:rFonts w:ascii="Times New Roman" w:hAnsi="Times New Roman" w:cs="Times New Roman"/>
                <w:sz w:val="18"/>
                <w:szCs w:val="18"/>
                <w:highlight w:val="lightGray"/>
              </w:rPr>
              <w:t xml:space="preserve"> район, </w:t>
            </w:r>
          </w:p>
          <w:p w:rsidR="00970882" w:rsidRPr="005C3057" w:rsidRDefault="00970882" w:rsidP="00970882">
            <w:pPr>
              <w:spacing w:after="0" w:line="240" w:lineRule="auto"/>
              <w:rPr>
                <w:rFonts w:ascii="Times New Roman" w:hAnsi="Times New Roman" w:cs="Times New Roman"/>
                <w:sz w:val="18"/>
                <w:szCs w:val="18"/>
                <w:highlight w:val="lightGray"/>
              </w:rPr>
            </w:pPr>
            <w:proofErr w:type="spellStart"/>
            <w:r w:rsidRPr="005C3057">
              <w:rPr>
                <w:rFonts w:ascii="Times New Roman" w:hAnsi="Times New Roman" w:cs="Times New Roman"/>
                <w:sz w:val="18"/>
                <w:szCs w:val="18"/>
                <w:highlight w:val="lightGray"/>
              </w:rPr>
              <w:t>с</w:t>
            </w:r>
            <w:proofErr w:type="gramStart"/>
            <w:r w:rsidRPr="005C3057">
              <w:rPr>
                <w:rFonts w:ascii="Times New Roman" w:hAnsi="Times New Roman" w:cs="Times New Roman"/>
                <w:sz w:val="18"/>
                <w:szCs w:val="18"/>
                <w:highlight w:val="lightGray"/>
              </w:rPr>
              <w:t>.Н</w:t>
            </w:r>
            <w:proofErr w:type="gramEnd"/>
            <w:r w:rsidRPr="005C3057">
              <w:rPr>
                <w:rFonts w:ascii="Times New Roman" w:hAnsi="Times New Roman" w:cs="Times New Roman"/>
                <w:sz w:val="18"/>
                <w:szCs w:val="18"/>
                <w:highlight w:val="lightGray"/>
              </w:rPr>
              <w:t>овое</w:t>
            </w:r>
            <w:proofErr w:type="spellEnd"/>
            <w:r w:rsidRPr="005C3057">
              <w:rPr>
                <w:rFonts w:ascii="Times New Roman" w:hAnsi="Times New Roman" w:cs="Times New Roman"/>
                <w:sz w:val="18"/>
                <w:szCs w:val="18"/>
                <w:highlight w:val="lightGray"/>
              </w:rPr>
              <w:t xml:space="preserve"> </w:t>
            </w:r>
            <w:proofErr w:type="spellStart"/>
            <w:r w:rsidRPr="005C3057">
              <w:rPr>
                <w:rFonts w:ascii="Times New Roman" w:hAnsi="Times New Roman" w:cs="Times New Roman"/>
                <w:sz w:val="18"/>
                <w:szCs w:val="18"/>
                <w:highlight w:val="lightGray"/>
              </w:rPr>
              <w:t>Мансуркино</w:t>
            </w:r>
            <w:proofErr w:type="spellEnd"/>
            <w:r w:rsidRPr="005C3057">
              <w:rPr>
                <w:rFonts w:ascii="Times New Roman" w:hAnsi="Times New Roman" w:cs="Times New Roman"/>
                <w:sz w:val="18"/>
                <w:szCs w:val="18"/>
                <w:highlight w:val="lightGray"/>
              </w:rPr>
              <w:t xml:space="preserve">, </w:t>
            </w:r>
            <w:proofErr w:type="spellStart"/>
            <w:r w:rsidRPr="005C3057">
              <w:rPr>
                <w:rFonts w:ascii="Times New Roman" w:hAnsi="Times New Roman" w:cs="Times New Roman"/>
                <w:sz w:val="18"/>
                <w:szCs w:val="18"/>
                <w:highlight w:val="lightGray"/>
              </w:rPr>
              <w:t>ул.Ленина</w:t>
            </w:r>
            <w:proofErr w:type="spellEnd"/>
            <w:r w:rsidRPr="005C3057">
              <w:rPr>
                <w:rFonts w:ascii="Times New Roman" w:hAnsi="Times New Roman" w:cs="Times New Roman"/>
                <w:sz w:val="18"/>
                <w:szCs w:val="18"/>
                <w:highlight w:val="lightGray"/>
              </w:rPr>
              <w:t>, 91а,</w:t>
            </w:r>
          </w:p>
          <w:p w:rsidR="00970882" w:rsidRPr="005C3057" w:rsidRDefault="00970882" w:rsidP="00970882">
            <w:pPr>
              <w:shd w:val="clear" w:color="auto" w:fill="FFFFFF"/>
              <w:rPr>
                <w:rFonts w:ascii="Times New Roman" w:hAnsi="Times New Roman" w:cs="Times New Roman"/>
                <w:b/>
                <w:sz w:val="18"/>
                <w:szCs w:val="18"/>
                <w:highlight w:val="lightGray"/>
              </w:rPr>
            </w:pPr>
            <w:r w:rsidRPr="005C3057">
              <w:rPr>
                <w:rFonts w:ascii="Times New Roman" w:hAnsi="Times New Roman" w:cs="Times New Roman"/>
                <w:sz w:val="18"/>
                <w:szCs w:val="18"/>
                <w:highlight w:val="lightGray"/>
              </w:rPr>
              <w:t xml:space="preserve"> тел: 8(846-56) 46-1-46</w:t>
            </w:r>
            <w:r w:rsidRPr="005C3057">
              <w:rPr>
                <w:rFonts w:ascii="Times New Roman" w:hAnsi="Times New Roman" w:cs="Times New Roman"/>
                <w:b/>
                <w:spacing w:val="-7"/>
                <w:sz w:val="16"/>
                <w:szCs w:val="16"/>
                <w:highlight w:val="lightGray"/>
              </w:rPr>
              <w:t xml:space="preserve"> </w:t>
            </w:r>
            <w:r w:rsidRPr="005C3057">
              <w:rPr>
                <w:rFonts w:ascii="Times New Roman" w:hAnsi="Times New Roman" w:cs="Times New Roman"/>
                <w:bCs/>
                <w:sz w:val="18"/>
                <w:szCs w:val="18"/>
                <w:highlight w:val="lightGray"/>
                <w:lang w:val="en-US"/>
              </w:rPr>
              <w:t>E</w:t>
            </w:r>
            <w:r w:rsidRPr="005C3057">
              <w:rPr>
                <w:rFonts w:ascii="Times New Roman" w:hAnsi="Times New Roman" w:cs="Times New Roman"/>
                <w:bCs/>
                <w:sz w:val="18"/>
                <w:szCs w:val="18"/>
                <w:highlight w:val="lightGray"/>
              </w:rPr>
              <w:t>-</w:t>
            </w:r>
            <w:r w:rsidRPr="005C3057">
              <w:rPr>
                <w:rFonts w:ascii="Times New Roman" w:hAnsi="Times New Roman" w:cs="Times New Roman"/>
                <w:bCs/>
                <w:sz w:val="18"/>
                <w:szCs w:val="18"/>
                <w:highlight w:val="lightGray"/>
                <w:lang w:val="en-US"/>
              </w:rPr>
              <w:t>mail</w:t>
            </w:r>
            <w:r w:rsidRPr="005C3057">
              <w:rPr>
                <w:rFonts w:ascii="Times New Roman" w:hAnsi="Times New Roman" w:cs="Times New Roman"/>
                <w:bCs/>
                <w:sz w:val="18"/>
                <w:szCs w:val="18"/>
                <w:highlight w:val="lightGray"/>
              </w:rPr>
              <w:t>:</w:t>
            </w:r>
            <w:proofErr w:type="spellStart"/>
            <w:r w:rsidRPr="005C3057">
              <w:rPr>
                <w:rFonts w:ascii="Times New Roman" w:hAnsi="Times New Roman" w:cs="Times New Roman"/>
                <w:spacing w:val="-7"/>
                <w:sz w:val="18"/>
                <w:szCs w:val="18"/>
                <w:highlight w:val="lightGray"/>
                <w:lang w:val="en-US"/>
              </w:rPr>
              <w:t>gazeev</w:t>
            </w:r>
            <w:proofErr w:type="spellEnd"/>
            <w:r w:rsidRPr="005C3057">
              <w:rPr>
                <w:rFonts w:ascii="Times New Roman" w:hAnsi="Times New Roman" w:cs="Times New Roman"/>
                <w:spacing w:val="-7"/>
                <w:sz w:val="18"/>
                <w:szCs w:val="18"/>
                <w:highlight w:val="lightGray"/>
              </w:rPr>
              <w:t>_</w:t>
            </w:r>
            <w:proofErr w:type="spellStart"/>
            <w:r w:rsidRPr="005C3057">
              <w:rPr>
                <w:rFonts w:ascii="Times New Roman" w:hAnsi="Times New Roman" w:cs="Times New Roman"/>
                <w:spacing w:val="-7"/>
                <w:sz w:val="18"/>
                <w:szCs w:val="18"/>
                <w:highlight w:val="lightGray"/>
                <w:lang w:val="en-US"/>
              </w:rPr>
              <w:t>irek</w:t>
            </w:r>
            <w:proofErr w:type="spellEnd"/>
            <w:r w:rsidRPr="005C3057">
              <w:rPr>
                <w:rFonts w:ascii="Times New Roman" w:hAnsi="Times New Roman" w:cs="Times New Roman"/>
                <w:spacing w:val="-7"/>
                <w:sz w:val="18"/>
                <w:szCs w:val="18"/>
                <w:highlight w:val="lightGray"/>
              </w:rPr>
              <w:t>@</w:t>
            </w:r>
            <w:r w:rsidRPr="005C3057">
              <w:rPr>
                <w:rFonts w:ascii="Times New Roman" w:hAnsi="Times New Roman" w:cs="Times New Roman"/>
                <w:spacing w:val="-7"/>
                <w:sz w:val="18"/>
                <w:szCs w:val="18"/>
                <w:highlight w:val="lightGray"/>
                <w:lang w:val="en-US"/>
              </w:rPr>
              <w:t>mail</w:t>
            </w:r>
            <w:r w:rsidRPr="005C3057">
              <w:rPr>
                <w:rFonts w:ascii="Times New Roman" w:hAnsi="Times New Roman" w:cs="Times New Roman"/>
                <w:spacing w:val="-7"/>
                <w:sz w:val="18"/>
                <w:szCs w:val="18"/>
                <w:highlight w:val="lightGray"/>
              </w:rPr>
              <w:t>.</w:t>
            </w:r>
            <w:proofErr w:type="spellStart"/>
            <w:r w:rsidRPr="005C3057">
              <w:rPr>
                <w:rFonts w:ascii="Times New Roman" w:hAnsi="Times New Roman" w:cs="Times New Roman"/>
                <w:spacing w:val="-7"/>
                <w:sz w:val="18"/>
                <w:szCs w:val="18"/>
                <w:highlight w:val="lightGray"/>
                <w:lang w:val="en-US"/>
              </w:rPr>
              <w:t>ru</w:t>
            </w:r>
            <w:proofErr w:type="spellEnd"/>
          </w:p>
          <w:p w:rsidR="00970882" w:rsidRPr="005C3057" w:rsidRDefault="00970882" w:rsidP="00970882">
            <w:pPr>
              <w:spacing w:after="0" w:line="240" w:lineRule="auto"/>
              <w:rPr>
                <w:rFonts w:ascii="Times New Roman" w:hAnsi="Times New Roman" w:cs="Times New Roman"/>
                <w:sz w:val="18"/>
                <w:szCs w:val="18"/>
                <w:highlight w:val="lightGray"/>
              </w:rPr>
            </w:pPr>
          </w:p>
          <w:p w:rsidR="00970882" w:rsidRPr="005C3057" w:rsidRDefault="00970882" w:rsidP="00970882">
            <w:pPr>
              <w:spacing w:after="0" w:line="240" w:lineRule="auto"/>
              <w:rPr>
                <w:rFonts w:ascii="Times New Roman" w:hAnsi="Times New Roman" w:cs="Times New Roman"/>
                <w:sz w:val="18"/>
                <w:szCs w:val="18"/>
                <w:highlight w:val="lightGray"/>
              </w:rPr>
            </w:pPr>
          </w:p>
        </w:tc>
        <w:tc>
          <w:tcPr>
            <w:tcW w:w="4490" w:type="dxa"/>
            <w:tcBorders>
              <w:top w:val="dashSmallGap" w:sz="4" w:space="0" w:color="auto"/>
              <w:left w:val="dashSmallGap" w:sz="4" w:space="0" w:color="auto"/>
              <w:bottom w:val="nil"/>
              <w:right w:val="nil"/>
            </w:tcBorders>
            <w:hideMark/>
          </w:tcPr>
          <w:p w:rsidR="00970882" w:rsidRPr="005C3057" w:rsidRDefault="00970882" w:rsidP="00970882">
            <w:pPr>
              <w:spacing w:after="0" w:line="240" w:lineRule="auto"/>
              <w:rPr>
                <w:rFonts w:ascii="Times New Roman" w:hAnsi="Times New Roman" w:cs="Times New Roman"/>
                <w:sz w:val="18"/>
                <w:szCs w:val="18"/>
                <w:highlight w:val="lightGray"/>
              </w:rPr>
            </w:pPr>
            <w:r w:rsidRPr="005C3057">
              <w:rPr>
                <w:rFonts w:ascii="Times New Roman" w:hAnsi="Times New Roman" w:cs="Times New Roman"/>
                <w:sz w:val="18"/>
                <w:szCs w:val="18"/>
                <w:highlight w:val="lightGray"/>
              </w:rPr>
              <w:t xml:space="preserve">            </w:t>
            </w:r>
            <w:proofErr w:type="spellStart"/>
            <w:r w:rsidRPr="005C3057">
              <w:rPr>
                <w:rFonts w:ascii="Times New Roman" w:hAnsi="Times New Roman" w:cs="Times New Roman"/>
                <w:sz w:val="18"/>
                <w:szCs w:val="18"/>
                <w:highlight w:val="lightGray"/>
              </w:rPr>
              <w:t>И.о</w:t>
            </w:r>
            <w:proofErr w:type="spellEnd"/>
            <w:r w:rsidRPr="005C3057">
              <w:rPr>
                <w:rFonts w:ascii="Times New Roman" w:hAnsi="Times New Roman" w:cs="Times New Roman"/>
                <w:sz w:val="18"/>
                <w:szCs w:val="18"/>
                <w:highlight w:val="lightGray"/>
              </w:rPr>
              <w:t>. главного редактора</w:t>
            </w:r>
          </w:p>
          <w:p w:rsidR="00970882" w:rsidRPr="00970882" w:rsidRDefault="00970882" w:rsidP="00970882">
            <w:pPr>
              <w:spacing w:after="0" w:line="240" w:lineRule="auto"/>
              <w:rPr>
                <w:rFonts w:ascii="Times New Roman" w:hAnsi="Times New Roman" w:cs="Times New Roman"/>
                <w:sz w:val="18"/>
                <w:szCs w:val="18"/>
              </w:rPr>
            </w:pPr>
            <w:r w:rsidRPr="005C3057">
              <w:rPr>
                <w:rFonts w:ascii="Times New Roman" w:hAnsi="Times New Roman" w:cs="Times New Roman"/>
                <w:sz w:val="18"/>
                <w:szCs w:val="18"/>
                <w:highlight w:val="lightGray"/>
              </w:rPr>
              <w:t xml:space="preserve">                    </w:t>
            </w:r>
            <w:proofErr w:type="spellStart"/>
            <w:r w:rsidRPr="005C3057">
              <w:rPr>
                <w:rFonts w:ascii="Times New Roman" w:hAnsi="Times New Roman" w:cs="Times New Roman"/>
                <w:sz w:val="18"/>
                <w:szCs w:val="18"/>
                <w:highlight w:val="lightGray"/>
              </w:rPr>
              <w:t>А.Н.Бигеева</w:t>
            </w:r>
            <w:proofErr w:type="spellEnd"/>
          </w:p>
        </w:tc>
      </w:tr>
    </w:tbl>
    <w:p w:rsidR="00970882" w:rsidRDefault="00970882" w:rsidP="00970882">
      <w:pPr>
        <w:spacing w:after="120"/>
        <w:rPr>
          <w:rFonts w:ascii="Times New Roman" w:hAnsi="Times New Roman" w:cs="Times New Roman"/>
          <w:b/>
          <w:sz w:val="28"/>
          <w:szCs w:val="28"/>
          <w:u w:val="single"/>
          <w:shd w:val="clear" w:color="auto" w:fill="8DB3E2" w:themeFill="text2" w:themeFillTint="66"/>
          <w:lang w:eastAsia="ru-RU"/>
        </w:rPr>
      </w:pPr>
    </w:p>
    <w:p w:rsidR="005C3057" w:rsidRDefault="005C3057" w:rsidP="00970882">
      <w:pPr>
        <w:spacing w:after="120"/>
        <w:rPr>
          <w:rFonts w:ascii="Times New Roman" w:hAnsi="Times New Roman" w:cs="Times New Roman"/>
          <w:b/>
          <w:sz w:val="28"/>
          <w:szCs w:val="28"/>
          <w:u w:val="single"/>
          <w:shd w:val="clear" w:color="auto" w:fill="8DB3E2" w:themeFill="text2" w:themeFillTint="66"/>
          <w:lang w:eastAsia="ru-RU"/>
        </w:rPr>
      </w:pPr>
    </w:p>
    <w:p w:rsidR="005C3057" w:rsidRDefault="005C3057" w:rsidP="00970882">
      <w:pPr>
        <w:spacing w:after="120"/>
        <w:rPr>
          <w:rFonts w:ascii="Times New Roman" w:hAnsi="Times New Roman" w:cs="Times New Roman"/>
          <w:b/>
          <w:sz w:val="28"/>
          <w:szCs w:val="28"/>
          <w:u w:val="single"/>
          <w:shd w:val="clear" w:color="auto" w:fill="8DB3E2" w:themeFill="text2" w:themeFillTint="66"/>
          <w:lang w:eastAsia="ru-RU"/>
        </w:rPr>
      </w:pPr>
    </w:p>
    <w:p w:rsidR="005C3057" w:rsidRDefault="005C3057" w:rsidP="00970882">
      <w:pPr>
        <w:spacing w:after="120"/>
        <w:rPr>
          <w:rFonts w:ascii="Times New Roman" w:hAnsi="Times New Roman" w:cs="Times New Roman"/>
          <w:b/>
          <w:sz w:val="28"/>
          <w:szCs w:val="28"/>
          <w:u w:val="single"/>
          <w:shd w:val="clear" w:color="auto" w:fill="8DB3E2" w:themeFill="text2" w:themeFillTint="66"/>
          <w:lang w:eastAsia="ru-RU"/>
        </w:rPr>
      </w:pPr>
    </w:p>
    <w:p w:rsidR="005C3057" w:rsidRPr="00970882" w:rsidRDefault="005C3057" w:rsidP="00970882">
      <w:pPr>
        <w:spacing w:after="120"/>
        <w:rPr>
          <w:rFonts w:ascii="Times New Roman" w:hAnsi="Times New Roman" w:cs="Times New Roman"/>
          <w:b/>
          <w:sz w:val="28"/>
          <w:szCs w:val="28"/>
          <w:u w:val="single"/>
          <w:shd w:val="clear" w:color="auto" w:fill="8DB3E2" w:themeFill="text2" w:themeFillTint="66"/>
          <w:lang w:eastAsia="ru-RU"/>
        </w:rPr>
        <w:sectPr w:rsidR="005C3057" w:rsidRPr="00970882" w:rsidSect="00680709">
          <w:type w:val="continuous"/>
          <w:pgSz w:w="11906" w:h="16838"/>
          <w:pgMar w:top="993" w:right="850" w:bottom="993"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970882" w:rsidRPr="00970882" w:rsidRDefault="00970882" w:rsidP="00970882">
      <w:pPr>
        <w:spacing w:before="280"/>
        <w:rPr>
          <w:rFonts w:ascii="Times New Roman" w:hAnsi="Times New Roman" w:cs="Times New Roman"/>
          <w:b/>
          <w:sz w:val="20"/>
          <w:szCs w:val="20"/>
          <w:shd w:val="clear" w:color="auto" w:fill="8DB3E2" w:themeFill="text2" w:themeFillTint="66"/>
          <w:lang w:eastAsia="ru-RU"/>
        </w:rPr>
        <w:sectPr w:rsidR="00970882" w:rsidRPr="00970882" w:rsidSect="00680709">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970882" w:rsidRPr="00970882" w:rsidRDefault="00970882" w:rsidP="00970882">
      <w:pPr>
        <w:shd w:val="clear" w:color="auto" w:fill="FFFFFF" w:themeFill="background1"/>
        <w:sectPr w:rsidR="00970882" w:rsidRPr="00970882" w:rsidSect="00680709">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970882" w:rsidRPr="00970882" w:rsidRDefault="00970882" w:rsidP="00970882">
      <w:pPr>
        <w:shd w:val="clear" w:color="auto" w:fill="FFFFFF" w:themeFill="background1"/>
        <w:rPr>
          <w:rFonts w:ascii="Times New Roman" w:hAnsi="Times New Roman" w:cs="Times New Roman"/>
          <w:sz w:val="24"/>
          <w:szCs w:val="24"/>
        </w:rPr>
        <w:sectPr w:rsidR="00970882" w:rsidRPr="00970882" w:rsidSect="00680709">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970882" w:rsidRPr="00970882" w:rsidRDefault="00970882" w:rsidP="00970882">
      <w:pPr>
        <w:shd w:val="clear" w:color="auto" w:fill="FFFFFF" w:themeFill="background1"/>
        <w:rPr>
          <w:rFonts w:ascii="Times New Roman" w:hAnsi="Times New Roman" w:cs="Times New Roman"/>
          <w:sz w:val="24"/>
          <w:szCs w:val="24"/>
        </w:rPr>
        <w:sectPr w:rsidR="00970882" w:rsidRPr="00970882" w:rsidSect="00680709">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D21434" w:rsidRPr="009D5DC8" w:rsidRDefault="00D21434">
      <w:pPr>
        <w:rPr>
          <w:sz w:val="24"/>
          <w:szCs w:val="24"/>
        </w:rPr>
      </w:pPr>
    </w:p>
    <w:sectPr w:rsidR="00D21434" w:rsidRPr="009D5DC8" w:rsidSect="00680709">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9AE" w:rsidRDefault="00F469AE" w:rsidP="00977CBF">
      <w:pPr>
        <w:spacing w:after="0" w:line="240" w:lineRule="auto"/>
      </w:pPr>
      <w:r>
        <w:separator/>
      </w:r>
    </w:p>
  </w:endnote>
  <w:endnote w:type="continuationSeparator" w:id="0">
    <w:p w:rsidR="00F469AE" w:rsidRDefault="00F469AE" w:rsidP="00977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WenQuanYi Micro Hei">
    <w:altName w:val="Arial Unicode MS"/>
    <w:charset w:val="80"/>
    <w:family w:val="auto"/>
    <w:pitch w:val="variable"/>
  </w:font>
  <w:font w:name="Microsoft Sans Serif">
    <w:panose1 w:val="020B0604020202020204"/>
    <w:charset w:val="CC"/>
    <w:family w:val="swiss"/>
    <w:pitch w:val="variable"/>
    <w:sig w:usb0="61002BDF" w:usb1="80000000" w:usb2="00000008" w:usb3="00000000" w:csb0="000101FF" w:csb1="00000000"/>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20002A87" w:usb1="80000000" w:usb2="00000008" w:usb3="00000000" w:csb0="000001FF" w:csb1="00000000"/>
  </w:font>
  <w:font w:name="Gabriola">
    <w:panose1 w:val="04040605051002020D02"/>
    <w:charset w:val="CC"/>
    <w:family w:val="decorative"/>
    <w:pitch w:val="variable"/>
    <w:sig w:usb0="E00002EF" w:usb1="5000204B" w:usb2="00000000" w:usb3="00000000" w:csb0="0000009F" w:csb1="00000000"/>
  </w:font>
  <w:font w:name="Andalus">
    <w:altName w:val="Times New Roman"/>
    <w:charset w:val="00"/>
    <w:family w:val="roman"/>
    <w:pitch w:val="variable"/>
    <w:sig w:usb0="00000000" w:usb1="80000000" w:usb2="00000008" w:usb3="00000000" w:csb0="00000041"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00022FF" w:usb1="C000205B" w:usb2="0000000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9AE" w:rsidRDefault="00F469AE" w:rsidP="00977CBF">
      <w:pPr>
        <w:spacing w:after="0" w:line="240" w:lineRule="auto"/>
      </w:pPr>
      <w:r>
        <w:separator/>
      </w:r>
    </w:p>
  </w:footnote>
  <w:footnote w:type="continuationSeparator" w:id="0">
    <w:p w:rsidR="00F469AE" w:rsidRDefault="00F469AE" w:rsidP="00977C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85E79"/>
    <w:multiLevelType w:val="hybridMultilevel"/>
    <w:tmpl w:val="36829FD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0363188C"/>
    <w:multiLevelType w:val="hybridMultilevel"/>
    <w:tmpl w:val="1F66D692"/>
    <w:lvl w:ilvl="0" w:tplc="0D8E4B2A">
      <w:start w:val="5"/>
      <w:numFmt w:val="decimal"/>
      <w:lvlText w:val="%1."/>
      <w:lvlJc w:val="left"/>
      <w:pPr>
        <w:ind w:left="1230" w:hanging="360"/>
      </w:pPr>
      <w:rPr>
        <w:rFonts w:hint="default"/>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
    <w:nsid w:val="04FD0B2B"/>
    <w:multiLevelType w:val="hybridMultilevel"/>
    <w:tmpl w:val="5230522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A12A0C"/>
    <w:multiLevelType w:val="hybridMultilevel"/>
    <w:tmpl w:val="6016A5D8"/>
    <w:lvl w:ilvl="0" w:tplc="D52EE490">
      <w:start w:val="1"/>
      <w:numFmt w:val="decimal"/>
      <w:lvlText w:val="%1."/>
      <w:lvlJc w:val="left"/>
      <w:pPr>
        <w:ind w:left="960" w:hanging="360"/>
      </w:pPr>
      <w:rPr>
        <w:rFonts w:hint="default"/>
        <w:b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nsid w:val="05C46551"/>
    <w:multiLevelType w:val="multilevel"/>
    <w:tmpl w:val="40C07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0A366AED"/>
    <w:multiLevelType w:val="multilevel"/>
    <w:tmpl w:val="A2983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B2C3BC2"/>
    <w:multiLevelType w:val="hybridMultilevel"/>
    <w:tmpl w:val="45A2D26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321113F"/>
    <w:multiLevelType w:val="hybridMultilevel"/>
    <w:tmpl w:val="7F903D0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6B66D93"/>
    <w:multiLevelType w:val="hybridMultilevel"/>
    <w:tmpl w:val="B9B2825E"/>
    <w:lvl w:ilvl="0" w:tplc="D52EE490">
      <w:start w:val="1"/>
      <w:numFmt w:val="decimal"/>
      <w:lvlText w:val="%1."/>
      <w:lvlJc w:val="left"/>
      <w:pPr>
        <w:ind w:left="1386" w:hanging="360"/>
      </w:pPr>
      <w:rPr>
        <w:rFonts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
    <w:nsid w:val="26C57ECF"/>
    <w:multiLevelType w:val="multilevel"/>
    <w:tmpl w:val="A1D278F0"/>
    <w:lvl w:ilvl="0">
      <w:start w:val="2"/>
      <w:numFmt w:val="upperRoman"/>
      <w:lvlText w:val="%1."/>
      <w:lvlJc w:val="left"/>
      <w:pPr>
        <w:tabs>
          <w:tab w:val="num" w:pos="720"/>
        </w:tabs>
        <w:ind w:left="720" w:hanging="720"/>
      </w:pPr>
      <w:rPr>
        <w:rFonts w:hint="default"/>
      </w:rPr>
    </w:lvl>
    <w:lvl w:ilvl="1">
      <w:start w:val="1"/>
      <w:numFmt w:val="decimal"/>
      <w:isLgl/>
      <w:lvlText w:val="2.%2."/>
      <w:lvlJc w:val="left"/>
      <w:pPr>
        <w:tabs>
          <w:tab w:val="num" w:pos="1590"/>
        </w:tabs>
        <w:ind w:left="1590" w:hanging="720"/>
      </w:pPr>
      <w:rPr>
        <w:rFonts w:hint="default"/>
      </w:rPr>
    </w:lvl>
    <w:lvl w:ilvl="2">
      <w:start w:val="1"/>
      <w:numFmt w:val="decimal"/>
      <w:isLgl/>
      <w:lvlText w:val="%1.%2.%3."/>
      <w:lvlJc w:val="left"/>
      <w:pPr>
        <w:tabs>
          <w:tab w:val="num" w:pos="2460"/>
        </w:tabs>
        <w:ind w:left="2460" w:hanging="720"/>
      </w:pPr>
      <w:rPr>
        <w:rFonts w:hint="default"/>
      </w:rPr>
    </w:lvl>
    <w:lvl w:ilvl="3">
      <w:start w:val="1"/>
      <w:numFmt w:val="decimal"/>
      <w:isLgl/>
      <w:lvlText w:val="%1.%2.%3.%4."/>
      <w:lvlJc w:val="left"/>
      <w:pPr>
        <w:tabs>
          <w:tab w:val="num" w:pos="3690"/>
        </w:tabs>
        <w:ind w:left="3690" w:hanging="1080"/>
      </w:pPr>
      <w:rPr>
        <w:rFonts w:hint="default"/>
      </w:rPr>
    </w:lvl>
    <w:lvl w:ilvl="4">
      <w:start w:val="1"/>
      <w:numFmt w:val="decimal"/>
      <w:isLgl/>
      <w:lvlText w:val="%1.%2.%3.%4.%5."/>
      <w:lvlJc w:val="left"/>
      <w:pPr>
        <w:tabs>
          <w:tab w:val="num" w:pos="4560"/>
        </w:tabs>
        <w:ind w:left="4560" w:hanging="1080"/>
      </w:pPr>
      <w:rPr>
        <w:rFonts w:hint="default"/>
      </w:rPr>
    </w:lvl>
    <w:lvl w:ilvl="5">
      <w:start w:val="1"/>
      <w:numFmt w:val="decimal"/>
      <w:isLgl/>
      <w:lvlText w:val="%1.%2.%3.%4.%5.%6."/>
      <w:lvlJc w:val="left"/>
      <w:pPr>
        <w:tabs>
          <w:tab w:val="num" w:pos="5790"/>
        </w:tabs>
        <w:ind w:left="5790" w:hanging="1440"/>
      </w:pPr>
      <w:rPr>
        <w:rFonts w:hint="default"/>
      </w:rPr>
    </w:lvl>
    <w:lvl w:ilvl="6">
      <w:start w:val="1"/>
      <w:numFmt w:val="decimal"/>
      <w:isLgl/>
      <w:lvlText w:val="%1.%2.%3.%4.%5.%6.%7."/>
      <w:lvlJc w:val="left"/>
      <w:pPr>
        <w:tabs>
          <w:tab w:val="num" w:pos="7020"/>
        </w:tabs>
        <w:ind w:left="7020" w:hanging="1800"/>
      </w:pPr>
      <w:rPr>
        <w:rFonts w:hint="default"/>
      </w:rPr>
    </w:lvl>
    <w:lvl w:ilvl="7">
      <w:start w:val="1"/>
      <w:numFmt w:val="decimal"/>
      <w:isLgl/>
      <w:lvlText w:val="%1.%2.%3.%4.%5.%6.%7.%8."/>
      <w:lvlJc w:val="left"/>
      <w:pPr>
        <w:tabs>
          <w:tab w:val="num" w:pos="7890"/>
        </w:tabs>
        <w:ind w:left="7890" w:hanging="1800"/>
      </w:pPr>
      <w:rPr>
        <w:rFonts w:hint="default"/>
      </w:rPr>
    </w:lvl>
    <w:lvl w:ilvl="8">
      <w:start w:val="1"/>
      <w:numFmt w:val="decimal"/>
      <w:isLgl/>
      <w:lvlText w:val="%1.%2.%3.%4.%5.%6.%7.%8.%9."/>
      <w:lvlJc w:val="left"/>
      <w:pPr>
        <w:tabs>
          <w:tab w:val="num" w:pos="9120"/>
        </w:tabs>
        <w:ind w:left="9120" w:hanging="2160"/>
      </w:pPr>
      <w:rPr>
        <w:rFonts w:hint="default"/>
      </w:rPr>
    </w:lvl>
  </w:abstractNum>
  <w:abstractNum w:abstractNumId="10">
    <w:nsid w:val="27CA1C0B"/>
    <w:multiLevelType w:val="hybridMultilevel"/>
    <w:tmpl w:val="30BC2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C405B0C"/>
    <w:multiLevelType w:val="hybridMultilevel"/>
    <w:tmpl w:val="F8383C64"/>
    <w:lvl w:ilvl="0" w:tplc="58E479D4">
      <w:start w:val="1"/>
      <w:numFmt w:val="decimal"/>
      <w:lvlText w:val="%1."/>
      <w:lvlJc w:val="left"/>
      <w:pPr>
        <w:ind w:left="360" w:hanging="360"/>
      </w:pPr>
      <w:rPr>
        <w:rFonts w:hint="default"/>
        <w:b w:val="0"/>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nsid w:val="30D92853"/>
    <w:multiLevelType w:val="hybridMultilevel"/>
    <w:tmpl w:val="51ACBE78"/>
    <w:lvl w:ilvl="0" w:tplc="0419000B">
      <w:start w:val="1"/>
      <w:numFmt w:val="bullet"/>
      <w:lvlText w:val=""/>
      <w:lvlJc w:val="left"/>
      <w:pPr>
        <w:ind w:left="1280" w:hanging="360"/>
      </w:pPr>
      <w:rPr>
        <w:rFonts w:ascii="Wingdings" w:hAnsi="Wingdings"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13">
    <w:nsid w:val="3E2E33A2"/>
    <w:multiLevelType w:val="multilevel"/>
    <w:tmpl w:val="019C01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41826ADD"/>
    <w:multiLevelType w:val="multilevel"/>
    <w:tmpl w:val="091237C8"/>
    <w:lvl w:ilvl="0">
      <w:start w:val="1"/>
      <w:numFmt w:val="decimal"/>
      <w:lvlText w:val="%1."/>
      <w:lvlJc w:val="left"/>
      <w:pPr>
        <w:ind w:left="720" w:hanging="360"/>
      </w:pPr>
      <w:rPr>
        <w:rFonts w:hint="default"/>
        <w:color w:val="auto"/>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nsid w:val="42F579BB"/>
    <w:multiLevelType w:val="multilevel"/>
    <w:tmpl w:val="A426B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49631446"/>
    <w:multiLevelType w:val="hybridMultilevel"/>
    <w:tmpl w:val="E7E49E04"/>
    <w:lvl w:ilvl="0" w:tplc="0262A9C2">
      <w:start w:val="4"/>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7">
    <w:nsid w:val="4B472773"/>
    <w:multiLevelType w:val="hybridMultilevel"/>
    <w:tmpl w:val="86F6FF80"/>
    <w:lvl w:ilvl="0" w:tplc="0B90D33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nsid w:val="4CF51976"/>
    <w:multiLevelType w:val="hybridMultilevel"/>
    <w:tmpl w:val="4CA251A8"/>
    <w:lvl w:ilvl="0" w:tplc="367ECD08">
      <w:start w:val="1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4DBA14A5"/>
    <w:multiLevelType w:val="multilevel"/>
    <w:tmpl w:val="4DBEE56A"/>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nsid w:val="50BE4379"/>
    <w:multiLevelType w:val="hybridMultilevel"/>
    <w:tmpl w:val="D7D0DFCE"/>
    <w:lvl w:ilvl="0" w:tplc="770EF86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51476365"/>
    <w:multiLevelType w:val="hybridMultilevel"/>
    <w:tmpl w:val="AD1456B8"/>
    <w:lvl w:ilvl="0" w:tplc="D3B8C81E">
      <w:start w:val="2"/>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2">
    <w:nsid w:val="57E52E2C"/>
    <w:multiLevelType w:val="multilevel"/>
    <w:tmpl w:val="0BFAB8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nsid w:val="5D177C74"/>
    <w:multiLevelType w:val="multilevel"/>
    <w:tmpl w:val="74C4029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nsid w:val="615B2876"/>
    <w:multiLevelType w:val="hybridMultilevel"/>
    <w:tmpl w:val="39247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B9F776B"/>
    <w:multiLevelType w:val="hybridMultilevel"/>
    <w:tmpl w:val="9092DE6A"/>
    <w:lvl w:ilvl="0" w:tplc="EE6AE3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73887F8C"/>
    <w:multiLevelType w:val="multilevel"/>
    <w:tmpl w:val="D3F02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4925408"/>
    <w:multiLevelType w:val="multilevel"/>
    <w:tmpl w:val="F5C8798A"/>
    <w:lvl w:ilvl="0">
      <w:start w:val="1"/>
      <w:numFmt w:val="decimal"/>
      <w:lvlText w:val="%1."/>
      <w:lvlJc w:val="left"/>
      <w:pPr>
        <w:ind w:left="426"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5)"/>
      <w:lvlJc w:val="left"/>
      <w:pPr>
        <w:ind w:left="0" w:firstLine="0"/>
      </w:pPr>
      <w:rPr>
        <w:rFonts w:ascii="Times New Roman" w:eastAsia="Times New Roman" w:hAnsi="Times New Roman" w:cs="Times New Roman"/>
        <w:b w:val="0"/>
        <w:bCs w:val="0"/>
        <w:i w:val="0"/>
        <w:iCs w:val="0"/>
        <w:smallCaps w:val="0"/>
        <w:strike w:val="0"/>
        <w:dstrike w:val="0"/>
        <w:color w:val="000000"/>
        <w:spacing w:val="40"/>
        <w:w w:val="100"/>
        <w:position w:val="0"/>
        <w:sz w:val="26"/>
        <w:szCs w:val="26"/>
        <w:u w:val="none"/>
        <w:effect w:val="none"/>
      </w:rPr>
    </w:lvl>
    <w:lvl w:ilvl="5">
      <w:start w:val="12"/>
      <w:numFmt w:val="decimal"/>
      <w:lvlText w:val="%6."/>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7."/>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6"/>
      <w:numFmt w:val="decimal"/>
      <w:lvlText w:val="%8."/>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9."/>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28">
    <w:nsid w:val="76DF1961"/>
    <w:multiLevelType w:val="multilevel"/>
    <w:tmpl w:val="965AA97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21"/>
  </w:num>
  <w:num w:numId="2">
    <w:abstractNumId w:val="19"/>
  </w:num>
  <w:num w:numId="3">
    <w:abstractNumId w:val="14"/>
  </w:num>
  <w:num w:numId="4">
    <w:abstractNumId w:val="28"/>
  </w:num>
  <w:num w:numId="5">
    <w:abstractNumId w:val="23"/>
  </w:num>
  <w:num w:numId="6">
    <w:abstractNumId w:val="7"/>
  </w:num>
  <w:num w:numId="7">
    <w:abstractNumId w:val="2"/>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2"/>
    </w:lvlOverride>
    <w:lvlOverride w:ilvl="6">
      <w:startOverride w:val="1"/>
    </w:lvlOverride>
    <w:lvlOverride w:ilvl="7">
      <w:startOverride w:val="6"/>
    </w:lvlOverride>
    <w:lvlOverride w:ilvl="8">
      <w:startOverride w:val="1"/>
    </w:lvlOverride>
  </w:num>
  <w:num w:numId="9">
    <w:abstractNumId w:val="12"/>
  </w:num>
  <w:num w:numId="10">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0"/>
  </w:num>
  <w:num w:numId="13">
    <w:abstractNumId w:val="22"/>
  </w:num>
  <w:num w:numId="14">
    <w:abstractNumId w:val="13"/>
  </w:num>
  <w:num w:numId="15">
    <w:abstractNumId w:val="15"/>
  </w:num>
  <w:num w:numId="16">
    <w:abstractNumId w:val="4"/>
  </w:num>
  <w:num w:numId="17">
    <w:abstractNumId w:val="3"/>
  </w:num>
  <w:num w:numId="18">
    <w:abstractNumId w:val="8"/>
  </w:num>
  <w:num w:numId="19">
    <w:abstractNumId w:val="25"/>
  </w:num>
  <w:num w:numId="20">
    <w:abstractNumId w:val="24"/>
  </w:num>
  <w:num w:numId="21">
    <w:abstractNumId w:val="6"/>
  </w:num>
  <w:num w:numId="22">
    <w:abstractNumId w:val="20"/>
  </w:num>
  <w:num w:numId="23">
    <w:abstractNumId w:val="18"/>
  </w:num>
  <w:num w:numId="24">
    <w:abstractNumId w:val="9"/>
  </w:num>
  <w:num w:numId="25">
    <w:abstractNumId w:val="1"/>
  </w:num>
  <w:num w:numId="26">
    <w:abstractNumId w:val="17"/>
  </w:num>
  <w:num w:numId="27">
    <w:abstractNumId w:val="5"/>
  </w:num>
  <w:num w:numId="28">
    <w:abstractNumId w:val="11"/>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454"/>
    <w:rsid w:val="000006E7"/>
    <w:rsid w:val="00000C55"/>
    <w:rsid w:val="0001342B"/>
    <w:rsid w:val="00015C84"/>
    <w:rsid w:val="0001703C"/>
    <w:rsid w:val="0002091E"/>
    <w:rsid w:val="00025F43"/>
    <w:rsid w:val="00047CEA"/>
    <w:rsid w:val="00095FAB"/>
    <w:rsid w:val="000968A6"/>
    <w:rsid w:val="00097F12"/>
    <w:rsid w:val="000A0E39"/>
    <w:rsid w:val="000B70A5"/>
    <w:rsid w:val="000C096F"/>
    <w:rsid w:val="000C7269"/>
    <w:rsid w:val="000D0690"/>
    <w:rsid w:val="001122B8"/>
    <w:rsid w:val="001369B1"/>
    <w:rsid w:val="00160980"/>
    <w:rsid w:val="00164E90"/>
    <w:rsid w:val="00170C18"/>
    <w:rsid w:val="001843EF"/>
    <w:rsid w:val="001B45A5"/>
    <w:rsid w:val="001C2BED"/>
    <w:rsid w:val="001E71BC"/>
    <w:rsid w:val="002010A2"/>
    <w:rsid w:val="00203352"/>
    <w:rsid w:val="002225DE"/>
    <w:rsid w:val="00243148"/>
    <w:rsid w:val="002953A1"/>
    <w:rsid w:val="002A4509"/>
    <w:rsid w:val="002B17A4"/>
    <w:rsid w:val="002C61BB"/>
    <w:rsid w:val="002E7AB8"/>
    <w:rsid w:val="002F7434"/>
    <w:rsid w:val="00311A2C"/>
    <w:rsid w:val="00335ED1"/>
    <w:rsid w:val="003468FB"/>
    <w:rsid w:val="003A5DCF"/>
    <w:rsid w:val="003A7B73"/>
    <w:rsid w:val="003D7604"/>
    <w:rsid w:val="00434890"/>
    <w:rsid w:val="00445632"/>
    <w:rsid w:val="00450454"/>
    <w:rsid w:val="004740B6"/>
    <w:rsid w:val="00481B3C"/>
    <w:rsid w:val="005005F5"/>
    <w:rsid w:val="00552420"/>
    <w:rsid w:val="00556306"/>
    <w:rsid w:val="00566363"/>
    <w:rsid w:val="005671C1"/>
    <w:rsid w:val="005743E3"/>
    <w:rsid w:val="00582AE1"/>
    <w:rsid w:val="005918AF"/>
    <w:rsid w:val="005A076B"/>
    <w:rsid w:val="005B2D9A"/>
    <w:rsid w:val="005B7D7C"/>
    <w:rsid w:val="005C3057"/>
    <w:rsid w:val="005D1A89"/>
    <w:rsid w:val="005E3FDB"/>
    <w:rsid w:val="005F7105"/>
    <w:rsid w:val="0062269C"/>
    <w:rsid w:val="00625AA9"/>
    <w:rsid w:val="00626387"/>
    <w:rsid w:val="0063477D"/>
    <w:rsid w:val="00641FED"/>
    <w:rsid w:val="00674580"/>
    <w:rsid w:val="00680709"/>
    <w:rsid w:val="006908EE"/>
    <w:rsid w:val="006D3648"/>
    <w:rsid w:val="006E5F4B"/>
    <w:rsid w:val="006F3567"/>
    <w:rsid w:val="007324C2"/>
    <w:rsid w:val="00762842"/>
    <w:rsid w:val="00766C83"/>
    <w:rsid w:val="00787B47"/>
    <w:rsid w:val="00787DB1"/>
    <w:rsid w:val="007C1841"/>
    <w:rsid w:val="007C76A3"/>
    <w:rsid w:val="007D12A9"/>
    <w:rsid w:val="007E1F85"/>
    <w:rsid w:val="00824145"/>
    <w:rsid w:val="00852FF2"/>
    <w:rsid w:val="00867DF5"/>
    <w:rsid w:val="00873865"/>
    <w:rsid w:val="008754CC"/>
    <w:rsid w:val="008D2D49"/>
    <w:rsid w:val="008E4A5D"/>
    <w:rsid w:val="008F61B6"/>
    <w:rsid w:val="00902B93"/>
    <w:rsid w:val="0092483A"/>
    <w:rsid w:val="009358A3"/>
    <w:rsid w:val="009465E2"/>
    <w:rsid w:val="0095112D"/>
    <w:rsid w:val="0096707A"/>
    <w:rsid w:val="00970882"/>
    <w:rsid w:val="00977CBF"/>
    <w:rsid w:val="00984103"/>
    <w:rsid w:val="00992D1B"/>
    <w:rsid w:val="009947AE"/>
    <w:rsid w:val="009D10CC"/>
    <w:rsid w:val="009D5DC8"/>
    <w:rsid w:val="009F0861"/>
    <w:rsid w:val="009F7F23"/>
    <w:rsid w:val="00A31B1D"/>
    <w:rsid w:val="00A62DC8"/>
    <w:rsid w:val="00A669F3"/>
    <w:rsid w:val="00A8193F"/>
    <w:rsid w:val="00A84648"/>
    <w:rsid w:val="00A87ED0"/>
    <w:rsid w:val="00A94F6E"/>
    <w:rsid w:val="00AA0391"/>
    <w:rsid w:val="00AA3905"/>
    <w:rsid w:val="00AC472C"/>
    <w:rsid w:val="00AC63BB"/>
    <w:rsid w:val="00AD2DC2"/>
    <w:rsid w:val="00AE49B2"/>
    <w:rsid w:val="00AE49F1"/>
    <w:rsid w:val="00AE64D9"/>
    <w:rsid w:val="00AF73B6"/>
    <w:rsid w:val="00B038D9"/>
    <w:rsid w:val="00B038FC"/>
    <w:rsid w:val="00B16933"/>
    <w:rsid w:val="00B21091"/>
    <w:rsid w:val="00B81CD0"/>
    <w:rsid w:val="00B9049D"/>
    <w:rsid w:val="00BB2BBC"/>
    <w:rsid w:val="00BF2ED1"/>
    <w:rsid w:val="00C25EE1"/>
    <w:rsid w:val="00C715B0"/>
    <w:rsid w:val="00C82E2D"/>
    <w:rsid w:val="00C95CF7"/>
    <w:rsid w:val="00D13FB9"/>
    <w:rsid w:val="00D1588F"/>
    <w:rsid w:val="00D21434"/>
    <w:rsid w:val="00D475DE"/>
    <w:rsid w:val="00D60E2B"/>
    <w:rsid w:val="00D67E75"/>
    <w:rsid w:val="00D84D76"/>
    <w:rsid w:val="00DC7867"/>
    <w:rsid w:val="00DF3375"/>
    <w:rsid w:val="00DF5D1C"/>
    <w:rsid w:val="00E230FA"/>
    <w:rsid w:val="00E65317"/>
    <w:rsid w:val="00E92BA4"/>
    <w:rsid w:val="00EB28F0"/>
    <w:rsid w:val="00EC55F1"/>
    <w:rsid w:val="00EC7119"/>
    <w:rsid w:val="00ED222B"/>
    <w:rsid w:val="00ED2996"/>
    <w:rsid w:val="00ED50C2"/>
    <w:rsid w:val="00EF3EEA"/>
    <w:rsid w:val="00F469AE"/>
    <w:rsid w:val="00F51EAC"/>
    <w:rsid w:val="00F9137D"/>
    <w:rsid w:val="00F93B64"/>
    <w:rsid w:val="00F973A7"/>
    <w:rsid w:val="00FA31D0"/>
    <w:rsid w:val="00FA3C13"/>
    <w:rsid w:val="00FB48E9"/>
    <w:rsid w:val="00FC5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263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EB28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B28F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D2D49"/>
    <w:pPr>
      <w:keepNext/>
      <w:keepLines/>
      <w:spacing w:before="200" w:after="0"/>
      <w:outlineLvl w:val="3"/>
    </w:pPr>
    <w:rPr>
      <w:rFonts w:ascii="Cambria" w:eastAsia="Times New Roman" w:hAnsi="Cambria" w:cs="Times New Roman"/>
      <w:b/>
      <w:bCs/>
      <w:i/>
      <w:iCs/>
      <w:color w:val="4F81BD"/>
      <w:lang w:eastAsia="ru-RU"/>
    </w:rPr>
  </w:style>
  <w:style w:type="paragraph" w:styleId="7">
    <w:name w:val="heading 7"/>
    <w:basedOn w:val="a"/>
    <w:next w:val="a"/>
    <w:link w:val="70"/>
    <w:qFormat/>
    <w:rsid w:val="00C95CF7"/>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214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D21434"/>
    <w:pPr>
      <w:spacing w:after="0" w:line="240" w:lineRule="auto"/>
    </w:pPr>
    <w:rPr>
      <w:rFonts w:ascii="Times New Roman" w:hAnsi="Times New Roman" w:cs="Times New Roman"/>
      <w:sz w:val="28"/>
      <w:szCs w:val="28"/>
    </w:rPr>
  </w:style>
  <w:style w:type="paragraph" w:styleId="a5">
    <w:name w:val="Balloon Text"/>
    <w:basedOn w:val="a"/>
    <w:link w:val="a6"/>
    <w:semiHidden/>
    <w:unhideWhenUsed/>
    <w:rsid w:val="00D21434"/>
    <w:pPr>
      <w:spacing w:after="0" w:line="240" w:lineRule="auto"/>
    </w:pPr>
    <w:rPr>
      <w:rFonts w:ascii="Tahoma" w:hAnsi="Tahoma" w:cs="Tahoma"/>
      <w:sz w:val="16"/>
      <w:szCs w:val="16"/>
    </w:rPr>
  </w:style>
  <w:style w:type="character" w:customStyle="1" w:styleId="a6">
    <w:name w:val="Текст выноски Знак"/>
    <w:basedOn w:val="a0"/>
    <w:link w:val="a5"/>
    <w:semiHidden/>
    <w:rsid w:val="00D21434"/>
    <w:rPr>
      <w:rFonts w:ascii="Tahoma" w:hAnsi="Tahoma" w:cs="Tahoma"/>
      <w:sz w:val="16"/>
      <w:szCs w:val="16"/>
    </w:rPr>
  </w:style>
  <w:style w:type="character" w:styleId="a7">
    <w:name w:val="Hyperlink"/>
    <w:rsid w:val="00D21434"/>
    <w:rPr>
      <w:color w:val="000080"/>
      <w:u w:val="single"/>
    </w:rPr>
  </w:style>
  <w:style w:type="paragraph" w:customStyle="1" w:styleId="a8">
    <w:name w:val="Содержимое таблицы"/>
    <w:basedOn w:val="a"/>
    <w:rsid w:val="00D2143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9">
    <w:name w:val="header"/>
    <w:basedOn w:val="a"/>
    <w:link w:val="aa"/>
    <w:rsid w:val="00D2143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a">
    <w:name w:val="Верхний колонтитул Знак"/>
    <w:basedOn w:val="a0"/>
    <w:link w:val="a9"/>
    <w:rsid w:val="00D21434"/>
    <w:rPr>
      <w:rFonts w:ascii="Liberation Serif" w:eastAsia="WenQuanYi Micro Hei" w:hAnsi="Liberation Serif" w:cs="Mangal"/>
      <w:kern w:val="1"/>
      <w:sz w:val="24"/>
      <w:szCs w:val="21"/>
      <w:lang w:eastAsia="zh-CN" w:bidi="hi-IN"/>
    </w:rPr>
  </w:style>
  <w:style w:type="paragraph" w:styleId="ab">
    <w:name w:val="List Paragraph"/>
    <w:basedOn w:val="a"/>
    <w:uiPriority w:val="34"/>
    <w:qFormat/>
    <w:rsid w:val="001369B1"/>
    <w:pPr>
      <w:ind w:left="720"/>
      <w:contextualSpacing/>
    </w:pPr>
  </w:style>
  <w:style w:type="paragraph" w:customStyle="1" w:styleId="sfst">
    <w:name w:val="sfst"/>
    <w:basedOn w:val="a"/>
    <w:rsid w:val="00C82E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nhideWhenUsed/>
    <w:rsid w:val="00762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977CBF"/>
  </w:style>
  <w:style w:type="paragraph" w:styleId="ae">
    <w:name w:val="footer"/>
    <w:basedOn w:val="a"/>
    <w:link w:val="af"/>
    <w:unhideWhenUsed/>
    <w:rsid w:val="00977CBF"/>
    <w:pPr>
      <w:tabs>
        <w:tab w:val="center" w:pos="4677"/>
        <w:tab w:val="right" w:pos="9355"/>
      </w:tabs>
      <w:spacing w:after="0" w:line="240" w:lineRule="auto"/>
    </w:pPr>
  </w:style>
  <w:style w:type="character" w:customStyle="1" w:styleId="af">
    <w:name w:val="Нижний колонтитул Знак"/>
    <w:basedOn w:val="a0"/>
    <w:link w:val="ae"/>
    <w:rsid w:val="00977CBF"/>
  </w:style>
  <w:style w:type="character" w:customStyle="1" w:styleId="af0">
    <w:name w:val="Основной текст_"/>
    <w:basedOn w:val="a0"/>
    <w:link w:val="11"/>
    <w:locked/>
    <w:rsid w:val="002010A2"/>
    <w:rPr>
      <w:rFonts w:ascii="Times New Roman" w:hAnsi="Times New Roman" w:cs="Times New Roman"/>
      <w:sz w:val="27"/>
      <w:szCs w:val="27"/>
      <w:shd w:val="clear" w:color="auto" w:fill="FFFFFF"/>
    </w:rPr>
  </w:style>
  <w:style w:type="paragraph" w:customStyle="1" w:styleId="11">
    <w:name w:val="Основной текст1"/>
    <w:basedOn w:val="a"/>
    <w:link w:val="af0"/>
    <w:rsid w:val="002010A2"/>
    <w:pPr>
      <w:shd w:val="clear" w:color="auto" w:fill="FFFFFF"/>
      <w:spacing w:before="300" w:after="300" w:line="322" w:lineRule="exact"/>
      <w:ind w:firstLine="540"/>
      <w:jc w:val="both"/>
    </w:pPr>
    <w:rPr>
      <w:rFonts w:ascii="Times New Roman" w:hAnsi="Times New Roman" w:cs="Times New Roman"/>
      <w:sz w:val="27"/>
      <w:szCs w:val="27"/>
    </w:rPr>
  </w:style>
  <w:style w:type="character" w:customStyle="1" w:styleId="21">
    <w:name w:val="Заголовок №2_"/>
    <w:basedOn w:val="a0"/>
    <w:link w:val="210"/>
    <w:uiPriority w:val="99"/>
    <w:locked/>
    <w:rsid w:val="002010A2"/>
    <w:rPr>
      <w:rFonts w:ascii="Times New Roman" w:hAnsi="Times New Roman" w:cs="Times New Roman"/>
      <w:sz w:val="27"/>
      <w:szCs w:val="27"/>
      <w:shd w:val="clear" w:color="auto" w:fill="FFFFFF"/>
    </w:rPr>
  </w:style>
  <w:style w:type="paragraph" w:customStyle="1" w:styleId="210">
    <w:name w:val="Заголовок №21"/>
    <w:basedOn w:val="a"/>
    <w:link w:val="21"/>
    <w:uiPriority w:val="99"/>
    <w:rsid w:val="002010A2"/>
    <w:pPr>
      <w:shd w:val="clear" w:color="auto" w:fill="FFFFFF"/>
      <w:spacing w:before="420" w:after="60" w:line="240" w:lineRule="atLeast"/>
      <w:jc w:val="center"/>
      <w:outlineLvl w:val="1"/>
    </w:pPr>
    <w:rPr>
      <w:rFonts w:ascii="Times New Roman" w:hAnsi="Times New Roman" w:cs="Times New Roman"/>
      <w:sz w:val="27"/>
      <w:szCs w:val="27"/>
    </w:rPr>
  </w:style>
  <w:style w:type="character" w:customStyle="1" w:styleId="13pt">
    <w:name w:val="Основной текст + 13 pt"/>
    <w:basedOn w:val="af0"/>
    <w:uiPriority w:val="99"/>
    <w:rsid w:val="002010A2"/>
    <w:rPr>
      <w:rFonts w:ascii="Times New Roman" w:hAnsi="Times New Roman" w:cs="Times New Roman"/>
      <w:sz w:val="26"/>
      <w:szCs w:val="26"/>
      <w:shd w:val="clear" w:color="auto" w:fill="FFFFFF"/>
    </w:rPr>
  </w:style>
  <w:style w:type="character" w:customStyle="1" w:styleId="22">
    <w:name w:val="Заголовок №2"/>
    <w:basedOn w:val="21"/>
    <w:uiPriority w:val="99"/>
    <w:rsid w:val="002010A2"/>
    <w:rPr>
      <w:rFonts w:ascii="Times New Roman" w:hAnsi="Times New Roman" w:cs="Times New Roman"/>
      <w:sz w:val="27"/>
      <w:szCs w:val="27"/>
      <w:shd w:val="clear" w:color="auto" w:fill="FFFFFF"/>
    </w:rPr>
  </w:style>
  <w:style w:type="character" w:customStyle="1" w:styleId="12">
    <w:name w:val="Заголовок №1_"/>
    <w:basedOn w:val="a0"/>
    <w:rsid w:val="00873865"/>
    <w:rPr>
      <w:rFonts w:ascii="Microsoft Sans Serif" w:eastAsia="Microsoft Sans Serif" w:hAnsi="Microsoft Sans Serif" w:cs="Microsoft Sans Serif"/>
      <w:b w:val="0"/>
      <w:bCs w:val="0"/>
      <w:i w:val="0"/>
      <w:iCs w:val="0"/>
      <w:smallCaps w:val="0"/>
      <w:strike w:val="0"/>
      <w:spacing w:val="4"/>
      <w:sz w:val="58"/>
      <w:szCs w:val="58"/>
      <w:u w:val="none"/>
    </w:rPr>
  </w:style>
  <w:style w:type="character" w:customStyle="1" w:styleId="13">
    <w:name w:val="Заголовок №1"/>
    <w:basedOn w:val="12"/>
    <w:rsid w:val="00873865"/>
    <w:rPr>
      <w:rFonts w:ascii="Microsoft Sans Serif" w:eastAsia="Microsoft Sans Serif" w:hAnsi="Microsoft Sans Serif" w:cs="Microsoft Sans Serif"/>
      <w:b w:val="0"/>
      <w:bCs w:val="0"/>
      <w:i w:val="0"/>
      <w:iCs w:val="0"/>
      <w:smallCaps w:val="0"/>
      <w:strike w:val="0"/>
      <w:color w:val="FFFFFF"/>
      <w:spacing w:val="4"/>
      <w:w w:val="100"/>
      <w:position w:val="0"/>
      <w:sz w:val="58"/>
      <w:szCs w:val="58"/>
      <w:u w:val="none"/>
      <w:lang w:val="ru-RU"/>
    </w:rPr>
  </w:style>
  <w:style w:type="character" w:customStyle="1" w:styleId="23">
    <w:name w:val="Основной текст (2)"/>
    <w:basedOn w:val="a0"/>
    <w:rsid w:val="00D1588F"/>
    <w:rPr>
      <w:rFonts w:ascii="Microsoft Sans Serif" w:eastAsia="Microsoft Sans Serif" w:hAnsi="Microsoft Sans Serif" w:cs="Microsoft Sans Serif"/>
      <w:b/>
      <w:bCs/>
      <w:i w:val="0"/>
      <w:iCs w:val="0"/>
      <w:smallCaps w:val="0"/>
      <w:strike w:val="0"/>
      <w:color w:val="000000"/>
      <w:spacing w:val="5"/>
      <w:w w:val="100"/>
      <w:position w:val="0"/>
      <w:sz w:val="27"/>
      <w:szCs w:val="27"/>
      <w:u w:val="none"/>
      <w:lang w:val="ru-RU"/>
    </w:rPr>
  </w:style>
  <w:style w:type="character" w:customStyle="1" w:styleId="24">
    <w:name w:val="Основной текст (2)_"/>
    <w:basedOn w:val="a0"/>
    <w:rsid w:val="00D1588F"/>
    <w:rPr>
      <w:rFonts w:ascii="Microsoft Sans Serif" w:eastAsia="Microsoft Sans Serif" w:hAnsi="Microsoft Sans Serif" w:cs="Microsoft Sans Serif"/>
      <w:b/>
      <w:bCs/>
      <w:i w:val="0"/>
      <w:iCs w:val="0"/>
      <w:smallCaps w:val="0"/>
      <w:strike w:val="0"/>
      <w:spacing w:val="5"/>
      <w:sz w:val="27"/>
      <w:szCs w:val="27"/>
      <w:u w:val="none"/>
    </w:rPr>
  </w:style>
  <w:style w:type="paragraph" w:styleId="af1">
    <w:name w:val="footnote text"/>
    <w:basedOn w:val="a"/>
    <w:link w:val="af2"/>
    <w:uiPriority w:val="99"/>
    <w:rsid w:val="005743E3"/>
    <w:pPr>
      <w:spacing w:after="0" w:line="240" w:lineRule="auto"/>
    </w:pPr>
    <w:rPr>
      <w:rFonts w:ascii="Times New Roman" w:eastAsia="Times New Roman" w:hAnsi="Times New Roman" w:cs="Times New Roman"/>
      <w:sz w:val="24"/>
      <w:szCs w:val="24"/>
      <w:lang w:eastAsia="ru-RU"/>
    </w:rPr>
  </w:style>
  <w:style w:type="character" w:customStyle="1" w:styleId="af2">
    <w:name w:val="Текст сноски Знак"/>
    <w:basedOn w:val="a0"/>
    <w:link w:val="af1"/>
    <w:uiPriority w:val="99"/>
    <w:rsid w:val="005743E3"/>
    <w:rPr>
      <w:rFonts w:ascii="Times New Roman" w:eastAsia="Times New Roman" w:hAnsi="Times New Roman" w:cs="Times New Roman"/>
      <w:sz w:val="24"/>
      <w:szCs w:val="24"/>
      <w:lang w:eastAsia="ru-RU"/>
    </w:rPr>
  </w:style>
  <w:style w:type="character" w:styleId="af3">
    <w:name w:val="footnote reference"/>
    <w:aliases w:val="5"/>
    <w:uiPriority w:val="99"/>
    <w:rsid w:val="005743E3"/>
    <w:rPr>
      <w:vertAlign w:val="superscript"/>
    </w:rPr>
  </w:style>
  <w:style w:type="paragraph" w:styleId="af4">
    <w:name w:val="Subtitle"/>
    <w:basedOn w:val="a"/>
    <w:next w:val="a"/>
    <w:link w:val="af5"/>
    <w:uiPriority w:val="11"/>
    <w:qFormat/>
    <w:rsid w:val="006908EE"/>
    <w:pPr>
      <w:spacing w:after="60" w:line="259" w:lineRule="auto"/>
      <w:jc w:val="center"/>
      <w:outlineLvl w:val="1"/>
    </w:pPr>
    <w:rPr>
      <w:rFonts w:ascii="Calibri Light" w:eastAsia="Calibri" w:hAnsi="Calibri Light" w:cs="Times New Roman"/>
      <w:sz w:val="24"/>
      <w:szCs w:val="24"/>
      <w:lang w:eastAsia="ru-RU"/>
    </w:rPr>
  </w:style>
  <w:style w:type="character" w:customStyle="1" w:styleId="af5">
    <w:name w:val="Подзаголовок Знак"/>
    <w:basedOn w:val="a0"/>
    <w:link w:val="af4"/>
    <w:uiPriority w:val="11"/>
    <w:rsid w:val="006908EE"/>
    <w:rPr>
      <w:rFonts w:ascii="Calibri Light" w:eastAsia="Calibri" w:hAnsi="Calibri Light" w:cs="Times New Roman"/>
      <w:sz w:val="24"/>
      <w:szCs w:val="24"/>
      <w:lang w:eastAsia="ru-RU"/>
    </w:rPr>
  </w:style>
  <w:style w:type="character" w:customStyle="1" w:styleId="40">
    <w:name w:val="Заголовок 4 Знак"/>
    <w:basedOn w:val="a0"/>
    <w:link w:val="4"/>
    <w:uiPriority w:val="9"/>
    <w:rsid w:val="008D2D49"/>
    <w:rPr>
      <w:rFonts w:ascii="Cambria" w:eastAsia="Times New Roman" w:hAnsi="Cambria" w:cs="Times New Roman"/>
      <w:b/>
      <w:bCs/>
      <w:i/>
      <w:iCs/>
      <w:color w:val="4F81BD"/>
      <w:lang w:eastAsia="ru-RU"/>
    </w:rPr>
  </w:style>
  <w:style w:type="character" w:customStyle="1" w:styleId="20">
    <w:name w:val="Заголовок 2 Знак"/>
    <w:basedOn w:val="a0"/>
    <w:link w:val="2"/>
    <w:uiPriority w:val="9"/>
    <w:semiHidden/>
    <w:rsid w:val="00EB28F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EB28F0"/>
    <w:rPr>
      <w:rFonts w:asciiTheme="majorHAnsi" w:eastAsiaTheme="majorEastAsia" w:hAnsiTheme="majorHAnsi" w:cstheme="majorBidi"/>
      <w:b/>
      <w:bCs/>
      <w:color w:val="4F81BD" w:themeColor="accent1"/>
    </w:rPr>
  </w:style>
  <w:style w:type="character" w:customStyle="1" w:styleId="70">
    <w:name w:val="Заголовок 7 Знак"/>
    <w:basedOn w:val="a0"/>
    <w:link w:val="7"/>
    <w:rsid w:val="00C95CF7"/>
    <w:rPr>
      <w:rFonts w:ascii="Times New Roman" w:eastAsia="Times New Roman" w:hAnsi="Times New Roman" w:cs="Times New Roman"/>
      <w:b/>
      <w:sz w:val="26"/>
      <w:szCs w:val="20"/>
      <w:lang w:eastAsia="ru-RU"/>
    </w:rPr>
  </w:style>
  <w:style w:type="numbering" w:customStyle="1" w:styleId="14">
    <w:name w:val="Нет списка1"/>
    <w:next w:val="a2"/>
    <w:uiPriority w:val="99"/>
    <w:semiHidden/>
    <w:unhideWhenUsed/>
    <w:rsid w:val="00C95CF7"/>
  </w:style>
  <w:style w:type="paragraph" w:customStyle="1" w:styleId="15">
    <w:name w:val="Без интервала1"/>
    <w:rsid w:val="00C95CF7"/>
    <w:pPr>
      <w:spacing w:after="0" w:line="240" w:lineRule="auto"/>
    </w:pPr>
    <w:rPr>
      <w:rFonts w:ascii="Calibri" w:eastAsia="Times New Roman" w:hAnsi="Calibri" w:cs="Times New Roman"/>
    </w:rPr>
  </w:style>
  <w:style w:type="character" w:styleId="af6">
    <w:name w:val="page number"/>
    <w:basedOn w:val="a0"/>
    <w:rsid w:val="00C95CF7"/>
  </w:style>
  <w:style w:type="paragraph" w:customStyle="1" w:styleId="ConsPlusNormal">
    <w:name w:val="ConsPlusNormal"/>
    <w:rsid w:val="00C95C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C95C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C95CF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p6">
    <w:name w:val="p6"/>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1"/>
    <w:next w:val="a3"/>
    <w:rsid w:val="00C95C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Неразрешенное упоминание1"/>
    <w:basedOn w:val="a0"/>
    <w:uiPriority w:val="99"/>
    <w:semiHidden/>
    <w:unhideWhenUsed/>
    <w:rsid w:val="00C95CF7"/>
    <w:rPr>
      <w:color w:val="605E5C"/>
      <w:shd w:val="clear" w:color="auto" w:fill="E1DFDD"/>
    </w:rPr>
  </w:style>
  <w:style w:type="paragraph" w:customStyle="1" w:styleId="Style4">
    <w:name w:val="Style4"/>
    <w:basedOn w:val="a"/>
    <w:uiPriority w:val="99"/>
    <w:rsid w:val="00C95CF7"/>
    <w:pPr>
      <w:widowControl w:val="0"/>
      <w:autoSpaceDE w:val="0"/>
      <w:autoSpaceDN w:val="0"/>
      <w:adjustRightInd w:val="0"/>
      <w:spacing w:after="0" w:line="484" w:lineRule="exact"/>
      <w:ind w:firstLine="691"/>
      <w:jc w:val="both"/>
    </w:pPr>
    <w:rPr>
      <w:rFonts w:ascii="Times New Roman" w:eastAsia="Times New Roman" w:hAnsi="Times New Roman" w:cs="Times New Roman"/>
      <w:sz w:val="24"/>
      <w:szCs w:val="24"/>
      <w:lang w:eastAsia="ru-RU"/>
    </w:rPr>
  </w:style>
  <w:style w:type="paragraph" w:styleId="31">
    <w:name w:val="Body Text Indent 3"/>
    <w:basedOn w:val="a"/>
    <w:link w:val="32"/>
    <w:rsid w:val="00C95CF7"/>
    <w:pPr>
      <w:spacing w:after="0" w:line="360" w:lineRule="auto"/>
      <w:ind w:firstLine="851"/>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C95CF7"/>
    <w:rPr>
      <w:rFonts w:ascii="Times New Roman" w:eastAsia="Times New Roman" w:hAnsi="Times New Roman" w:cs="Times New Roman"/>
      <w:sz w:val="28"/>
      <w:szCs w:val="20"/>
      <w:lang w:eastAsia="ru-RU"/>
    </w:rPr>
  </w:style>
  <w:style w:type="paragraph" w:customStyle="1" w:styleId="nospacing">
    <w:name w:val="nospacing"/>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C95CF7"/>
    <w:rPr>
      <w:b/>
      <w:bCs/>
    </w:rPr>
  </w:style>
  <w:style w:type="paragraph" w:customStyle="1" w:styleId="msonormalmailrucssattributepostfix">
    <w:name w:val="msonormal_mailru_css_attribute_postfix"/>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26387"/>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263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EB28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B28F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D2D49"/>
    <w:pPr>
      <w:keepNext/>
      <w:keepLines/>
      <w:spacing w:before="200" w:after="0"/>
      <w:outlineLvl w:val="3"/>
    </w:pPr>
    <w:rPr>
      <w:rFonts w:ascii="Cambria" w:eastAsia="Times New Roman" w:hAnsi="Cambria" w:cs="Times New Roman"/>
      <w:b/>
      <w:bCs/>
      <w:i/>
      <w:iCs/>
      <w:color w:val="4F81BD"/>
      <w:lang w:eastAsia="ru-RU"/>
    </w:rPr>
  </w:style>
  <w:style w:type="paragraph" w:styleId="7">
    <w:name w:val="heading 7"/>
    <w:basedOn w:val="a"/>
    <w:next w:val="a"/>
    <w:link w:val="70"/>
    <w:qFormat/>
    <w:rsid w:val="00C95CF7"/>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214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D21434"/>
    <w:pPr>
      <w:spacing w:after="0" w:line="240" w:lineRule="auto"/>
    </w:pPr>
    <w:rPr>
      <w:rFonts w:ascii="Times New Roman" w:hAnsi="Times New Roman" w:cs="Times New Roman"/>
      <w:sz w:val="28"/>
      <w:szCs w:val="28"/>
    </w:rPr>
  </w:style>
  <w:style w:type="paragraph" w:styleId="a5">
    <w:name w:val="Balloon Text"/>
    <w:basedOn w:val="a"/>
    <w:link w:val="a6"/>
    <w:semiHidden/>
    <w:unhideWhenUsed/>
    <w:rsid w:val="00D21434"/>
    <w:pPr>
      <w:spacing w:after="0" w:line="240" w:lineRule="auto"/>
    </w:pPr>
    <w:rPr>
      <w:rFonts w:ascii="Tahoma" w:hAnsi="Tahoma" w:cs="Tahoma"/>
      <w:sz w:val="16"/>
      <w:szCs w:val="16"/>
    </w:rPr>
  </w:style>
  <w:style w:type="character" w:customStyle="1" w:styleId="a6">
    <w:name w:val="Текст выноски Знак"/>
    <w:basedOn w:val="a0"/>
    <w:link w:val="a5"/>
    <w:semiHidden/>
    <w:rsid w:val="00D21434"/>
    <w:rPr>
      <w:rFonts w:ascii="Tahoma" w:hAnsi="Tahoma" w:cs="Tahoma"/>
      <w:sz w:val="16"/>
      <w:szCs w:val="16"/>
    </w:rPr>
  </w:style>
  <w:style w:type="character" w:styleId="a7">
    <w:name w:val="Hyperlink"/>
    <w:rsid w:val="00D21434"/>
    <w:rPr>
      <w:color w:val="000080"/>
      <w:u w:val="single"/>
    </w:rPr>
  </w:style>
  <w:style w:type="paragraph" w:customStyle="1" w:styleId="a8">
    <w:name w:val="Содержимое таблицы"/>
    <w:basedOn w:val="a"/>
    <w:rsid w:val="00D2143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9">
    <w:name w:val="header"/>
    <w:basedOn w:val="a"/>
    <w:link w:val="aa"/>
    <w:rsid w:val="00D2143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a">
    <w:name w:val="Верхний колонтитул Знак"/>
    <w:basedOn w:val="a0"/>
    <w:link w:val="a9"/>
    <w:rsid w:val="00D21434"/>
    <w:rPr>
      <w:rFonts w:ascii="Liberation Serif" w:eastAsia="WenQuanYi Micro Hei" w:hAnsi="Liberation Serif" w:cs="Mangal"/>
      <w:kern w:val="1"/>
      <w:sz w:val="24"/>
      <w:szCs w:val="21"/>
      <w:lang w:eastAsia="zh-CN" w:bidi="hi-IN"/>
    </w:rPr>
  </w:style>
  <w:style w:type="paragraph" w:styleId="ab">
    <w:name w:val="List Paragraph"/>
    <w:basedOn w:val="a"/>
    <w:uiPriority w:val="34"/>
    <w:qFormat/>
    <w:rsid w:val="001369B1"/>
    <w:pPr>
      <w:ind w:left="720"/>
      <w:contextualSpacing/>
    </w:pPr>
  </w:style>
  <w:style w:type="paragraph" w:customStyle="1" w:styleId="sfst">
    <w:name w:val="sfst"/>
    <w:basedOn w:val="a"/>
    <w:rsid w:val="00C82E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nhideWhenUsed/>
    <w:rsid w:val="00762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977CBF"/>
  </w:style>
  <w:style w:type="paragraph" w:styleId="ae">
    <w:name w:val="footer"/>
    <w:basedOn w:val="a"/>
    <w:link w:val="af"/>
    <w:unhideWhenUsed/>
    <w:rsid w:val="00977CBF"/>
    <w:pPr>
      <w:tabs>
        <w:tab w:val="center" w:pos="4677"/>
        <w:tab w:val="right" w:pos="9355"/>
      </w:tabs>
      <w:spacing w:after="0" w:line="240" w:lineRule="auto"/>
    </w:pPr>
  </w:style>
  <w:style w:type="character" w:customStyle="1" w:styleId="af">
    <w:name w:val="Нижний колонтитул Знак"/>
    <w:basedOn w:val="a0"/>
    <w:link w:val="ae"/>
    <w:rsid w:val="00977CBF"/>
  </w:style>
  <w:style w:type="character" w:customStyle="1" w:styleId="af0">
    <w:name w:val="Основной текст_"/>
    <w:basedOn w:val="a0"/>
    <w:link w:val="11"/>
    <w:locked/>
    <w:rsid w:val="002010A2"/>
    <w:rPr>
      <w:rFonts w:ascii="Times New Roman" w:hAnsi="Times New Roman" w:cs="Times New Roman"/>
      <w:sz w:val="27"/>
      <w:szCs w:val="27"/>
      <w:shd w:val="clear" w:color="auto" w:fill="FFFFFF"/>
    </w:rPr>
  </w:style>
  <w:style w:type="paragraph" w:customStyle="1" w:styleId="11">
    <w:name w:val="Основной текст1"/>
    <w:basedOn w:val="a"/>
    <w:link w:val="af0"/>
    <w:rsid w:val="002010A2"/>
    <w:pPr>
      <w:shd w:val="clear" w:color="auto" w:fill="FFFFFF"/>
      <w:spacing w:before="300" w:after="300" w:line="322" w:lineRule="exact"/>
      <w:ind w:firstLine="540"/>
      <w:jc w:val="both"/>
    </w:pPr>
    <w:rPr>
      <w:rFonts w:ascii="Times New Roman" w:hAnsi="Times New Roman" w:cs="Times New Roman"/>
      <w:sz w:val="27"/>
      <w:szCs w:val="27"/>
    </w:rPr>
  </w:style>
  <w:style w:type="character" w:customStyle="1" w:styleId="21">
    <w:name w:val="Заголовок №2_"/>
    <w:basedOn w:val="a0"/>
    <w:link w:val="210"/>
    <w:uiPriority w:val="99"/>
    <w:locked/>
    <w:rsid w:val="002010A2"/>
    <w:rPr>
      <w:rFonts w:ascii="Times New Roman" w:hAnsi="Times New Roman" w:cs="Times New Roman"/>
      <w:sz w:val="27"/>
      <w:szCs w:val="27"/>
      <w:shd w:val="clear" w:color="auto" w:fill="FFFFFF"/>
    </w:rPr>
  </w:style>
  <w:style w:type="paragraph" w:customStyle="1" w:styleId="210">
    <w:name w:val="Заголовок №21"/>
    <w:basedOn w:val="a"/>
    <w:link w:val="21"/>
    <w:uiPriority w:val="99"/>
    <w:rsid w:val="002010A2"/>
    <w:pPr>
      <w:shd w:val="clear" w:color="auto" w:fill="FFFFFF"/>
      <w:spacing w:before="420" w:after="60" w:line="240" w:lineRule="atLeast"/>
      <w:jc w:val="center"/>
      <w:outlineLvl w:val="1"/>
    </w:pPr>
    <w:rPr>
      <w:rFonts w:ascii="Times New Roman" w:hAnsi="Times New Roman" w:cs="Times New Roman"/>
      <w:sz w:val="27"/>
      <w:szCs w:val="27"/>
    </w:rPr>
  </w:style>
  <w:style w:type="character" w:customStyle="1" w:styleId="13pt">
    <w:name w:val="Основной текст + 13 pt"/>
    <w:basedOn w:val="af0"/>
    <w:uiPriority w:val="99"/>
    <w:rsid w:val="002010A2"/>
    <w:rPr>
      <w:rFonts w:ascii="Times New Roman" w:hAnsi="Times New Roman" w:cs="Times New Roman"/>
      <w:sz w:val="26"/>
      <w:szCs w:val="26"/>
      <w:shd w:val="clear" w:color="auto" w:fill="FFFFFF"/>
    </w:rPr>
  </w:style>
  <w:style w:type="character" w:customStyle="1" w:styleId="22">
    <w:name w:val="Заголовок №2"/>
    <w:basedOn w:val="21"/>
    <w:uiPriority w:val="99"/>
    <w:rsid w:val="002010A2"/>
    <w:rPr>
      <w:rFonts w:ascii="Times New Roman" w:hAnsi="Times New Roman" w:cs="Times New Roman"/>
      <w:sz w:val="27"/>
      <w:szCs w:val="27"/>
      <w:shd w:val="clear" w:color="auto" w:fill="FFFFFF"/>
    </w:rPr>
  </w:style>
  <w:style w:type="character" w:customStyle="1" w:styleId="12">
    <w:name w:val="Заголовок №1_"/>
    <w:basedOn w:val="a0"/>
    <w:rsid w:val="00873865"/>
    <w:rPr>
      <w:rFonts w:ascii="Microsoft Sans Serif" w:eastAsia="Microsoft Sans Serif" w:hAnsi="Microsoft Sans Serif" w:cs="Microsoft Sans Serif"/>
      <w:b w:val="0"/>
      <w:bCs w:val="0"/>
      <w:i w:val="0"/>
      <w:iCs w:val="0"/>
      <w:smallCaps w:val="0"/>
      <w:strike w:val="0"/>
      <w:spacing w:val="4"/>
      <w:sz w:val="58"/>
      <w:szCs w:val="58"/>
      <w:u w:val="none"/>
    </w:rPr>
  </w:style>
  <w:style w:type="character" w:customStyle="1" w:styleId="13">
    <w:name w:val="Заголовок №1"/>
    <w:basedOn w:val="12"/>
    <w:rsid w:val="00873865"/>
    <w:rPr>
      <w:rFonts w:ascii="Microsoft Sans Serif" w:eastAsia="Microsoft Sans Serif" w:hAnsi="Microsoft Sans Serif" w:cs="Microsoft Sans Serif"/>
      <w:b w:val="0"/>
      <w:bCs w:val="0"/>
      <w:i w:val="0"/>
      <w:iCs w:val="0"/>
      <w:smallCaps w:val="0"/>
      <w:strike w:val="0"/>
      <w:color w:val="FFFFFF"/>
      <w:spacing w:val="4"/>
      <w:w w:val="100"/>
      <w:position w:val="0"/>
      <w:sz w:val="58"/>
      <w:szCs w:val="58"/>
      <w:u w:val="none"/>
      <w:lang w:val="ru-RU"/>
    </w:rPr>
  </w:style>
  <w:style w:type="character" w:customStyle="1" w:styleId="23">
    <w:name w:val="Основной текст (2)"/>
    <w:basedOn w:val="a0"/>
    <w:rsid w:val="00D1588F"/>
    <w:rPr>
      <w:rFonts w:ascii="Microsoft Sans Serif" w:eastAsia="Microsoft Sans Serif" w:hAnsi="Microsoft Sans Serif" w:cs="Microsoft Sans Serif"/>
      <w:b/>
      <w:bCs/>
      <w:i w:val="0"/>
      <w:iCs w:val="0"/>
      <w:smallCaps w:val="0"/>
      <w:strike w:val="0"/>
      <w:color w:val="000000"/>
      <w:spacing w:val="5"/>
      <w:w w:val="100"/>
      <w:position w:val="0"/>
      <w:sz w:val="27"/>
      <w:szCs w:val="27"/>
      <w:u w:val="none"/>
      <w:lang w:val="ru-RU"/>
    </w:rPr>
  </w:style>
  <w:style w:type="character" w:customStyle="1" w:styleId="24">
    <w:name w:val="Основной текст (2)_"/>
    <w:basedOn w:val="a0"/>
    <w:rsid w:val="00D1588F"/>
    <w:rPr>
      <w:rFonts w:ascii="Microsoft Sans Serif" w:eastAsia="Microsoft Sans Serif" w:hAnsi="Microsoft Sans Serif" w:cs="Microsoft Sans Serif"/>
      <w:b/>
      <w:bCs/>
      <w:i w:val="0"/>
      <w:iCs w:val="0"/>
      <w:smallCaps w:val="0"/>
      <w:strike w:val="0"/>
      <w:spacing w:val="5"/>
      <w:sz w:val="27"/>
      <w:szCs w:val="27"/>
      <w:u w:val="none"/>
    </w:rPr>
  </w:style>
  <w:style w:type="paragraph" w:styleId="af1">
    <w:name w:val="footnote text"/>
    <w:basedOn w:val="a"/>
    <w:link w:val="af2"/>
    <w:uiPriority w:val="99"/>
    <w:rsid w:val="005743E3"/>
    <w:pPr>
      <w:spacing w:after="0" w:line="240" w:lineRule="auto"/>
    </w:pPr>
    <w:rPr>
      <w:rFonts w:ascii="Times New Roman" w:eastAsia="Times New Roman" w:hAnsi="Times New Roman" w:cs="Times New Roman"/>
      <w:sz w:val="24"/>
      <w:szCs w:val="24"/>
      <w:lang w:eastAsia="ru-RU"/>
    </w:rPr>
  </w:style>
  <w:style w:type="character" w:customStyle="1" w:styleId="af2">
    <w:name w:val="Текст сноски Знак"/>
    <w:basedOn w:val="a0"/>
    <w:link w:val="af1"/>
    <w:uiPriority w:val="99"/>
    <w:rsid w:val="005743E3"/>
    <w:rPr>
      <w:rFonts w:ascii="Times New Roman" w:eastAsia="Times New Roman" w:hAnsi="Times New Roman" w:cs="Times New Roman"/>
      <w:sz w:val="24"/>
      <w:szCs w:val="24"/>
      <w:lang w:eastAsia="ru-RU"/>
    </w:rPr>
  </w:style>
  <w:style w:type="character" w:styleId="af3">
    <w:name w:val="footnote reference"/>
    <w:aliases w:val="5"/>
    <w:uiPriority w:val="99"/>
    <w:rsid w:val="005743E3"/>
    <w:rPr>
      <w:vertAlign w:val="superscript"/>
    </w:rPr>
  </w:style>
  <w:style w:type="paragraph" w:styleId="af4">
    <w:name w:val="Subtitle"/>
    <w:basedOn w:val="a"/>
    <w:next w:val="a"/>
    <w:link w:val="af5"/>
    <w:uiPriority w:val="11"/>
    <w:qFormat/>
    <w:rsid w:val="006908EE"/>
    <w:pPr>
      <w:spacing w:after="60" w:line="259" w:lineRule="auto"/>
      <w:jc w:val="center"/>
      <w:outlineLvl w:val="1"/>
    </w:pPr>
    <w:rPr>
      <w:rFonts w:ascii="Calibri Light" w:eastAsia="Calibri" w:hAnsi="Calibri Light" w:cs="Times New Roman"/>
      <w:sz w:val="24"/>
      <w:szCs w:val="24"/>
      <w:lang w:eastAsia="ru-RU"/>
    </w:rPr>
  </w:style>
  <w:style w:type="character" w:customStyle="1" w:styleId="af5">
    <w:name w:val="Подзаголовок Знак"/>
    <w:basedOn w:val="a0"/>
    <w:link w:val="af4"/>
    <w:uiPriority w:val="11"/>
    <w:rsid w:val="006908EE"/>
    <w:rPr>
      <w:rFonts w:ascii="Calibri Light" w:eastAsia="Calibri" w:hAnsi="Calibri Light" w:cs="Times New Roman"/>
      <w:sz w:val="24"/>
      <w:szCs w:val="24"/>
      <w:lang w:eastAsia="ru-RU"/>
    </w:rPr>
  </w:style>
  <w:style w:type="character" w:customStyle="1" w:styleId="40">
    <w:name w:val="Заголовок 4 Знак"/>
    <w:basedOn w:val="a0"/>
    <w:link w:val="4"/>
    <w:uiPriority w:val="9"/>
    <w:rsid w:val="008D2D49"/>
    <w:rPr>
      <w:rFonts w:ascii="Cambria" w:eastAsia="Times New Roman" w:hAnsi="Cambria" w:cs="Times New Roman"/>
      <w:b/>
      <w:bCs/>
      <w:i/>
      <w:iCs/>
      <w:color w:val="4F81BD"/>
      <w:lang w:eastAsia="ru-RU"/>
    </w:rPr>
  </w:style>
  <w:style w:type="character" w:customStyle="1" w:styleId="20">
    <w:name w:val="Заголовок 2 Знак"/>
    <w:basedOn w:val="a0"/>
    <w:link w:val="2"/>
    <w:uiPriority w:val="9"/>
    <w:semiHidden/>
    <w:rsid w:val="00EB28F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EB28F0"/>
    <w:rPr>
      <w:rFonts w:asciiTheme="majorHAnsi" w:eastAsiaTheme="majorEastAsia" w:hAnsiTheme="majorHAnsi" w:cstheme="majorBidi"/>
      <w:b/>
      <w:bCs/>
      <w:color w:val="4F81BD" w:themeColor="accent1"/>
    </w:rPr>
  </w:style>
  <w:style w:type="character" w:customStyle="1" w:styleId="70">
    <w:name w:val="Заголовок 7 Знак"/>
    <w:basedOn w:val="a0"/>
    <w:link w:val="7"/>
    <w:rsid w:val="00C95CF7"/>
    <w:rPr>
      <w:rFonts w:ascii="Times New Roman" w:eastAsia="Times New Roman" w:hAnsi="Times New Roman" w:cs="Times New Roman"/>
      <w:b/>
      <w:sz w:val="26"/>
      <w:szCs w:val="20"/>
      <w:lang w:eastAsia="ru-RU"/>
    </w:rPr>
  </w:style>
  <w:style w:type="numbering" w:customStyle="1" w:styleId="14">
    <w:name w:val="Нет списка1"/>
    <w:next w:val="a2"/>
    <w:uiPriority w:val="99"/>
    <w:semiHidden/>
    <w:unhideWhenUsed/>
    <w:rsid w:val="00C95CF7"/>
  </w:style>
  <w:style w:type="paragraph" w:customStyle="1" w:styleId="15">
    <w:name w:val="Без интервала1"/>
    <w:rsid w:val="00C95CF7"/>
    <w:pPr>
      <w:spacing w:after="0" w:line="240" w:lineRule="auto"/>
    </w:pPr>
    <w:rPr>
      <w:rFonts w:ascii="Calibri" w:eastAsia="Times New Roman" w:hAnsi="Calibri" w:cs="Times New Roman"/>
    </w:rPr>
  </w:style>
  <w:style w:type="character" w:styleId="af6">
    <w:name w:val="page number"/>
    <w:basedOn w:val="a0"/>
    <w:rsid w:val="00C95CF7"/>
  </w:style>
  <w:style w:type="paragraph" w:customStyle="1" w:styleId="ConsPlusNormal">
    <w:name w:val="ConsPlusNormal"/>
    <w:rsid w:val="00C95C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C95C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C95CF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p6">
    <w:name w:val="p6"/>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1"/>
    <w:next w:val="a3"/>
    <w:rsid w:val="00C95C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Неразрешенное упоминание1"/>
    <w:basedOn w:val="a0"/>
    <w:uiPriority w:val="99"/>
    <w:semiHidden/>
    <w:unhideWhenUsed/>
    <w:rsid w:val="00C95CF7"/>
    <w:rPr>
      <w:color w:val="605E5C"/>
      <w:shd w:val="clear" w:color="auto" w:fill="E1DFDD"/>
    </w:rPr>
  </w:style>
  <w:style w:type="paragraph" w:customStyle="1" w:styleId="Style4">
    <w:name w:val="Style4"/>
    <w:basedOn w:val="a"/>
    <w:uiPriority w:val="99"/>
    <w:rsid w:val="00C95CF7"/>
    <w:pPr>
      <w:widowControl w:val="0"/>
      <w:autoSpaceDE w:val="0"/>
      <w:autoSpaceDN w:val="0"/>
      <w:adjustRightInd w:val="0"/>
      <w:spacing w:after="0" w:line="484" w:lineRule="exact"/>
      <w:ind w:firstLine="691"/>
      <w:jc w:val="both"/>
    </w:pPr>
    <w:rPr>
      <w:rFonts w:ascii="Times New Roman" w:eastAsia="Times New Roman" w:hAnsi="Times New Roman" w:cs="Times New Roman"/>
      <w:sz w:val="24"/>
      <w:szCs w:val="24"/>
      <w:lang w:eastAsia="ru-RU"/>
    </w:rPr>
  </w:style>
  <w:style w:type="paragraph" w:styleId="31">
    <w:name w:val="Body Text Indent 3"/>
    <w:basedOn w:val="a"/>
    <w:link w:val="32"/>
    <w:rsid w:val="00C95CF7"/>
    <w:pPr>
      <w:spacing w:after="0" w:line="360" w:lineRule="auto"/>
      <w:ind w:firstLine="851"/>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C95CF7"/>
    <w:rPr>
      <w:rFonts w:ascii="Times New Roman" w:eastAsia="Times New Roman" w:hAnsi="Times New Roman" w:cs="Times New Roman"/>
      <w:sz w:val="28"/>
      <w:szCs w:val="20"/>
      <w:lang w:eastAsia="ru-RU"/>
    </w:rPr>
  </w:style>
  <w:style w:type="paragraph" w:customStyle="1" w:styleId="nospacing">
    <w:name w:val="nospacing"/>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C95CF7"/>
    <w:rPr>
      <w:b/>
      <w:bCs/>
    </w:rPr>
  </w:style>
  <w:style w:type="paragraph" w:customStyle="1" w:styleId="msonormalmailrucssattributepostfix">
    <w:name w:val="msonormal_mailru_css_attribute_postfix"/>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2638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2642">
      <w:bodyDiv w:val="1"/>
      <w:marLeft w:val="0"/>
      <w:marRight w:val="0"/>
      <w:marTop w:val="0"/>
      <w:marBottom w:val="0"/>
      <w:divBdr>
        <w:top w:val="none" w:sz="0" w:space="0" w:color="auto"/>
        <w:left w:val="none" w:sz="0" w:space="0" w:color="auto"/>
        <w:bottom w:val="none" w:sz="0" w:space="0" w:color="auto"/>
        <w:right w:val="none" w:sz="0" w:space="0" w:color="auto"/>
      </w:divBdr>
    </w:div>
    <w:div w:id="60293266">
      <w:bodyDiv w:val="1"/>
      <w:marLeft w:val="0"/>
      <w:marRight w:val="0"/>
      <w:marTop w:val="0"/>
      <w:marBottom w:val="0"/>
      <w:divBdr>
        <w:top w:val="none" w:sz="0" w:space="0" w:color="auto"/>
        <w:left w:val="none" w:sz="0" w:space="0" w:color="auto"/>
        <w:bottom w:val="none" w:sz="0" w:space="0" w:color="auto"/>
        <w:right w:val="none" w:sz="0" w:space="0" w:color="auto"/>
      </w:divBdr>
    </w:div>
    <w:div w:id="115222770">
      <w:bodyDiv w:val="1"/>
      <w:marLeft w:val="0"/>
      <w:marRight w:val="0"/>
      <w:marTop w:val="0"/>
      <w:marBottom w:val="0"/>
      <w:divBdr>
        <w:top w:val="none" w:sz="0" w:space="0" w:color="auto"/>
        <w:left w:val="none" w:sz="0" w:space="0" w:color="auto"/>
        <w:bottom w:val="none" w:sz="0" w:space="0" w:color="auto"/>
        <w:right w:val="none" w:sz="0" w:space="0" w:color="auto"/>
      </w:divBdr>
    </w:div>
    <w:div w:id="161510809">
      <w:bodyDiv w:val="1"/>
      <w:marLeft w:val="0"/>
      <w:marRight w:val="0"/>
      <w:marTop w:val="0"/>
      <w:marBottom w:val="0"/>
      <w:divBdr>
        <w:top w:val="none" w:sz="0" w:space="0" w:color="auto"/>
        <w:left w:val="none" w:sz="0" w:space="0" w:color="auto"/>
        <w:bottom w:val="none" w:sz="0" w:space="0" w:color="auto"/>
        <w:right w:val="none" w:sz="0" w:space="0" w:color="auto"/>
      </w:divBdr>
    </w:div>
    <w:div w:id="167864326">
      <w:bodyDiv w:val="1"/>
      <w:marLeft w:val="0"/>
      <w:marRight w:val="0"/>
      <w:marTop w:val="0"/>
      <w:marBottom w:val="0"/>
      <w:divBdr>
        <w:top w:val="none" w:sz="0" w:space="0" w:color="auto"/>
        <w:left w:val="none" w:sz="0" w:space="0" w:color="auto"/>
        <w:bottom w:val="none" w:sz="0" w:space="0" w:color="auto"/>
        <w:right w:val="none" w:sz="0" w:space="0" w:color="auto"/>
      </w:divBdr>
    </w:div>
    <w:div w:id="379015784">
      <w:bodyDiv w:val="1"/>
      <w:marLeft w:val="0"/>
      <w:marRight w:val="0"/>
      <w:marTop w:val="0"/>
      <w:marBottom w:val="0"/>
      <w:divBdr>
        <w:top w:val="none" w:sz="0" w:space="0" w:color="auto"/>
        <w:left w:val="none" w:sz="0" w:space="0" w:color="auto"/>
        <w:bottom w:val="none" w:sz="0" w:space="0" w:color="auto"/>
        <w:right w:val="none" w:sz="0" w:space="0" w:color="auto"/>
      </w:divBdr>
    </w:div>
    <w:div w:id="381058114">
      <w:bodyDiv w:val="1"/>
      <w:marLeft w:val="0"/>
      <w:marRight w:val="0"/>
      <w:marTop w:val="0"/>
      <w:marBottom w:val="0"/>
      <w:divBdr>
        <w:top w:val="none" w:sz="0" w:space="0" w:color="auto"/>
        <w:left w:val="none" w:sz="0" w:space="0" w:color="auto"/>
        <w:bottom w:val="none" w:sz="0" w:space="0" w:color="auto"/>
        <w:right w:val="none" w:sz="0" w:space="0" w:color="auto"/>
      </w:divBdr>
    </w:div>
    <w:div w:id="385446651">
      <w:bodyDiv w:val="1"/>
      <w:marLeft w:val="0"/>
      <w:marRight w:val="0"/>
      <w:marTop w:val="0"/>
      <w:marBottom w:val="0"/>
      <w:divBdr>
        <w:top w:val="none" w:sz="0" w:space="0" w:color="auto"/>
        <w:left w:val="none" w:sz="0" w:space="0" w:color="auto"/>
        <w:bottom w:val="none" w:sz="0" w:space="0" w:color="auto"/>
        <w:right w:val="none" w:sz="0" w:space="0" w:color="auto"/>
      </w:divBdr>
    </w:div>
    <w:div w:id="429858500">
      <w:bodyDiv w:val="1"/>
      <w:marLeft w:val="0"/>
      <w:marRight w:val="0"/>
      <w:marTop w:val="0"/>
      <w:marBottom w:val="0"/>
      <w:divBdr>
        <w:top w:val="none" w:sz="0" w:space="0" w:color="auto"/>
        <w:left w:val="none" w:sz="0" w:space="0" w:color="auto"/>
        <w:bottom w:val="none" w:sz="0" w:space="0" w:color="auto"/>
        <w:right w:val="none" w:sz="0" w:space="0" w:color="auto"/>
      </w:divBdr>
    </w:div>
    <w:div w:id="499589785">
      <w:bodyDiv w:val="1"/>
      <w:marLeft w:val="0"/>
      <w:marRight w:val="0"/>
      <w:marTop w:val="0"/>
      <w:marBottom w:val="0"/>
      <w:divBdr>
        <w:top w:val="none" w:sz="0" w:space="0" w:color="auto"/>
        <w:left w:val="none" w:sz="0" w:space="0" w:color="auto"/>
        <w:bottom w:val="none" w:sz="0" w:space="0" w:color="auto"/>
        <w:right w:val="none" w:sz="0" w:space="0" w:color="auto"/>
      </w:divBdr>
    </w:div>
    <w:div w:id="522212250">
      <w:bodyDiv w:val="1"/>
      <w:marLeft w:val="0"/>
      <w:marRight w:val="0"/>
      <w:marTop w:val="0"/>
      <w:marBottom w:val="0"/>
      <w:divBdr>
        <w:top w:val="none" w:sz="0" w:space="0" w:color="auto"/>
        <w:left w:val="none" w:sz="0" w:space="0" w:color="auto"/>
        <w:bottom w:val="none" w:sz="0" w:space="0" w:color="auto"/>
        <w:right w:val="none" w:sz="0" w:space="0" w:color="auto"/>
      </w:divBdr>
    </w:div>
    <w:div w:id="557786011">
      <w:bodyDiv w:val="1"/>
      <w:marLeft w:val="0"/>
      <w:marRight w:val="0"/>
      <w:marTop w:val="0"/>
      <w:marBottom w:val="0"/>
      <w:divBdr>
        <w:top w:val="none" w:sz="0" w:space="0" w:color="auto"/>
        <w:left w:val="none" w:sz="0" w:space="0" w:color="auto"/>
        <w:bottom w:val="none" w:sz="0" w:space="0" w:color="auto"/>
        <w:right w:val="none" w:sz="0" w:space="0" w:color="auto"/>
      </w:divBdr>
    </w:div>
    <w:div w:id="626351501">
      <w:bodyDiv w:val="1"/>
      <w:marLeft w:val="0"/>
      <w:marRight w:val="0"/>
      <w:marTop w:val="0"/>
      <w:marBottom w:val="0"/>
      <w:divBdr>
        <w:top w:val="none" w:sz="0" w:space="0" w:color="auto"/>
        <w:left w:val="none" w:sz="0" w:space="0" w:color="auto"/>
        <w:bottom w:val="none" w:sz="0" w:space="0" w:color="auto"/>
        <w:right w:val="none" w:sz="0" w:space="0" w:color="auto"/>
      </w:divBdr>
    </w:div>
    <w:div w:id="648289982">
      <w:bodyDiv w:val="1"/>
      <w:marLeft w:val="0"/>
      <w:marRight w:val="0"/>
      <w:marTop w:val="0"/>
      <w:marBottom w:val="0"/>
      <w:divBdr>
        <w:top w:val="none" w:sz="0" w:space="0" w:color="auto"/>
        <w:left w:val="none" w:sz="0" w:space="0" w:color="auto"/>
        <w:bottom w:val="none" w:sz="0" w:space="0" w:color="auto"/>
        <w:right w:val="none" w:sz="0" w:space="0" w:color="auto"/>
      </w:divBdr>
    </w:div>
    <w:div w:id="656807526">
      <w:bodyDiv w:val="1"/>
      <w:marLeft w:val="0"/>
      <w:marRight w:val="0"/>
      <w:marTop w:val="0"/>
      <w:marBottom w:val="0"/>
      <w:divBdr>
        <w:top w:val="none" w:sz="0" w:space="0" w:color="auto"/>
        <w:left w:val="none" w:sz="0" w:space="0" w:color="auto"/>
        <w:bottom w:val="none" w:sz="0" w:space="0" w:color="auto"/>
        <w:right w:val="none" w:sz="0" w:space="0" w:color="auto"/>
      </w:divBdr>
    </w:div>
    <w:div w:id="733624906">
      <w:bodyDiv w:val="1"/>
      <w:marLeft w:val="0"/>
      <w:marRight w:val="0"/>
      <w:marTop w:val="0"/>
      <w:marBottom w:val="0"/>
      <w:divBdr>
        <w:top w:val="none" w:sz="0" w:space="0" w:color="auto"/>
        <w:left w:val="none" w:sz="0" w:space="0" w:color="auto"/>
        <w:bottom w:val="none" w:sz="0" w:space="0" w:color="auto"/>
        <w:right w:val="none" w:sz="0" w:space="0" w:color="auto"/>
      </w:divBdr>
    </w:div>
    <w:div w:id="777528133">
      <w:bodyDiv w:val="1"/>
      <w:marLeft w:val="0"/>
      <w:marRight w:val="0"/>
      <w:marTop w:val="0"/>
      <w:marBottom w:val="0"/>
      <w:divBdr>
        <w:top w:val="none" w:sz="0" w:space="0" w:color="auto"/>
        <w:left w:val="none" w:sz="0" w:space="0" w:color="auto"/>
        <w:bottom w:val="none" w:sz="0" w:space="0" w:color="auto"/>
        <w:right w:val="none" w:sz="0" w:space="0" w:color="auto"/>
      </w:divBdr>
    </w:div>
    <w:div w:id="789669081">
      <w:bodyDiv w:val="1"/>
      <w:marLeft w:val="0"/>
      <w:marRight w:val="0"/>
      <w:marTop w:val="0"/>
      <w:marBottom w:val="0"/>
      <w:divBdr>
        <w:top w:val="none" w:sz="0" w:space="0" w:color="auto"/>
        <w:left w:val="none" w:sz="0" w:space="0" w:color="auto"/>
        <w:bottom w:val="none" w:sz="0" w:space="0" w:color="auto"/>
        <w:right w:val="none" w:sz="0" w:space="0" w:color="auto"/>
      </w:divBdr>
    </w:div>
    <w:div w:id="793796065">
      <w:bodyDiv w:val="1"/>
      <w:marLeft w:val="0"/>
      <w:marRight w:val="0"/>
      <w:marTop w:val="0"/>
      <w:marBottom w:val="0"/>
      <w:divBdr>
        <w:top w:val="none" w:sz="0" w:space="0" w:color="auto"/>
        <w:left w:val="none" w:sz="0" w:space="0" w:color="auto"/>
        <w:bottom w:val="none" w:sz="0" w:space="0" w:color="auto"/>
        <w:right w:val="none" w:sz="0" w:space="0" w:color="auto"/>
      </w:divBdr>
    </w:div>
    <w:div w:id="804079055">
      <w:bodyDiv w:val="1"/>
      <w:marLeft w:val="0"/>
      <w:marRight w:val="0"/>
      <w:marTop w:val="0"/>
      <w:marBottom w:val="0"/>
      <w:divBdr>
        <w:top w:val="none" w:sz="0" w:space="0" w:color="auto"/>
        <w:left w:val="none" w:sz="0" w:space="0" w:color="auto"/>
        <w:bottom w:val="none" w:sz="0" w:space="0" w:color="auto"/>
        <w:right w:val="none" w:sz="0" w:space="0" w:color="auto"/>
      </w:divBdr>
    </w:div>
    <w:div w:id="817107839">
      <w:bodyDiv w:val="1"/>
      <w:marLeft w:val="0"/>
      <w:marRight w:val="0"/>
      <w:marTop w:val="0"/>
      <w:marBottom w:val="0"/>
      <w:divBdr>
        <w:top w:val="none" w:sz="0" w:space="0" w:color="auto"/>
        <w:left w:val="none" w:sz="0" w:space="0" w:color="auto"/>
        <w:bottom w:val="none" w:sz="0" w:space="0" w:color="auto"/>
        <w:right w:val="none" w:sz="0" w:space="0" w:color="auto"/>
      </w:divBdr>
    </w:div>
    <w:div w:id="898828021">
      <w:bodyDiv w:val="1"/>
      <w:marLeft w:val="0"/>
      <w:marRight w:val="0"/>
      <w:marTop w:val="0"/>
      <w:marBottom w:val="0"/>
      <w:divBdr>
        <w:top w:val="none" w:sz="0" w:space="0" w:color="auto"/>
        <w:left w:val="none" w:sz="0" w:space="0" w:color="auto"/>
        <w:bottom w:val="none" w:sz="0" w:space="0" w:color="auto"/>
        <w:right w:val="none" w:sz="0" w:space="0" w:color="auto"/>
      </w:divBdr>
    </w:div>
    <w:div w:id="1005353657">
      <w:bodyDiv w:val="1"/>
      <w:marLeft w:val="0"/>
      <w:marRight w:val="0"/>
      <w:marTop w:val="0"/>
      <w:marBottom w:val="0"/>
      <w:divBdr>
        <w:top w:val="none" w:sz="0" w:space="0" w:color="auto"/>
        <w:left w:val="none" w:sz="0" w:space="0" w:color="auto"/>
        <w:bottom w:val="none" w:sz="0" w:space="0" w:color="auto"/>
        <w:right w:val="none" w:sz="0" w:space="0" w:color="auto"/>
      </w:divBdr>
    </w:div>
    <w:div w:id="1013845316">
      <w:bodyDiv w:val="1"/>
      <w:marLeft w:val="0"/>
      <w:marRight w:val="0"/>
      <w:marTop w:val="0"/>
      <w:marBottom w:val="0"/>
      <w:divBdr>
        <w:top w:val="none" w:sz="0" w:space="0" w:color="auto"/>
        <w:left w:val="none" w:sz="0" w:space="0" w:color="auto"/>
        <w:bottom w:val="none" w:sz="0" w:space="0" w:color="auto"/>
        <w:right w:val="none" w:sz="0" w:space="0" w:color="auto"/>
      </w:divBdr>
    </w:div>
    <w:div w:id="1045981349">
      <w:bodyDiv w:val="1"/>
      <w:marLeft w:val="0"/>
      <w:marRight w:val="0"/>
      <w:marTop w:val="0"/>
      <w:marBottom w:val="0"/>
      <w:divBdr>
        <w:top w:val="none" w:sz="0" w:space="0" w:color="auto"/>
        <w:left w:val="none" w:sz="0" w:space="0" w:color="auto"/>
        <w:bottom w:val="none" w:sz="0" w:space="0" w:color="auto"/>
        <w:right w:val="none" w:sz="0" w:space="0" w:color="auto"/>
      </w:divBdr>
    </w:div>
    <w:div w:id="1053892125">
      <w:bodyDiv w:val="1"/>
      <w:marLeft w:val="0"/>
      <w:marRight w:val="0"/>
      <w:marTop w:val="0"/>
      <w:marBottom w:val="0"/>
      <w:divBdr>
        <w:top w:val="none" w:sz="0" w:space="0" w:color="auto"/>
        <w:left w:val="none" w:sz="0" w:space="0" w:color="auto"/>
        <w:bottom w:val="none" w:sz="0" w:space="0" w:color="auto"/>
        <w:right w:val="none" w:sz="0" w:space="0" w:color="auto"/>
      </w:divBdr>
    </w:div>
    <w:div w:id="1063333694">
      <w:bodyDiv w:val="1"/>
      <w:marLeft w:val="0"/>
      <w:marRight w:val="0"/>
      <w:marTop w:val="0"/>
      <w:marBottom w:val="0"/>
      <w:divBdr>
        <w:top w:val="none" w:sz="0" w:space="0" w:color="auto"/>
        <w:left w:val="none" w:sz="0" w:space="0" w:color="auto"/>
        <w:bottom w:val="none" w:sz="0" w:space="0" w:color="auto"/>
        <w:right w:val="none" w:sz="0" w:space="0" w:color="auto"/>
      </w:divBdr>
    </w:div>
    <w:div w:id="1083792600">
      <w:bodyDiv w:val="1"/>
      <w:marLeft w:val="0"/>
      <w:marRight w:val="0"/>
      <w:marTop w:val="0"/>
      <w:marBottom w:val="0"/>
      <w:divBdr>
        <w:top w:val="none" w:sz="0" w:space="0" w:color="auto"/>
        <w:left w:val="none" w:sz="0" w:space="0" w:color="auto"/>
        <w:bottom w:val="none" w:sz="0" w:space="0" w:color="auto"/>
        <w:right w:val="none" w:sz="0" w:space="0" w:color="auto"/>
      </w:divBdr>
    </w:div>
    <w:div w:id="1160078302">
      <w:bodyDiv w:val="1"/>
      <w:marLeft w:val="0"/>
      <w:marRight w:val="0"/>
      <w:marTop w:val="0"/>
      <w:marBottom w:val="0"/>
      <w:divBdr>
        <w:top w:val="none" w:sz="0" w:space="0" w:color="auto"/>
        <w:left w:val="none" w:sz="0" w:space="0" w:color="auto"/>
        <w:bottom w:val="none" w:sz="0" w:space="0" w:color="auto"/>
        <w:right w:val="none" w:sz="0" w:space="0" w:color="auto"/>
      </w:divBdr>
    </w:div>
    <w:div w:id="1248226865">
      <w:bodyDiv w:val="1"/>
      <w:marLeft w:val="0"/>
      <w:marRight w:val="0"/>
      <w:marTop w:val="0"/>
      <w:marBottom w:val="0"/>
      <w:divBdr>
        <w:top w:val="none" w:sz="0" w:space="0" w:color="auto"/>
        <w:left w:val="none" w:sz="0" w:space="0" w:color="auto"/>
        <w:bottom w:val="none" w:sz="0" w:space="0" w:color="auto"/>
        <w:right w:val="none" w:sz="0" w:space="0" w:color="auto"/>
      </w:divBdr>
    </w:div>
    <w:div w:id="1304892155">
      <w:bodyDiv w:val="1"/>
      <w:marLeft w:val="0"/>
      <w:marRight w:val="0"/>
      <w:marTop w:val="0"/>
      <w:marBottom w:val="0"/>
      <w:divBdr>
        <w:top w:val="none" w:sz="0" w:space="0" w:color="auto"/>
        <w:left w:val="none" w:sz="0" w:space="0" w:color="auto"/>
        <w:bottom w:val="none" w:sz="0" w:space="0" w:color="auto"/>
        <w:right w:val="none" w:sz="0" w:space="0" w:color="auto"/>
      </w:divBdr>
    </w:div>
    <w:div w:id="1314455979">
      <w:bodyDiv w:val="1"/>
      <w:marLeft w:val="0"/>
      <w:marRight w:val="0"/>
      <w:marTop w:val="0"/>
      <w:marBottom w:val="0"/>
      <w:divBdr>
        <w:top w:val="none" w:sz="0" w:space="0" w:color="auto"/>
        <w:left w:val="none" w:sz="0" w:space="0" w:color="auto"/>
        <w:bottom w:val="none" w:sz="0" w:space="0" w:color="auto"/>
        <w:right w:val="none" w:sz="0" w:space="0" w:color="auto"/>
      </w:divBdr>
    </w:div>
    <w:div w:id="1336882078">
      <w:bodyDiv w:val="1"/>
      <w:marLeft w:val="0"/>
      <w:marRight w:val="0"/>
      <w:marTop w:val="0"/>
      <w:marBottom w:val="0"/>
      <w:divBdr>
        <w:top w:val="none" w:sz="0" w:space="0" w:color="auto"/>
        <w:left w:val="none" w:sz="0" w:space="0" w:color="auto"/>
        <w:bottom w:val="none" w:sz="0" w:space="0" w:color="auto"/>
        <w:right w:val="none" w:sz="0" w:space="0" w:color="auto"/>
      </w:divBdr>
    </w:div>
    <w:div w:id="1359693877">
      <w:bodyDiv w:val="1"/>
      <w:marLeft w:val="0"/>
      <w:marRight w:val="0"/>
      <w:marTop w:val="0"/>
      <w:marBottom w:val="0"/>
      <w:divBdr>
        <w:top w:val="none" w:sz="0" w:space="0" w:color="auto"/>
        <w:left w:val="none" w:sz="0" w:space="0" w:color="auto"/>
        <w:bottom w:val="none" w:sz="0" w:space="0" w:color="auto"/>
        <w:right w:val="none" w:sz="0" w:space="0" w:color="auto"/>
      </w:divBdr>
    </w:div>
    <w:div w:id="1405255641">
      <w:bodyDiv w:val="1"/>
      <w:marLeft w:val="0"/>
      <w:marRight w:val="0"/>
      <w:marTop w:val="0"/>
      <w:marBottom w:val="0"/>
      <w:divBdr>
        <w:top w:val="none" w:sz="0" w:space="0" w:color="auto"/>
        <w:left w:val="none" w:sz="0" w:space="0" w:color="auto"/>
        <w:bottom w:val="none" w:sz="0" w:space="0" w:color="auto"/>
        <w:right w:val="none" w:sz="0" w:space="0" w:color="auto"/>
      </w:divBdr>
    </w:div>
    <w:div w:id="1424381537">
      <w:bodyDiv w:val="1"/>
      <w:marLeft w:val="0"/>
      <w:marRight w:val="0"/>
      <w:marTop w:val="0"/>
      <w:marBottom w:val="0"/>
      <w:divBdr>
        <w:top w:val="none" w:sz="0" w:space="0" w:color="auto"/>
        <w:left w:val="none" w:sz="0" w:space="0" w:color="auto"/>
        <w:bottom w:val="none" w:sz="0" w:space="0" w:color="auto"/>
        <w:right w:val="none" w:sz="0" w:space="0" w:color="auto"/>
      </w:divBdr>
    </w:div>
    <w:div w:id="1449815678">
      <w:bodyDiv w:val="1"/>
      <w:marLeft w:val="0"/>
      <w:marRight w:val="0"/>
      <w:marTop w:val="0"/>
      <w:marBottom w:val="0"/>
      <w:divBdr>
        <w:top w:val="none" w:sz="0" w:space="0" w:color="auto"/>
        <w:left w:val="none" w:sz="0" w:space="0" w:color="auto"/>
        <w:bottom w:val="none" w:sz="0" w:space="0" w:color="auto"/>
        <w:right w:val="none" w:sz="0" w:space="0" w:color="auto"/>
      </w:divBdr>
    </w:div>
    <w:div w:id="1483042915">
      <w:bodyDiv w:val="1"/>
      <w:marLeft w:val="0"/>
      <w:marRight w:val="0"/>
      <w:marTop w:val="0"/>
      <w:marBottom w:val="0"/>
      <w:divBdr>
        <w:top w:val="none" w:sz="0" w:space="0" w:color="auto"/>
        <w:left w:val="none" w:sz="0" w:space="0" w:color="auto"/>
        <w:bottom w:val="none" w:sz="0" w:space="0" w:color="auto"/>
        <w:right w:val="none" w:sz="0" w:space="0" w:color="auto"/>
      </w:divBdr>
    </w:div>
    <w:div w:id="1514028222">
      <w:bodyDiv w:val="1"/>
      <w:marLeft w:val="0"/>
      <w:marRight w:val="0"/>
      <w:marTop w:val="0"/>
      <w:marBottom w:val="0"/>
      <w:divBdr>
        <w:top w:val="none" w:sz="0" w:space="0" w:color="auto"/>
        <w:left w:val="none" w:sz="0" w:space="0" w:color="auto"/>
        <w:bottom w:val="none" w:sz="0" w:space="0" w:color="auto"/>
        <w:right w:val="none" w:sz="0" w:space="0" w:color="auto"/>
      </w:divBdr>
    </w:div>
    <w:div w:id="1546454166">
      <w:bodyDiv w:val="1"/>
      <w:marLeft w:val="0"/>
      <w:marRight w:val="0"/>
      <w:marTop w:val="0"/>
      <w:marBottom w:val="0"/>
      <w:divBdr>
        <w:top w:val="none" w:sz="0" w:space="0" w:color="auto"/>
        <w:left w:val="none" w:sz="0" w:space="0" w:color="auto"/>
        <w:bottom w:val="none" w:sz="0" w:space="0" w:color="auto"/>
        <w:right w:val="none" w:sz="0" w:space="0" w:color="auto"/>
      </w:divBdr>
    </w:div>
    <w:div w:id="1562984080">
      <w:bodyDiv w:val="1"/>
      <w:marLeft w:val="0"/>
      <w:marRight w:val="0"/>
      <w:marTop w:val="0"/>
      <w:marBottom w:val="0"/>
      <w:divBdr>
        <w:top w:val="none" w:sz="0" w:space="0" w:color="auto"/>
        <w:left w:val="none" w:sz="0" w:space="0" w:color="auto"/>
        <w:bottom w:val="none" w:sz="0" w:space="0" w:color="auto"/>
        <w:right w:val="none" w:sz="0" w:space="0" w:color="auto"/>
      </w:divBdr>
    </w:div>
    <w:div w:id="1617712533">
      <w:bodyDiv w:val="1"/>
      <w:marLeft w:val="0"/>
      <w:marRight w:val="0"/>
      <w:marTop w:val="0"/>
      <w:marBottom w:val="0"/>
      <w:divBdr>
        <w:top w:val="none" w:sz="0" w:space="0" w:color="auto"/>
        <w:left w:val="none" w:sz="0" w:space="0" w:color="auto"/>
        <w:bottom w:val="none" w:sz="0" w:space="0" w:color="auto"/>
        <w:right w:val="none" w:sz="0" w:space="0" w:color="auto"/>
      </w:divBdr>
    </w:div>
    <w:div w:id="1636065477">
      <w:bodyDiv w:val="1"/>
      <w:marLeft w:val="0"/>
      <w:marRight w:val="0"/>
      <w:marTop w:val="0"/>
      <w:marBottom w:val="0"/>
      <w:divBdr>
        <w:top w:val="none" w:sz="0" w:space="0" w:color="auto"/>
        <w:left w:val="none" w:sz="0" w:space="0" w:color="auto"/>
        <w:bottom w:val="none" w:sz="0" w:space="0" w:color="auto"/>
        <w:right w:val="none" w:sz="0" w:space="0" w:color="auto"/>
      </w:divBdr>
    </w:div>
    <w:div w:id="1670131723">
      <w:bodyDiv w:val="1"/>
      <w:marLeft w:val="0"/>
      <w:marRight w:val="0"/>
      <w:marTop w:val="0"/>
      <w:marBottom w:val="0"/>
      <w:divBdr>
        <w:top w:val="none" w:sz="0" w:space="0" w:color="auto"/>
        <w:left w:val="none" w:sz="0" w:space="0" w:color="auto"/>
        <w:bottom w:val="none" w:sz="0" w:space="0" w:color="auto"/>
        <w:right w:val="none" w:sz="0" w:space="0" w:color="auto"/>
      </w:divBdr>
    </w:div>
    <w:div w:id="1760907054">
      <w:bodyDiv w:val="1"/>
      <w:marLeft w:val="0"/>
      <w:marRight w:val="0"/>
      <w:marTop w:val="0"/>
      <w:marBottom w:val="0"/>
      <w:divBdr>
        <w:top w:val="none" w:sz="0" w:space="0" w:color="auto"/>
        <w:left w:val="none" w:sz="0" w:space="0" w:color="auto"/>
        <w:bottom w:val="none" w:sz="0" w:space="0" w:color="auto"/>
        <w:right w:val="none" w:sz="0" w:space="0" w:color="auto"/>
      </w:divBdr>
    </w:div>
    <w:div w:id="1817061491">
      <w:bodyDiv w:val="1"/>
      <w:marLeft w:val="0"/>
      <w:marRight w:val="0"/>
      <w:marTop w:val="0"/>
      <w:marBottom w:val="0"/>
      <w:divBdr>
        <w:top w:val="none" w:sz="0" w:space="0" w:color="auto"/>
        <w:left w:val="none" w:sz="0" w:space="0" w:color="auto"/>
        <w:bottom w:val="none" w:sz="0" w:space="0" w:color="auto"/>
        <w:right w:val="none" w:sz="0" w:space="0" w:color="auto"/>
      </w:divBdr>
    </w:div>
    <w:div w:id="1951693898">
      <w:bodyDiv w:val="1"/>
      <w:marLeft w:val="0"/>
      <w:marRight w:val="0"/>
      <w:marTop w:val="0"/>
      <w:marBottom w:val="0"/>
      <w:divBdr>
        <w:top w:val="none" w:sz="0" w:space="0" w:color="auto"/>
        <w:left w:val="none" w:sz="0" w:space="0" w:color="auto"/>
        <w:bottom w:val="none" w:sz="0" w:space="0" w:color="auto"/>
        <w:right w:val="none" w:sz="0" w:space="0" w:color="auto"/>
      </w:divBdr>
    </w:div>
    <w:div w:id="1958637411">
      <w:bodyDiv w:val="1"/>
      <w:marLeft w:val="0"/>
      <w:marRight w:val="0"/>
      <w:marTop w:val="0"/>
      <w:marBottom w:val="0"/>
      <w:divBdr>
        <w:top w:val="none" w:sz="0" w:space="0" w:color="auto"/>
        <w:left w:val="none" w:sz="0" w:space="0" w:color="auto"/>
        <w:bottom w:val="none" w:sz="0" w:space="0" w:color="auto"/>
        <w:right w:val="none" w:sz="0" w:space="0" w:color="auto"/>
      </w:divBdr>
    </w:div>
    <w:div w:id="1958827247">
      <w:bodyDiv w:val="1"/>
      <w:marLeft w:val="0"/>
      <w:marRight w:val="0"/>
      <w:marTop w:val="0"/>
      <w:marBottom w:val="0"/>
      <w:divBdr>
        <w:top w:val="none" w:sz="0" w:space="0" w:color="auto"/>
        <w:left w:val="none" w:sz="0" w:space="0" w:color="auto"/>
        <w:bottom w:val="none" w:sz="0" w:space="0" w:color="auto"/>
        <w:right w:val="none" w:sz="0" w:space="0" w:color="auto"/>
      </w:divBdr>
    </w:div>
    <w:div w:id="2107801598">
      <w:bodyDiv w:val="1"/>
      <w:marLeft w:val="0"/>
      <w:marRight w:val="0"/>
      <w:marTop w:val="0"/>
      <w:marBottom w:val="0"/>
      <w:divBdr>
        <w:top w:val="none" w:sz="0" w:space="0" w:color="auto"/>
        <w:left w:val="none" w:sz="0" w:space="0" w:color="auto"/>
        <w:bottom w:val="none" w:sz="0" w:space="0" w:color="auto"/>
        <w:right w:val="none" w:sz="0" w:space="0" w:color="auto"/>
      </w:divBdr>
    </w:div>
    <w:div w:id="213243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mailto:pr_fkp@mail.ru" TargetMode="Externa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https://uc.kadastr.ru/" TargetMode="External"/><Relationship Id="rId20" Type="http://schemas.openxmlformats.org/officeDocument/2006/relationships/hyperlink" Target="mailto:pr_fkp@mail.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gosuslugi.ru/" TargetMode="Externa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7.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pr_fkp@mail.ru" TargetMode="External"/><Relationship Id="rId22" Type="http://schemas.openxmlformats.org/officeDocument/2006/relationships/hyperlink" Target="mailto:pr_fkp@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FEEFE3-18AD-4F45-A0F8-A02C034A1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3820</Words>
  <Characters>21777</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4</cp:revision>
  <cp:lastPrinted>2018-08-13T06:41:00Z</cp:lastPrinted>
  <dcterms:created xsi:type="dcterms:W3CDTF">2018-08-13T06:36:00Z</dcterms:created>
  <dcterms:modified xsi:type="dcterms:W3CDTF">2018-08-13T06:51:00Z</dcterms:modified>
</cp:coreProperties>
</file>