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0" w:rsidRDefault="009846A0" w:rsidP="00CF779E">
      <w:pPr>
        <w:spacing w:line="276" w:lineRule="auto"/>
        <w:rPr>
          <w:sz w:val="28"/>
          <w:szCs w:val="28"/>
        </w:rPr>
      </w:pPr>
    </w:p>
    <w:p w:rsidR="00CF779E" w:rsidRPr="00470BDF" w:rsidRDefault="002E6177" w:rsidP="00CF779E">
      <w:pPr>
        <w:spacing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1535" cy="213868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13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6A0" w:rsidRDefault="0058775E" w:rsidP="0058775E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</w:p>
    <w:p w:rsidR="009846A0" w:rsidRPr="009846A0" w:rsidRDefault="009846A0" w:rsidP="009846A0">
      <w:pPr>
        <w:suppressAutoHyphens/>
        <w:jc w:val="left"/>
        <w:outlineLvl w:val="0"/>
        <w:rPr>
          <w:rFonts w:eastAsia="Calibri"/>
          <w:b/>
          <w:sz w:val="20"/>
          <w:szCs w:val="20"/>
          <w:lang w:eastAsia="zh-CN"/>
        </w:rPr>
      </w:pPr>
      <w:r w:rsidRPr="009846A0">
        <w:rPr>
          <w:rFonts w:eastAsia="Calibri"/>
          <w:b/>
          <w:sz w:val="20"/>
          <w:szCs w:val="20"/>
          <w:lang w:eastAsia="zh-CN"/>
        </w:rPr>
        <w:t>СОБРАНИЕ</w:t>
      </w:r>
    </w:p>
    <w:p w:rsidR="009846A0" w:rsidRPr="009846A0" w:rsidRDefault="009846A0" w:rsidP="009846A0">
      <w:pPr>
        <w:suppressAutoHyphens/>
        <w:jc w:val="left"/>
        <w:outlineLvl w:val="0"/>
        <w:rPr>
          <w:rFonts w:eastAsia="Calibri"/>
          <w:sz w:val="20"/>
          <w:szCs w:val="20"/>
          <w:lang w:eastAsia="zh-CN"/>
        </w:rPr>
      </w:pPr>
      <w:r w:rsidRPr="009846A0">
        <w:rPr>
          <w:rFonts w:eastAsia="Calibri"/>
          <w:b/>
          <w:sz w:val="20"/>
          <w:szCs w:val="20"/>
          <w:lang w:eastAsia="zh-CN"/>
        </w:rPr>
        <w:t>ПРЕДСТАВИТЕЛЕЙ</w:t>
      </w:r>
    </w:p>
    <w:p w:rsidR="009846A0" w:rsidRPr="009846A0" w:rsidRDefault="009846A0" w:rsidP="009846A0">
      <w:pPr>
        <w:tabs>
          <w:tab w:val="center" w:pos="2497"/>
        </w:tabs>
        <w:suppressAutoHyphens/>
        <w:jc w:val="left"/>
        <w:outlineLvl w:val="0"/>
        <w:rPr>
          <w:rFonts w:eastAsia="Calibri"/>
          <w:b/>
          <w:sz w:val="20"/>
          <w:szCs w:val="20"/>
          <w:lang w:eastAsia="zh-CN"/>
        </w:rPr>
      </w:pPr>
      <w:r w:rsidRPr="009846A0">
        <w:rPr>
          <w:rFonts w:eastAsia="Calibri"/>
          <w:b/>
          <w:sz w:val="20"/>
          <w:szCs w:val="20"/>
          <w:lang w:eastAsia="zh-CN"/>
        </w:rPr>
        <w:t>СЕЛЬСКОГО ПОСЕЛЕНИЯ</w:t>
      </w:r>
    </w:p>
    <w:p w:rsidR="009846A0" w:rsidRPr="009846A0" w:rsidRDefault="009846A0" w:rsidP="009846A0">
      <w:pPr>
        <w:tabs>
          <w:tab w:val="center" w:pos="2497"/>
        </w:tabs>
        <w:suppressAutoHyphens/>
        <w:jc w:val="left"/>
        <w:outlineLvl w:val="0"/>
        <w:rPr>
          <w:rFonts w:eastAsia="Calibri"/>
          <w:b/>
          <w:sz w:val="20"/>
          <w:szCs w:val="20"/>
          <w:lang w:eastAsia="zh-CN"/>
        </w:rPr>
      </w:pPr>
      <w:r w:rsidRPr="009846A0">
        <w:rPr>
          <w:rFonts w:eastAsia="Calibri"/>
          <w:b/>
          <w:sz w:val="20"/>
          <w:szCs w:val="20"/>
          <w:lang w:eastAsia="zh-CN"/>
        </w:rPr>
        <w:t>НОВОЕ МАНСУРКИНО</w:t>
      </w:r>
    </w:p>
    <w:p w:rsidR="009846A0" w:rsidRPr="009846A0" w:rsidRDefault="009846A0" w:rsidP="009846A0">
      <w:pPr>
        <w:tabs>
          <w:tab w:val="left" w:pos="2497"/>
        </w:tabs>
        <w:suppressAutoHyphens/>
        <w:jc w:val="left"/>
        <w:outlineLvl w:val="0"/>
        <w:rPr>
          <w:rFonts w:eastAsia="Calibri"/>
          <w:b/>
          <w:sz w:val="20"/>
          <w:szCs w:val="20"/>
          <w:lang w:eastAsia="zh-CN"/>
        </w:rPr>
      </w:pPr>
      <w:r w:rsidRPr="009846A0">
        <w:rPr>
          <w:rFonts w:eastAsia="Calibri"/>
          <w:b/>
          <w:sz w:val="20"/>
          <w:szCs w:val="20"/>
          <w:lang w:eastAsia="zh-CN"/>
        </w:rPr>
        <w:t>МУНИЦИПАЛЬНОГО РАЙОНА</w:t>
      </w:r>
    </w:p>
    <w:p w:rsidR="009846A0" w:rsidRPr="009846A0" w:rsidRDefault="009846A0" w:rsidP="009846A0">
      <w:pPr>
        <w:tabs>
          <w:tab w:val="center" w:pos="2497"/>
        </w:tabs>
        <w:suppressAutoHyphens/>
        <w:jc w:val="left"/>
        <w:outlineLvl w:val="0"/>
        <w:rPr>
          <w:rFonts w:eastAsia="Calibri"/>
          <w:b/>
          <w:sz w:val="20"/>
          <w:szCs w:val="20"/>
          <w:lang w:eastAsia="zh-CN"/>
        </w:rPr>
      </w:pPr>
      <w:r w:rsidRPr="009846A0">
        <w:rPr>
          <w:rFonts w:eastAsia="Calibri"/>
          <w:b/>
          <w:sz w:val="20"/>
          <w:szCs w:val="20"/>
          <w:lang w:eastAsia="zh-CN"/>
        </w:rPr>
        <w:t>ПОХВИСТНЕВСКИЙ</w:t>
      </w:r>
    </w:p>
    <w:p w:rsidR="009846A0" w:rsidRPr="009846A0" w:rsidRDefault="009846A0" w:rsidP="009846A0">
      <w:pPr>
        <w:tabs>
          <w:tab w:val="center" w:pos="2497"/>
        </w:tabs>
        <w:suppressAutoHyphens/>
        <w:jc w:val="left"/>
        <w:outlineLvl w:val="0"/>
        <w:rPr>
          <w:rFonts w:eastAsia="Calibri"/>
          <w:sz w:val="20"/>
          <w:szCs w:val="20"/>
          <w:lang w:eastAsia="zh-CN"/>
        </w:rPr>
      </w:pPr>
      <w:r w:rsidRPr="009846A0">
        <w:rPr>
          <w:rFonts w:eastAsia="Calibri"/>
          <w:b/>
          <w:sz w:val="20"/>
          <w:szCs w:val="20"/>
          <w:lang w:eastAsia="zh-CN"/>
        </w:rPr>
        <w:t>САМАРСКОЙ ОБЛАСТИ</w:t>
      </w:r>
    </w:p>
    <w:p w:rsidR="009846A0" w:rsidRPr="009846A0" w:rsidRDefault="009846A0" w:rsidP="009846A0">
      <w:pPr>
        <w:tabs>
          <w:tab w:val="center" w:pos="2497"/>
        </w:tabs>
        <w:suppressAutoHyphens/>
        <w:jc w:val="left"/>
        <w:outlineLvl w:val="0"/>
        <w:rPr>
          <w:rFonts w:eastAsia="Calibri"/>
          <w:b/>
          <w:sz w:val="20"/>
          <w:szCs w:val="20"/>
          <w:lang w:eastAsia="zh-CN"/>
        </w:rPr>
      </w:pPr>
      <w:r w:rsidRPr="009846A0">
        <w:rPr>
          <w:rFonts w:eastAsia="Calibri"/>
          <w:b/>
          <w:sz w:val="20"/>
          <w:szCs w:val="20"/>
          <w:lang w:eastAsia="zh-CN"/>
        </w:rPr>
        <w:t>Третьего созыва</w:t>
      </w:r>
    </w:p>
    <w:p w:rsidR="009846A0" w:rsidRPr="009846A0" w:rsidRDefault="009846A0" w:rsidP="009846A0">
      <w:pPr>
        <w:tabs>
          <w:tab w:val="center" w:pos="2497"/>
        </w:tabs>
        <w:suppressAutoHyphens/>
        <w:jc w:val="left"/>
        <w:rPr>
          <w:rFonts w:eastAsia="Calibri"/>
          <w:sz w:val="20"/>
          <w:szCs w:val="20"/>
          <w:u w:val="single"/>
          <w:lang w:eastAsia="zh-CN"/>
        </w:rPr>
      </w:pPr>
      <w:r w:rsidRPr="009846A0">
        <w:rPr>
          <w:rFonts w:eastAsia="Calibri"/>
          <w:sz w:val="20"/>
          <w:szCs w:val="20"/>
          <w:u w:val="single"/>
          <w:lang w:eastAsia="zh-CN"/>
        </w:rPr>
        <w:t>20.02.2017</w:t>
      </w:r>
      <w:r w:rsidRPr="009846A0">
        <w:rPr>
          <w:rFonts w:eastAsia="Calibri"/>
          <w:sz w:val="20"/>
          <w:szCs w:val="20"/>
          <w:lang w:eastAsia="zh-CN"/>
        </w:rPr>
        <w:t xml:space="preserve"> №39</w:t>
      </w:r>
    </w:p>
    <w:p w:rsidR="009846A0" w:rsidRPr="009846A0" w:rsidRDefault="009846A0" w:rsidP="009846A0">
      <w:pPr>
        <w:tabs>
          <w:tab w:val="center" w:pos="2497"/>
        </w:tabs>
        <w:suppressAutoHyphens/>
        <w:rPr>
          <w:rFonts w:eastAsia="Calibri"/>
          <w:sz w:val="20"/>
          <w:szCs w:val="20"/>
          <w:u w:val="single"/>
          <w:lang w:eastAsia="zh-CN"/>
        </w:rPr>
      </w:pPr>
      <w:r w:rsidRPr="009846A0">
        <w:rPr>
          <w:rFonts w:eastAsia="Calibri"/>
          <w:sz w:val="20"/>
          <w:szCs w:val="20"/>
          <w:u w:val="single"/>
          <w:lang w:eastAsia="zh-CN"/>
        </w:rPr>
        <w:t xml:space="preserve"> </w:t>
      </w:r>
      <w:r w:rsidRPr="009846A0">
        <w:rPr>
          <w:rFonts w:eastAsia="Calibri"/>
          <w:sz w:val="20"/>
          <w:szCs w:val="20"/>
          <w:lang w:eastAsia="zh-CN"/>
        </w:rPr>
        <w:t xml:space="preserve">                             </w:t>
      </w:r>
    </w:p>
    <w:p w:rsidR="009846A0" w:rsidRPr="009846A0" w:rsidRDefault="009846A0" w:rsidP="009846A0">
      <w:pPr>
        <w:rPr>
          <w:rFonts w:eastAsia="Times New Roman"/>
          <w:kern w:val="2"/>
          <w:sz w:val="20"/>
          <w:szCs w:val="20"/>
        </w:rPr>
      </w:pPr>
      <w:r w:rsidRPr="009846A0">
        <w:rPr>
          <w:kern w:val="2"/>
          <w:sz w:val="20"/>
          <w:szCs w:val="20"/>
        </w:rPr>
        <w:t xml:space="preserve">О внесении изменений в Устав сельского поселения </w:t>
      </w:r>
    </w:p>
    <w:p w:rsidR="009846A0" w:rsidRPr="009846A0" w:rsidRDefault="009846A0" w:rsidP="009846A0">
      <w:pPr>
        <w:rPr>
          <w:kern w:val="2"/>
          <w:sz w:val="20"/>
          <w:szCs w:val="20"/>
        </w:rPr>
      </w:pPr>
      <w:r w:rsidRPr="009846A0">
        <w:rPr>
          <w:kern w:val="2"/>
          <w:sz w:val="20"/>
          <w:szCs w:val="20"/>
        </w:rPr>
        <w:t xml:space="preserve">Новое </w:t>
      </w:r>
      <w:proofErr w:type="spellStart"/>
      <w:r w:rsidRPr="009846A0">
        <w:rPr>
          <w:kern w:val="2"/>
          <w:sz w:val="20"/>
          <w:szCs w:val="20"/>
        </w:rPr>
        <w:t>Мансуркино</w:t>
      </w:r>
      <w:proofErr w:type="spellEnd"/>
      <w:r w:rsidRPr="009846A0">
        <w:rPr>
          <w:kern w:val="2"/>
          <w:sz w:val="20"/>
          <w:szCs w:val="20"/>
        </w:rPr>
        <w:t xml:space="preserve"> муниципального района </w:t>
      </w:r>
    </w:p>
    <w:p w:rsidR="009846A0" w:rsidRPr="009846A0" w:rsidRDefault="009846A0" w:rsidP="009846A0">
      <w:pPr>
        <w:rPr>
          <w:kern w:val="2"/>
          <w:sz w:val="20"/>
          <w:szCs w:val="20"/>
        </w:rPr>
      </w:pPr>
      <w:proofErr w:type="spellStart"/>
      <w:r w:rsidRPr="009846A0">
        <w:rPr>
          <w:kern w:val="2"/>
          <w:sz w:val="20"/>
          <w:szCs w:val="20"/>
        </w:rPr>
        <w:t>Похвистневский</w:t>
      </w:r>
      <w:proofErr w:type="spellEnd"/>
      <w:r w:rsidRPr="009846A0">
        <w:rPr>
          <w:kern w:val="2"/>
          <w:sz w:val="20"/>
          <w:szCs w:val="20"/>
        </w:rPr>
        <w:t xml:space="preserve"> Самарской области</w:t>
      </w:r>
    </w:p>
    <w:p w:rsidR="009846A0" w:rsidRPr="009846A0" w:rsidRDefault="009846A0" w:rsidP="009846A0">
      <w:pPr>
        <w:spacing w:before="120" w:after="120"/>
        <w:rPr>
          <w:b/>
          <w:kern w:val="2"/>
          <w:sz w:val="20"/>
          <w:szCs w:val="20"/>
        </w:rPr>
      </w:pPr>
    </w:p>
    <w:p w:rsidR="009846A0" w:rsidRPr="009846A0" w:rsidRDefault="009846A0" w:rsidP="009846A0">
      <w:pPr>
        <w:ind w:firstLine="565"/>
        <w:rPr>
          <w:sz w:val="20"/>
          <w:szCs w:val="20"/>
        </w:rPr>
      </w:pPr>
      <w:proofErr w:type="gramStart"/>
      <w:r w:rsidRPr="009846A0">
        <w:rPr>
          <w:sz w:val="20"/>
          <w:szCs w:val="20"/>
        </w:rPr>
        <w:t xml:space="preserve">Рассмотрев предложенные Главой сельского поселения Новое </w:t>
      </w:r>
      <w:proofErr w:type="spellStart"/>
      <w:r w:rsidRPr="009846A0">
        <w:rPr>
          <w:sz w:val="20"/>
          <w:szCs w:val="20"/>
        </w:rPr>
        <w:t>Мансуркино</w:t>
      </w:r>
      <w:proofErr w:type="spellEnd"/>
      <w:r w:rsidRPr="009846A0">
        <w:rPr>
          <w:sz w:val="20"/>
          <w:szCs w:val="20"/>
        </w:rPr>
        <w:t xml:space="preserve"> изменения в Устав сельского поселения Новое </w:t>
      </w:r>
      <w:proofErr w:type="spellStart"/>
      <w:r w:rsidRPr="009846A0">
        <w:rPr>
          <w:sz w:val="20"/>
          <w:szCs w:val="20"/>
        </w:rPr>
        <w:t>Мансуркино</w:t>
      </w:r>
      <w:proofErr w:type="spellEnd"/>
      <w:r w:rsidRPr="009846A0">
        <w:rPr>
          <w:sz w:val="20"/>
          <w:szCs w:val="20"/>
        </w:rPr>
        <w:t xml:space="preserve"> муниципального района </w:t>
      </w:r>
      <w:proofErr w:type="spellStart"/>
      <w:r w:rsidRPr="009846A0">
        <w:rPr>
          <w:sz w:val="20"/>
          <w:szCs w:val="20"/>
        </w:rPr>
        <w:t>Похвистневский</w:t>
      </w:r>
      <w:proofErr w:type="spellEnd"/>
      <w:r w:rsidRPr="009846A0">
        <w:rPr>
          <w:sz w:val="20"/>
          <w:szCs w:val="20"/>
        </w:rPr>
        <w:t xml:space="preserve"> Самарской области и в соответствии с Федеральным законом от 06.10.2003 г. № 131 – ФЗ «Об общих принципах организации местного самоуправления в Российской Федерации», Уставом сельского поселения Новое </w:t>
      </w:r>
      <w:proofErr w:type="spellStart"/>
      <w:r w:rsidRPr="009846A0">
        <w:rPr>
          <w:sz w:val="20"/>
          <w:szCs w:val="20"/>
        </w:rPr>
        <w:t>Мансуркино</w:t>
      </w:r>
      <w:proofErr w:type="spellEnd"/>
      <w:r w:rsidRPr="009846A0">
        <w:rPr>
          <w:sz w:val="20"/>
          <w:szCs w:val="20"/>
        </w:rPr>
        <w:t xml:space="preserve"> муниципального района </w:t>
      </w:r>
      <w:proofErr w:type="spellStart"/>
      <w:r w:rsidRPr="009846A0">
        <w:rPr>
          <w:sz w:val="20"/>
          <w:szCs w:val="20"/>
        </w:rPr>
        <w:t>Похвистневский</w:t>
      </w:r>
      <w:proofErr w:type="spellEnd"/>
      <w:r w:rsidRPr="009846A0">
        <w:rPr>
          <w:sz w:val="20"/>
          <w:szCs w:val="20"/>
        </w:rPr>
        <w:t xml:space="preserve"> Самарской области, Заключением по проведению публичных слушаний от «15» февраля 2017 г., Собрание</w:t>
      </w:r>
      <w:proofErr w:type="gramEnd"/>
      <w:r w:rsidRPr="009846A0">
        <w:rPr>
          <w:sz w:val="20"/>
          <w:szCs w:val="20"/>
        </w:rPr>
        <w:t xml:space="preserve"> представителей сельского поселения Новое </w:t>
      </w:r>
      <w:proofErr w:type="spellStart"/>
      <w:r w:rsidRPr="009846A0">
        <w:rPr>
          <w:sz w:val="20"/>
          <w:szCs w:val="20"/>
        </w:rPr>
        <w:t>Мансуркино</w:t>
      </w:r>
      <w:proofErr w:type="spellEnd"/>
    </w:p>
    <w:p w:rsidR="009846A0" w:rsidRPr="009846A0" w:rsidRDefault="009846A0" w:rsidP="009846A0">
      <w:pPr>
        <w:rPr>
          <w:sz w:val="20"/>
          <w:szCs w:val="20"/>
        </w:rPr>
      </w:pPr>
    </w:p>
    <w:p w:rsidR="009846A0" w:rsidRPr="009846A0" w:rsidRDefault="009846A0" w:rsidP="009846A0">
      <w:pPr>
        <w:jc w:val="center"/>
        <w:rPr>
          <w:b/>
          <w:sz w:val="20"/>
          <w:szCs w:val="20"/>
        </w:rPr>
      </w:pPr>
      <w:r w:rsidRPr="009846A0">
        <w:rPr>
          <w:b/>
          <w:sz w:val="20"/>
          <w:szCs w:val="20"/>
        </w:rPr>
        <w:t>РЕШИЛО:</w:t>
      </w:r>
    </w:p>
    <w:p w:rsidR="009846A0" w:rsidRPr="009846A0" w:rsidRDefault="009846A0" w:rsidP="009846A0">
      <w:pPr>
        <w:rPr>
          <w:b/>
          <w:sz w:val="20"/>
          <w:szCs w:val="20"/>
        </w:rPr>
      </w:pPr>
    </w:p>
    <w:p w:rsidR="009846A0" w:rsidRPr="009846A0" w:rsidRDefault="009846A0" w:rsidP="009846A0">
      <w:pPr>
        <w:spacing w:after="120"/>
        <w:rPr>
          <w:sz w:val="20"/>
          <w:szCs w:val="20"/>
        </w:rPr>
      </w:pPr>
      <w:r w:rsidRPr="009846A0">
        <w:rPr>
          <w:sz w:val="20"/>
          <w:szCs w:val="20"/>
        </w:rPr>
        <w:t xml:space="preserve">1. Внести в Устав сельского поселения Новое </w:t>
      </w:r>
      <w:proofErr w:type="spellStart"/>
      <w:r w:rsidRPr="009846A0">
        <w:rPr>
          <w:sz w:val="20"/>
          <w:szCs w:val="20"/>
        </w:rPr>
        <w:t>Мансуркино</w:t>
      </w:r>
      <w:proofErr w:type="spellEnd"/>
      <w:r w:rsidRPr="009846A0">
        <w:rPr>
          <w:sz w:val="20"/>
          <w:szCs w:val="20"/>
        </w:rPr>
        <w:t xml:space="preserve"> муниципального района </w:t>
      </w:r>
      <w:proofErr w:type="spellStart"/>
      <w:r w:rsidRPr="009846A0">
        <w:rPr>
          <w:sz w:val="20"/>
          <w:szCs w:val="20"/>
        </w:rPr>
        <w:t>Похвистневский</w:t>
      </w:r>
      <w:proofErr w:type="spellEnd"/>
      <w:r w:rsidRPr="009846A0">
        <w:rPr>
          <w:sz w:val="20"/>
          <w:szCs w:val="20"/>
        </w:rPr>
        <w:t xml:space="preserve"> Самарской области следующие изменения:</w:t>
      </w:r>
    </w:p>
    <w:p w:rsidR="009846A0" w:rsidRPr="009846A0" w:rsidRDefault="009846A0" w:rsidP="009846A0">
      <w:pPr>
        <w:ind w:firstLine="565"/>
        <w:rPr>
          <w:b/>
          <w:sz w:val="20"/>
          <w:szCs w:val="20"/>
        </w:rPr>
      </w:pPr>
      <w:r w:rsidRPr="009846A0">
        <w:rPr>
          <w:b/>
          <w:sz w:val="20"/>
          <w:szCs w:val="20"/>
        </w:rPr>
        <w:t>1.1</w:t>
      </w:r>
      <w:r w:rsidRPr="009846A0">
        <w:rPr>
          <w:sz w:val="20"/>
          <w:szCs w:val="20"/>
        </w:rPr>
        <w:t xml:space="preserve">. </w:t>
      </w:r>
      <w:r w:rsidRPr="009846A0">
        <w:rPr>
          <w:b/>
          <w:sz w:val="20"/>
          <w:szCs w:val="20"/>
        </w:rPr>
        <w:t>пункт 17 статьи 7 – изложить в новой редакции:</w:t>
      </w:r>
    </w:p>
    <w:p w:rsidR="009846A0" w:rsidRPr="009846A0" w:rsidRDefault="009846A0" w:rsidP="009846A0">
      <w:pPr>
        <w:pStyle w:val="s1"/>
        <w:shd w:val="clear" w:color="auto" w:fill="FFFFFF"/>
        <w:spacing w:before="0" w:beforeAutospacing="0" w:after="120" w:afterAutospacing="0"/>
        <w:jc w:val="both"/>
        <w:rPr>
          <w:bCs/>
          <w:color w:val="FF0000"/>
          <w:sz w:val="20"/>
          <w:szCs w:val="20"/>
        </w:rPr>
      </w:pPr>
      <w:r w:rsidRPr="009846A0">
        <w:rPr>
          <w:sz w:val="20"/>
          <w:szCs w:val="20"/>
        </w:rPr>
        <w:t>«</w:t>
      </w:r>
      <w:r w:rsidRPr="009846A0">
        <w:rPr>
          <w:bCs/>
          <w:color w:val="000000"/>
          <w:sz w:val="20"/>
          <w:szCs w:val="20"/>
        </w:rPr>
        <w:t>17)</w:t>
      </w:r>
      <w:r w:rsidRPr="009846A0">
        <w:rPr>
          <w:b/>
          <w:sz w:val="20"/>
          <w:szCs w:val="20"/>
        </w:rPr>
        <w:t xml:space="preserve">  </w:t>
      </w:r>
      <w:r w:rsidRPr="009846A0">
        <w:rPr>
          <w:sz w:val="20"/>
          <w:szCs w:val="20"/>
        </w:rPr>
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поселения.</w:t>
      </w:r>
    </w:p>
    <w:p w:rsidR="009846A0" w:rsidRPr="009846A0" w:rsidRDefault="009846A0" w:rsidP="009846A0">
      <w:pPr>
        <w:pStyle w:val="s1"/>
        <w:shd w:val="clear" w:color="auto" w:fill="FFFFFF"/>
        <w:spacing w:before="0" w:beforeAutospacing="0" w:after="120" w:afterAutospacing="0"/>
        <w:jc w:val="both"/>
        <w:rPr>
          <w:b/>
          <w:bCs/>
          <w:color w:val="000000"/>
          <w:sz w:val="20"/>
          <w:szCs w:val="20"/>
        </w:rPr>
      </w:pPr>
      <w:r w:rsidRPr="009846A0">
        <w:rPr>
          <w:b/>
          <w:bCs/>
          <w:color w:val="000000"/>
          <w:sz w:val="20"/>
          <w:szCs w:val="20"/>
        </w:rPr>
        <w:t>1.2.  Подпункт 4 пункта 2 статьи 21.1- изложить в новой редакции:</w:t>
      </w:r>
    </w:p>
    <w:p w:rsidR="009846A0" w:rsidRPr="009846A0" w:rsidRDefault="009846A0" w:rsidP="009846A0">
      <w:pPr>
        <w:rPr>
          <w:snapToGrid w:val="0"/>
          <w:color w:val="auto"/>
          <w:sz w:val="20"/>
          <w:szCs w:val="20"/>
        </w:rPr>
      </w:pPr>
      <w:r w:rsidRPr="009846A0">
        <w:rPr>
          <w:sz w:val="20"/>
          <w:szCs w:val="20"/>
        </w:rPr>
        <w:t xml:space="preserve">4)  принятие </w:t>
      </w:r>
      <w:r w:rsidRPr="009846A0">
        <w:rPr>
          <w:snapToGrid w:val="0"/>
          <w:sz w:val="20"/>
          <w:szCs w:val="20"/>
        </w:rPr>
        <w:t>Главой поселения</w:t>
      </w:r>
      <w:r w:rsidRPr="009846A0">
        <w:rPr>
          <w:sz w:val="20"/>
          <w:szCs w:val="20"/>
        </w:rPr>
        <w:t xml:space="preserve"> муниципальных правовых актов, совершение</w:t>
      </w:r>
      <w:r w:rsidRPr="009846A0">
        <w:rPr>
          <w:snapToGrid w:val="0"/>
          <w:sz w:val="20"/>
          <w:szCs w:val="20"/>
        </w:rPr>
        <w:t xml:space="preserve"> Главой поселения </w:t>
      </w:r>
      <w:r w:rsidRPr="009846A0">
        <w:rPr>
          <w:sz w:val="20"/>
          <w:szCs w:val="20"/>
        </w:rPr>
        <w:t xml:space="preserve">деяний (действий или бездействия), повлекших за собой нарушение прав жителей </w:t>
      </w:r>
      <w:r w:rsidRPr="009846A0">
        <w:rPr>
          <w:snapToGrid w:val="0"/>
          <w:sz w:val="20"/>
          <w:szCs w:val="20"/>
        </w:rPr>
        <w:t>сельского поселения.</w:t>
      </w:r>
    </w:p>
    <w:p w:rsidR="009846A0" w:rsidRPr="009846A0" w:rsidRDefault="009846A0" w:rsidP="009846A0">
      <w:pPr>
        <w:rPr>
          <w:snapToGrid w:val="0"/>
          <w:sz w:val="20"/>
          <w:szCs w:val="20"/>
        </w:rPr>
      </w:pPr>
    </w:p>
    <w:p w:rsidR="009846A0" w:rsidRPr="009846A0" w:rsidRDefault="009846A0" w:rsidP="009846A0">
      <w:pPr>
        <w:tabs>
          <w:tab w:val="left" w:pos="-113"/>
        </w:tabs>
        <w:autoSpaceDN w:val="0"/>
        <w:adjustRightInd w:val="0"/>
        <w:rPr>
          <w:b/>
          <w:sz w:val="20"/>
          <w:szCs w:val="20"/>
        </w:rPr>
      </w:pPr>
      <w:r w:rsidRPr="009846A0">
        <w:rPr>
          <w:b/>
          <w:sz w:val="20"/>
          <w:szCs w:val="20"/>
        </w:rPr>
        <w:t>1.3 Абзац 3 пункта 3 статьи21.1-изложить в новой редакции:</w:t>
      </w:r>
    </w:p>
    <w:p w:rsidR="009846A0" w:rsidRPr="009846A0" w:rsidRDefault="009846A0" w:rsidP="009846A0">
      <w:pPr>
        <w:tabs>
          <w:tab w:val="left" w:pos="-113"/>
        </w:tabs>
        <w:autoSpaceDN w:val="0"/>
        <w:adjustRightInd w:val="0"/>
        <w:rPr>
          <w:sz w:val="20"/>
          <w:szCs w:val="20"/>
        </w:rPr>
      </w:pPr>
      <w:r w:rsidRPr="009846A0">
        <w:rPr>
          <w:b/>
          <w:sz w:val="20"/>
          <w:szCs w:val="20"/>
        </w:rPr>
        <w:t>-</w:t>
      </w:r>
      <w:r w:rsidRPr="009846A0">
        <w:rPr>
          <w:sz w:val="20"/>
          <w:szCs w:val="20"/>
        </w:rPr>
        <w:t xml:space="preserve"> о получение ходатайства о регистрации  инициативной группы по отзыву Главы поселения избирательная комиссия, указанная в статье 48 настоящего Устава, в течение одного часа информирует Главу поселения и предоставляет ему копии заявления и приложенных к нему документов.</w:t>
      </w:r>
    </w:p>
    <w:p w:rsidR="009846A0" w:rsidRPr="009846A0" w:rsidRDefault="009846A0" w:rsidP="009846A0">
      <w:pPr>
        <w:tabs>
          <w:tab w:val="left" w:pos="-113"/>
        </w:tabs>
        <w:autoSpaceDN w:val="0"/>
        <w:adjustRightInd w:val="0"/>
        <w:rPr>
          <w:sz w:val="20"/>
          <w:szCs w:val="20"/>
        </w:rPr>
      </w:pPr>
    </w:p>
    <w:p w:rsidR="009846A0" w:rsidRPr="009846A0" w:rsidRDefault="009846A0" w:rsidP="009846A0">
      <w:pPr>
        <w:tabs>
          <w:tab w:val="left" w:pos="-113"/>
        </w:tabs>
        <w:autoSpaceDN w:val="0"/>
        <w:adjustRightInd w:val="0"/>
        <w:rPr>
          <w:sz w:val="20"/>
          <w:szCs w:val="20"/>
        </w:rPr>
      </w:pPr>
      <w:r w:rsidRPr="009846A0">
        <w:rPr>
          <w:sz w:val="20"/>
          <w:szCs w:val="20"/>
        </w:rPr>
        <w:t xml:space="preserve">2. Поручить Главе </w:t>
      </w:r>
      <w:r w:rsidRPr="009846A0">
        <w:rPr>
          <w:bCs/>
          <w:sz w:val="20"/>
          <w:szCs w:val="20"/>
        </w:rPr>
        <w:t xml:space="preserve">сельского поселения </w:t>
      </w:r>
      <w:r w:rsidRPr="009846A0">
        <w:rPr>
          <w:noProof/>
          <w:sz w:val="20"/>
          <w:szCs w:val="20"/>
        </w:rPr>
        <w:t xml:space="preserve">Новое Мансуркино </w:t>
      </w:r>
      <w:r w:rsidRPr="009846A0">
        <w:rPr>
          <w:bCs/>
          <w:sz w:val="20"/>
          <w:szCs w:val="20"/>
        </w:rPr>
        <w:t xml:space="preserve">муниципального района </w:t>
      </w:r>
      <w:proofErr w:type="spellStart"/>
      <w:r w:rsidRPr="009846A0">
        <w:rPr>
          <w:bCs/>
          <w:sz w:val="20"/>
          <w:szCs w:val="20"/>
        </w:rPr>
        <w:t>Похвистневский</w:t>
      </w:r>
      <w:proofErr w:type="spellEnd"/>
      <w:r w:rsidRPr="009846A0">
        <w:rPr>
          <w:bCs/>
          <w:sz w:val="20"/>
          <w:szCs w:val="20"/>
        </w:rPr>
        <w:t xml:space="preserve"> </w:t>
      </w:r>
      <w:r w:rsidRPr="009846A0">
        <w:rPr>
          <w:sz w:val="20"/>
          <w:szCs w:val="20"/>
        </w:rPr>
        <w:t>Самарской области (далее – Глава поселения)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9846A0" w:rsidRPr="009846A0" w:rsidRDefault="009846A0" w:rsidP="009846A0">
      <w:pPr>
        <w:tabs>
          <w:tab w:val="left" w:pos="0"/>
        </w:tabs>
        <w:autoSpaceDN w:val="0"/>
        <w:adjustRightInd w:val="0"/>
        <w:spacing w:after="120"/>
        <w:ind w:firstLine="567"/>
        <w:rPr>
          <w:sz w:val="20"/>
          <w:szCs w:val="20"/>
        </w:rPr>
      </w:pPr>
      <w:r w:rsidRPr="009846A0">
        <w:rPr>
          <w:sz w:val="20"/>
          <w:szCs w:val="20"/>
        </w:rPr>
        <w:t xml:space="preserve">После государственной регистрации вносимых настоящим Решением изменений в Устав </w:t>
      </w:r>
      <w:r w:rsidRPr="009846A0">
        <w:rPr>
          <w:bCs/>
          <w:sz w:val="20"/>
          <w:szCs w:val="20"/>
        </w:rPr>
        <w:t xml:space="preserve">сельского поселения </w:t>
      </w:r>
      <w:r w:rsidRPr="009846A0">
        <w:rPr>
          <w:noProof/>
          <w:sz w:val="20"/>
          <w:szCs w:val="20"/>
        </w:rPr>
        <w:t xml:space="preserve">Новое Мансуркино  </w:t>
      </w:r>
      <w:r w:rsidRPr="009846A0">
        <w:rPr>
          <w:bCs/>
          <w:sz w:val="20"/>
          <w:szCs w:val="20"/>
        </w:rPr>
        <w:t xml:space="preserve">муниципального района </w:t>
      </w:r>
      <w:proofErr w:type="spellStart"/>
      <w:r w:rsidRPr="009846A0">
        <w:rPr>
          <w:bCs/>
          <w:sz w:val="20"/>
          <w:szCs w:val="20"/>
        </w:rPr>
        <w:t>Похвистневский</w:t>
      </w:r>
      <w:proofErr w:type="spellEnd"/>
      <w:r w:rsidRPr="009846A0">
        <w:rPr>
          <w:sz w:val="20"/>
          <w:szCs w:val="20"/>
        </w:rPr>
        <w:t xml:space="preserve"> Самарской области осуществить официальное опубликование настоящего Решения.</w:t>
      </w:r>
    </w:p>
    <w:p w:rsidR="009846A0" w:rsidRPr="009846A0" w:rsidRDefault="009846A0" w:rsidP="009846A0">
      <w:pPr>
        <w:tabs>
          <w:tab w:val="left" w:pos="0"/>
        </w:tabs>
        <w:autoSpaceDN w:val="0"/>
        <w:adjustRightInd w:val="0"/>
        <w:rPr>
          <w:sz w:val="20"/>
          <w:szCs w:val="20"/>
        </w:rPr>
      </w:pPr>
      <w:r w:rsidRPr="009846A0">
        <w:rPr>
          <w:sz w:val="20"/>
          <w:szCs w:val="20"/>
        </w:rPr>
        <w:t>3. Настоящее Решение вступает в силу со дня официального опубликования.</w:t>
      </w:r>
    </w:p>
    <w:p w:rsidR="009846A0" w:rsidRPr="009846A0" w:rsidRDefault="009846A0" w:rsidP="009846A0">
      <w:pPr>
        <w:tabs>
          <w:tab w:val="left" w:pos="0"/>
        </w:tabs>
        <w:autoSpaceDN w:val="0"/>
        <w:adjustRightInd w:val="0"/>
        <w:rPr>
          <w:sz w:val="20"/>
          <w:szCs w:val="20"/>
        </w:rPr>
      </w:pPr>
    </w:p>
    <w:p w:rsidR="009846A0" w:rsidRPr="009846A0" w:rsidRDefault="009846A0" w:rsidP="009846A0">
      <w:pPr>
        <w:tabs>
          <w:tab w:val="left" w:pos="0"/>
        </w:tabs>
        <w:autoSpaceDN w:val="0"/>
        <w:adjustRightInd w:val="0"/>
        <w:rPr>
          <w:sz w:val="20"/>
          <w:szCs w:val="20"/>
        </w:rPr>
      </w:pPr>
      <w:r w:rsidRPr="009846A0">
        <w:rPr>
          <w:sz w:val="20"/>
          <w:szCs w:val="20"/>
        </w:rPr>
        <w:t>Председатель Собрания представителей</w:t>
      </w:r>
    </w:p>
    <w:p w:rsidR="009846A0" w:rsidRPr="009846A0" w:rsidRDefault="009846A0" w:rsidP="009846A0">
      <w:pPr>
        <w:tabs>
          <w:tab w:val="left" w:pos="0"/>
        </w:tabs>
        <w:autoSpaceDN w:val="0"/>
        <w:adjustRightInd w:val="0"/>
        <w:rPr>
          <w:sz w:val="20"/>
          <w:szCs w:val="20"/>
        </w:rPr>
      </w:pPr>
      <w:r w:rsidRPr="009846A0">
        <w:rPr>
          <w:sz w:val="20"/>
          <w:szCs w:val="20"/>
        </w:rPr>
        <w:t>поселения</w:t>
      </w:r>
      <w:r w:rsidRPr="009846A0">
        <w:rPr>
          <w:sz w:val="20"/>
          <w:szCs w:val="20"/>
        </w:rPr>
        <w:tab/>
      </w:r>
      <w:r w:rsidRPr="009846A0">
        <w:rPr>
          <w:sz w:val="20"/>
          <w:szCs w:val="20"/>
        </w:rPr>
        <w:tab/>
        <w:t xml:space="preserve">                                                                          </w:t>
      </w:r>
      <w:proofErr w:type="spellStart"/>
      <w:r w:rsidRPr="009846A0">
        <w:rPr>
          <w:sz w:val="20"/>
          <w:szCs w:val="20"/>
        </w:rPr>
        <w:t>Г.М.Шаяхметов</w:t>
      </w:r>
      <w:proofErr w:type="spellEnd"/>
    </w:p>
    <w:p w:rsidR="009846A0" w:rsidRPr="009846A0" w:rsidRDefault="009846A0" w:rsidP="009846A0">
      <w:pPr>
        <w:tabs>
          <w:tab w:val="left" w:pos="0"/>
        </w:tabs>
        <w:autoSpaceDN w:val="0"/>
        <w:adjustRightInd w:val="0"/>
        <w:rPr>
          <w:sz w:val="20"/>
          <w:szCs w:val="20"/>
        </w:rPr>
      </w:pPr>
      <w:r w:rsidRPr="009846A0">
        <w:rPr>
          <w:sz w:val="20"/>
          <w:szCs w:val="20"/>
        </w:rPr>
        <w:t xml:space="preserve">Глава поселения Новое </w:t>
      </w:r>
      <w:proofErr w:type="spellStart"/>
      <w:r w:rsidRPr="009846A0">
        <w:rPr>
          <w:sz w:val="20"/>
          <w:szCs w:val="20"/>
        </w:rPr>
        <w:t>Мансуркино</w:t>
      </w:r>
      <w:proofErr w:type="spellEnd"/>
      <w:r w:rsidRPr="009846A0">
        <w:rPr>
          <w:sz w:val="20"/>
          <w:szCs w:val="20"/>
        </w:rPr>
        <w:tab/>
        <w:t xml:space="preserve">                                 </w:t>
      </w:r>
      <w:proofErr w:type="spellStart"/>
      <w:r w:rsidRPr="009846A0">
        <w:rPr>
          <w:sz w:val="20"/>
          <w:szCs w:val="20"/>
        </w:rPr>
        <w:t>И.М.Газеев</w:t>
      </w:r>
      <w:proofErr w:type="spellEnd"/>
      <w:r w:rsidRPr="009846A0">
        <w:rPr>
          <w:sz w:val="20"/>
          <w:szCs w:val="20"/>
        </w:rPr>
        <w:t xml:space="preserve">                     </w:t>
      </w:r>
    </w:p>
    <w:p w:rsidR="009846A0" w:rsidRPr="009846A0" w:rsidRDefault="009846A0" w:rsidP="009846A0">
      <w:pPr>
        <w:ind w:firstLine="700"/>
        <w:rPr>
          <w:b/>
          <w:sz w:val="20"/>
          <w:szCs w:val="20"/>
        </w:rPr>
      </w:pPr>
    </w:p>
    <w:p w:rsidR="0058775E" w:rsidRPr="0058775E" w:rsidRDefault="0058775E" w:rsidP="0058775E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58775E">
        <w:rPr>
          <w:rFonts w:ascii="Times New Roman" w:hAnsi="Times New Roman" w:cs="Times New Roman"/>
          <w:b/>
          <w:bCs/>
          <w:sz w:val="20"/>
          <w:szCs w:val="20"/>
        </w:rPr>
        <w:t xml:space="preserve">АДМИНИСТРАЦИЯ                                       </w:t>
      </w:r>
    </w:p>
    <w:p w:rsidR="0058775E" w:rsidRPr="0058775E" w:rsidRDefault="0058775E" w:rsidP="0058775E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58775E">
        <w:rPr>
          <w:rFonts w:ascii="Times New Roman" w:hAnsi="Times New Roman" w:cs="Times New Roman"/>
          <w:b/>
          <w:bCs/>
          <w:sz w:val="20"/>
          <w:szCs w:val="20"/>
        </w:rPr>
        <w:t xml:space="preserve"> СЕЛЬСКОГО ПОСЕЛЕНИЯ</w:t>
      </w:r>
    </w:p>
    <w:p w:rsidR="0058775E" w:rsidRPr="0058775E" w:rsidRDefault="0058775E" w:rsidP="0058775E">
      <w:pPr>
        <w:keepNext/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58775E">
        <w:rPr>
          <w:rFonts w:ascii="Times New Roman" w:hAnsi="Times New Roman" w:cs="Times New Roman"/>
          <w:b/>
          <w:bCs/>
          <w:sz w:val="20"/>
          <w:szCs w:val="20"/>
        </w:rPr>
        <w:t xml:space="preserve">    НОВОЕ МАНСУРКИНО</w:t>
      </w:r>
    </w:p>
    <w:p w:rsidR="0058775E" w:rsidRPr="0058775E" w:rsidRDefault="0058775E" w:rsidP="0058775E">
      <w:pPr>
        <w:keepNext/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58775E">
        <w:rPr>
          <w:rFonts w:ascii="Times New Roman" w:hAnsi="Times New Roman" w:cs="Times New Roman"/>
          <w:b/>
          <w:bCs/>
          <w:sz w:val="20"/>
          <w:szCs w:val="20"/>
        </w:rPr>
        <w:t>МУНИЦИПАЛЬНОГО РАЙОНА</w:t>
      </w:r>
    </w:p>
    <w:p w:rsidR="0058775E" w:rsidRPr="0058775E" w:rsidRDefault="0058775E" w:rsidP="0058775E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58775E">
        <w:rPr>
          <w:rFonts w:ascii="Times New Roman" w:hAnsi="Times New Roman" w:cs="Times New Roman"/>
          <w:b/>
          <w:bCs/>
          <w:sz w:val="20"/>
          <w:szCs w:val="20"/>
        </w:rPr>
        <w:t xml:space="preserve">      ПОХВИСТНЕВСКИЙ</w:t>
      </w:r>
    </w:p>
    <w:p w:rsidR="0058775E" w:rsidRPr="0058775E" w:rsidRDefault="0058775E" w:rsidP="0058775E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58775E">
        <w:rPr>
          <w:rFonts w:ascii="Times New Roman" w:hAnsi="Times New Roman" w:cs="Times New Roman"/>
          <w:b/>
          <w:bCs/>
          <w:sz w:val="20"/>
          <w:szCs w:val="20"/>
        </w:rPr>
        <w:t xml:space="preserve">   САМАРСКОЙ ОБЛАСТИ</w:t>
      </w:r>
    </w:p>
    <w:p w:rsidR="0058775E" w:rsidRDefault="0058775E" w:rsidP="0058775E">
      <w:pPr>
        <w:widowControl w:val="0"/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58775E" w:rsidRPr="0058775E" w:rsidRDefault="0058775E" w:rsidP="0058775E">
      <w:pPr>
        <w:widowControl w:val="0"/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58775E">
        <w:rPr>
          <w:rFonts w:ascii="Times New Roman" w:hAnsi="Times New Roman" w:cs="Times New Roman"/>
          <w:b/>
          <w:bCs/>
          <w:sz w:val="20"/>
          <w:szCs w:val="20"/>
        </w:rPr>
        <w:t>П</w:t>
      </w:r>
      <w:proofErr w:type="gramEnd"/>
      <w:r w:rsidRPr="0058775E">
        <w:rPr>
          <w:rFonts w:ascii="Times New Roman" w:hAnsi="Times New Roman" w:cs="Times New Roman"/>
          <w:b/>
          <w:bCs/>
          <w:sz w:val="20"/>
          <w:szCs w:val="20"/>
        </w:rPr>
        <w:t xml:space="preserve"> О С Т А Н О В Л Е Н И Е</w:t>
      </w:r>
    </w:p>
    <w:p w:rsidR="0058775E" w:rsidRPr="0058775E" w:rsidRDefault="0058775E" w:rsidP="0058775E">
      <w:pPr>
        <w:widowControl w:val="0"/>
        <w:autoSpaceDE w:val="0"/>
        <w:autoSpaceDN w:val="0"/>
        <w:adjustRightInd w:val="0"/>
        <w:ind w:right="-5"/>
        <w:jc w:val="left"/>
        <w:rPr>
          <w:rFonts w:ascii="Times New Roman" w:hAnsi="Times New Roman" w:cs="Times New Roman"/>
          <w:sz w:val="20"/>
          <w:szCs w:val="20"/>
          <w:u w:val="single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27. 02. 2017 год</w:t>
      </w:r>
      <w:r w:rsidRPr="0058775E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Pr="0058775E">
        <w:rPr>
          <w:rFonts w:ascii="Times New Roman" w:hAnsi="Times New Roman" w:cs="Times New Roman"/>
          <w:sz w:val="20"/>
          <w:szCs w:val="20"/>
        </w:rPr>
        <w:t xml:space="preserve">№   </w:t>
      </w:r>
      <w:r w:rsidRPr="0058775E">
        <w:rPr>
          <w:rFonts w:ascii="Times New Roman" w:hAnsi="Times New Roman" w:cs="Times New Roman"/>
          <w:sz w:val="20"/>
          <w:szCs w:val="20"/>
          <w:u w:val="single"/>
        </w:rPr>
        <w:t>7а</w:t>
      </w:r>
    </w:p>
    <w:p w:rsidR="0058775E" w:rsidRPr="0058775E" w:rsidRDefault="0058775E" w:rsidP="0058775E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Об утверждении </w:t>
      </w:r>
      <w:proofErr w:type="gramStart"/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административного</w:t>
      </w:r>
      <w:proofErr w:type="gramEnd"/>
    </w:p>
    <w:p w:rsidR="0058775E" w:rsidRPr="0058775E" w:rsidRDefault="0058775E" w:rsidP="0058775E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регламента  предоставления </w:t>
      </w:r>
      <w:proofErr w:type="gramStart"/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муниципальной</w:t>
      </w:r>
      <w:proofErr w:type="gramEnd"/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 </w:t>
      </w:r>
    </w:p>
    <w:p w:rsidR="0058775E" w:rsidRPr="0058775E" w:rsidRDefault="0058775E" w:rsidP="0058775E">
      <w:pPr>
        <w:spacing w:after="0" w:line="240" w:lineRule="auto"/>
        <w:jc w:val="left"/>
        <w:outlineLvl w:val="0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услуги</w:t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 </w:t>
      </w:r>
      <w:r w:rsidRPr="0058775E">
        <w:rPr>
          <w:rFonts w:ascii="Times New Roman" w:hAnsi="Times New Roman" w:cs="Times New Roman"/>
          <w:sz w:val="20"/>
          <w:szCs w:val="20"/>
        </w:rPr>
        <w:t xml:space="preserve">«Выдача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книги о наличии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8775E">
        <w:rPr>
          <w:rFonts w:ascii="Times New Roman" w:hAnsi="Times New Roman" w:cs="Times New Roman"/>
          <w:sz w:val="20"/>
          <w:szCs w:val="20"/>
        </w:rPr>
        <w:t>у гражданина права на                                                                                                                             земельный участок»</w:t>
      </w:r>
    </w:p>
    <w:p w:rsidR="0058775E" w:rsidRPr="0058775E" w:rsidRDefault="0058775E" w:rsidP="0058775E">
      <w:pPr>
        <w:widowControl w:val="0"/>
        <w:shd w:val="clear" w:color="auto" w:fill="FFFFFF"/>
        <w:suppressAutoHyphens/>
        <w:spacing w:after="0" w:line="240" w:lineRule="auto"/>
        <w:ind w:right="-6"/>
        <w:jc w:val="left"/>
        <w:rPr>
          <w:rFonts w:ascii="Times New Roman" w:eastAsia="Lucida Sans Unicode" w:hAnsi="Times New Roman" w:cs="Times New Roman"/>
          <w:b/>
          <w:bCs/>
          <w:spacing w:val="2"/>
          <w:kern w:val="1"/>
          <w:sz w:val="20"/>
          <w:szCs w:val="20"/>
        </w:rPr>
      </w:pPr>
    </w:p>
    <w:p w:rsidR="0058775E" w:rsidRPr="0058775E" w:rsidRDefault="0058775E" w:rsidP="0058775E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          В соответствии с Федеральным законом от 27.07.2010 года № 210-ФЗ                         «Об организации предоставления государственных и муниципальных услуг», в</w:t>
      </w:r>
      <w:r w:rsidRPr="0058775E">
        <w:rPr>
          <w:rFonts w:ascii="Times New Roman" w:eastAsia="Lucida Sans Unicode" w:hAnsi="Times New Roman" w:cs="Times New Roman"/>
          <w:spacing w:val="10"/>
          <w:kern w:val="1"/>
          <w:sz w:val="20"/>
          <w:szCs w:val="20"/>
        </w:rPr>
        <w:t xml:space="preserve"> целях совершенствования и </w:t>
      </w:r>
      <w:r w:rsidRPr="0058775E">
        <w:rPr>
          <w:rFonts w:ascii="Times New Roman" w:eastAsia="Lucida Sans Unicode" w:hAnsi="Times New Roman" w:cs="Times New Roman"/>
          <w:color w:val="000000" w:themeColor="text1"/>
          <w:kern w:val="1"/>
          <w:sz w:val="20"/>
          <w:szCs w:val="20"/>
        </w:rPr>
        <w:t>повышения качества предоставления муниципальных услуг населению</w:t>
      </w:r>
      <w:r w:rsidRPr="0058775E">
        <w:rPr>
          <w:rFonts w:ascii="Times New Roman" w:eastAsia="Lucida Sans Unicode" w:hAnsi="Times New Roman" w:cs="Times New Roman"/>
          <w:spacing w:val="2"/>
          <w:kern w:val="1"/>
          <w:sz w:val="20"/>
          <w:szCs w:val="20"/>
        </w:rPr>
        <w:t xml:space="preserve">, </w:t>
      </w:r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руководствуясь Уставом  сельского поселения Новое </w:t>
      </w:r>
      <w:proofErr w:type="spellStart"/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Мансуркино</w:t>
      </w:r>
      <w:proofErr w:type="spellEnd"/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, Администрация сельского поселения Новое </w:t>
      </w:r>
      <w:proofErr w:type="spellStart"/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Мансуркино</w:t>
      </w:r>
      <w:proofErr w:type="spellEnd"/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Похвистневский</w:t>
      </w:r>
      <w:proofErr w:type="spellEnd"/>
      <w:r w:rsidRPr="0058775E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 Самарской области</w:t>
      </w:r>
    </w:p>
    <w:p w:rsidR="0058775E" w:rsidRPr="0058775E" w:rsidRDefault="0058775E" w:rsidP="0058775E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</w:p>
    <w:p w:rsidR="0058775E" w:rsidRPr="0058775E" w:rsidRDefault="0058775E" w:rsidP="0058775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ar-SA"/>
        </w:rPr>
      </w:pPr>
      <w:proofErr w:type="gramStart"/>
      <w:r w:rsidRPr="0058775E"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ar-SA"/>
        </w:rPr>
        <w:t>П</w:t>
      </w:r>
      <w:proofErr w:type="gramEnd"/>
      <w:r w:rsidRPr="0058775E"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ar-SA"/>
        </w:rPr>
        <w:t xml:space="preserve"> О С Т А Н О В Л Я Е Т:</w:t>
      </w:r>
    </w:p>
    <w:p w:rsidR="0058775E" w:rsidRPr="0058775E" w:rsidRDefault="0058775E" w:rsidP="0058775E">
      <w:pPr>
        <w:widowControl w:val="0"/>
        <w:shd w:val="clear" w:color="auto" w:fill="FFFFFF"/>
        <w:suppressAutoHyphens/>
        <w:spacing w:after="0" w:line="240" w:lineRule="auto"/>
        <w:ind w:right="-6" w:firstLine="709"/>
        <w:jc w:val="left"/>
        <w:rPr>
          <w:rFonts w:ascii="Times New Roman" w:eastAsia="Lucida Sans Unicode" w:hAnsi="Times New Roman" w:cs="Times New Roman"/>
          <w:spacing w:val="17"/>
          <w:kern w:val="1"/>
          <w:sz w:val="20"/>
          <w:szCs w:val="20"/>
        </w:rPr>
      </w:pPr>
    </w:p>
    <w:p w:rsidR="0058775E" w:rsidRPr="0058775E" w:rsidRDefault="0058775E" w:rsidP="0058775E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pacing w:val="2"/>
          <w:kern w:val="1"/>
          <w:sz w:val="20"/>
          <w:szCs w:val="20"/>
        </w:rPr>
      </w:pPr>
      <w:r w:rsidRPr="0058775E">
        <w:rPr>
          <w:rFonts w:ascii="Times New Roman" w:eastAsia="Lucida Sans Unicode" w:hAnsi="Times New Roman" w:cs="Times New Roman"/>
          <w:spacing w:val="2"/>
          <w:kern w:val="1"/>
          <w:sz w:val="20"/>
          <w:szCs w:val="20"/>
        </w:rPr>
        <w:t xml:space="preserve">      1. Утвердить Административный регламент</w:t>
      </w:r>
      <w:r w:rsidRPr="0058775E">
        <w:rPr>
          <w:rFonts w:ascii="Times New Roman" w:eastAsia="Lucida Sans Unicode" w:hAnsi="Times New Roman" w:cs="Times New Roman"/>
          <w:bCs/>
          <w:kern w:val="1"/>
          <w:sz w:val="20"/>
          <w:szCs w:val="20"/>
        </w:rPr>
        <w:t xml:space="preserve"> предоставления муниципальной услуги «</w:t>
      </w:r>
      <w:r w:rsidRPr="0058775E">
        <w:rPr>
          <w:rFonts w:ascii="Times New Roman" w:hAnsi="Times New Roman" w:cs="Times New Roman"/>
          <w:sz w:val="20"/>
          <w:szCs w:val="20"/>
        </w:rPr>
        <w:t xml:space="preserve">Выдача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</w:t>
      </w:r>
      <w:r w:rsidRPr="0058775E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» </w:t>
      </w:r>
      <w:r w:rsidRPr="0058775E">
        <w:rPr>
          <w:rFonts w:ascii="Times New Roman" w:eastAsia="Lucida Sans Unicode" w:hAnsi="Times New Roman" w:cs="Times New Roman"/>
          <w:spacing w:val="2"/>
          <w:kern w:val="1"/>
          <w:sz w:val="20"/>
          <w:szCs w:val="20"/>
        </w:rPr>
        <w:t>(прилагается).</w:t>
      </w:r>
      <w:r w:rsidRPr="005877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775E" w:rsidRPr="0058775E" w:rsidRDefault="0058775E" w:rsidP="0058775E">
      <w:pPr>
        <w:widowControl w:val="0"/>
        <w:suppressAutoHyphens/>
        <w:spacing w:after="0" w:line="240" w:lineRule="auto"/>
        <w:jc w:val="left"/>
        <w:rPr>
          <w:rFonts w:ascii="Times New Roman" w:hAnsi="Times New Roman" w:cs="Times New Roman"/>
          <w:kern w:val="1"/>
          <w:sz w:val="20"/>
          <w:szCs w:val="20"/>
          <w:lang w:eastAsia="ar-SA"/>
        </w:rPr>
      </w:pPr>
      <w:r w:rsidRPr="0058775E">
        <w:rPr>
          <w:rFonts w:ascii="Times New Roman" w:hAnsi="Times New Roman" w:cs="Times New Roman"/>
          <w:spacing w:val="2"/>
          <w:kern w:val="1"/>
          <w:sz w:val="20"/>
          <w:szCs w:val="20"/>
          <w:lang w:eastAsia="ar-SA"/>
        </w:rPr>
        <w:t xml:space="preserve">     2. Опубликовать настоящее Постановление в газете «Вестник сельского поселения Новое </w:t>
      </w:r>
      <w:proofErr w:type="spellStart"/>
      <w:r w:rsidRPr="0058775E">
        <w:rPr>
          <w:rFonts w:ascii="Times New Roman" w:hAnsi="Times New Roman" w:cs="Times New Roman"/>
          <w:spacing w:val="2"/>
          <w:kern w:val="1"/>
          <w:sz w:val="20"/>
          <w:szCs w:val="20"/>
          <w:lang w:eastAsia="ar-SA"/>
        </w:rPr>
        <w:t>Мансуркино</w:t>
      </w:r>
      <w:proofErr w:type="spellEnd"/>
      <w:r w:rsidRPr="0058775E">
        <w:rPr>
          <w:rFonts w:ascii="Times New Roman" w:hAnsi="Times New Roman" w:cs="Times New Roman"/>
          <w:spacing w:val="2"/>
          <w:kern w:val="1"/>
          <w:sz w:val="20"/>
          <w:szCs w:val="20"/>
          <w:lang w:eastAsia="ar-SA"/>
        </w:rPr>
        <w:t xml:space="preserve">» и разместить </w:t>
      </w:r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 xml:space="preserve">на официальном сайте Администрации сельского поселения Новое </w:t>
      </w:r>
      <w:proofErr w:type="spellStart"/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>Мансуркино</w:t>
      </w:r>
      <w:proofErr w:type="spellEnd"/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>.</w:t>
      </w:r>
    </w:p>
    <w:p w:rsidR="0058775E" w:rsidRPr="0058775E" w:rsidRDefault="0058775E" w:rsidP="0058775E">
      <w:pPr>
        <w:suppressAutoHyphens/>
        <w:spacing w:after="0" w:line="240" w:lineRule="auto"/>
        <w:jc w:val="left"/>
        <w:rPr>
          <w:rFonts w:ascii="Times New Roman" w:hAnsi="Times New Roman" w:cs="Times New Roman"/>
          <w:kern w:val="1"/>
          <w:sz w:val="20"/>
          <w:szCs w:val="20"/>
          <w:lang w:eastAsia="ar-SA"/>
        </w:rPr>
      </w:pPr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 xml:space="preserve">    3. </w:t>
      </w:r>
      <w:proofErr w:type="gramStart"/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>Контроль за</w:t>
      </w:r>
      <w:proofErr w:type="gramEnd"/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 xml:space="preserve"> выполнением настоящего Постановления возложить на      Зам. Главы   Администрации поселения Новое </w:t>
      </w:r>
      <w:proofErr w:type="spellStart"/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>Мансуркино</w:t>
      </w:r>
      <w:proofErr w:type="spellEnd"/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 xml:space="preserve"> </w:t>
      </w:r>
      <w:proofErr w:type="spellStart"/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>Гизатуллина</w:t>
      </w:r>
      <w:proofErr w:type="spellEnd"/>
      <w:r w:rsidRPr="0058775E">
        <w:rPr>
          <w:rFonts w:ascii="Times New Roman" w:hAnsi="Times New Roman" w:cs="Times New Roman"/>
          <w:kern w:val="1"/>
          <w:sz w:val="20"/>
          <w:szCs w:val="20"/>
          <w:lang w:eastAsia="ar-SA"/>
        </w:rPr>
        <w:t xml:space="preserve"> И.Х.</w:t>
      </w:r>
    </w:p>
    <w:p w:rsidR="0058775E" w:rsidRPr="0058775E" w:rsidRDefault="0058775E" w:rsidP="0058775E">
      <w:pPr>
        <w:suppressAutoHyphens/>
        <w:spacing w:after="0" w:line="240" w:lineRule="auto"/>
        <w:ind w:firstLine="567"/>
        <w:jc w:val="left"/>
        <w:rPr>
          <w:rFonts w:ascii="Times New Roman" w:hAnsi="Times New Roman" w:cs="Times New Roman"/>
          <w:kern w:val="1"/>
          <w:sz w:val="20"/>
          <w:szCs w:val="20"/>
          <w:lang w:eastAsia="ar-SA"/>
        </w:rPr>
      </w:pPr>
    </w:p>
    <w:p w:rsidR="0058775E" w:rsidRPr="0058775E" w:rsidRDefault="0058775E" w:rsidP="0058775E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pacing w:val="2"/>
          <w:kern w:val="1"/>
          <w:sz w:val="20"/>
          <w:szCs w:val="20"/>
        </w:rPr>
      </w:pPr>
      <w:r w:rsidRPr="0058775E">
        <w:rPr>
          <w:rFonts w:ascii="Times New Roman" w:eastAsia="Lucida Sans Unicode" w:hAnsi="Times New Roman" w:cs="Times New Roman"/>
          <w:spacing w:val="2"/>
          <w:kern w:val="1"/>
          <w:sz w:val="20"/>
          <w:szCs w:val="20"/>
        </w:rPr>
        <w:t xml:space="preserve">   </w:t>
      </w:r>
    </w:p>
    <w:p w:rsidR="0058775E" w:rsidRPr="0058775E" w:rsidRDefault="0058775E" w:rsidP="0058775E">
      <w:pPr>
        <w:suppressAutoHyphens/>
        <w:spacing w:after="0" w:line="240" w:lineRule="auto"/>
        <w:jc w:val="left"/>
        <w:rPr>
          <w:rFonts w:ascii="Times New Roman" w:hAnsi="Times New Roman" w:cs="Times New Roman"/>
          <w:spacing w:val="3"/>
          <w:kern w:val="1"/>
          <w:sz w:val="20"/>
          <w:szCs w:val="20"/>
          <w:lang w:eastAsia="ar-SA"/>
        </w:rPr>
      </w:pPr>
      <w:r w:rsidRPr="0058775E">
        <w:rPr>
          <w:rFonts w:ascii="Times New Roman" w:hAnsi="Times New Roman" w:cs="Times New Roman"/>
          <w:spacing w:val="3"/>
          <w:kern w:val="1"/>
          <w:sz w:val="20"/>
          <w:szCs w:val="20"/>
          <w:lang w:eastAsia="ar-SA"/>
        </w:rPr>
        <w:t xml:space="preserve">Глава поселения                                                </w:t>
      </w:r>
      <w:proofErr w:type="spellStart"/>
      <w:r w:rsidRPr="0058775E">
        <w:rPr>
          <w:rFonts w:ascii="Times New Roman" w:hAnsi="Times New Roman" w:cs="Times New Roman"/>
          <w:spacing w:val="3"/>
          <w:kern w:val="1"/>
          <w:sz w:val="20"/>
          <w:szCs w:val="20"/>
          <w:lang w:eastAsia="ar-SA"/>
        </w:rPr>
        <w:t>И.М.Газеев</w:t>
      </w:r>
      <w:proofErr w:type="spellEnd"/>
    </w:p>
    <w:p w:rsidR="0058775E" w:rsidRDefault="0058775E" w:rsidP="0058775E">
      <w:pPr>
        <w:suppressAutoHyphens/>
        <w:spacing w:after="0" w:line="240" w:lineRule="auto"/>
        <w:jc w:val="left"/>
        <w:rPr>
          <w:rFonts w:ascii="Times New Roman" w:hAnsi="Times New Roman" w:cs="Times New Roman"/>
          <w:spacing w:val="3"/>
          <w:kern w:val="1"/>
          <w:sz w:val="20"/>
          <w:szCs w:val="20"/>
          <w:lang w:eastAsia="ar-SA"/>
        </w:rPr>
      </w:pPr>
    </w:p>
    <w:p w:rsidR="0058775E" w:rsidRDefault="0058775E" w:rsidP="0058775E">
      <w:pPr>
        <w:suppressAutoHyphens/>
        <w:spacing w:after="0" w:line="240" w:lineRule="auto"/>
        <w:rPr>
          <w:rFonts w:ascii="Times New Roman" w:hAnsi="Times New Roman" w:cs="Times New Roman"/>
          <w:spacing w:val="3"/>
          <w:kern w:val="1"/>
          <w:sz w:val="20"/>
          <w:szCs w:val="20"/>
          <w:lang w:eastAsia="ar-SA"/>
        </w:rPr>
      </w:pPr>
    </w:p>
    <w:p w:rsidR="009846A0" w:rsidRDefault="009846A0" w:rsidP="0058775E">
      <w:pPr>
        <w:suppressAutoHyphens/>
        <w:spacing w:after="0" w:line="240" w:lineRule="auto"/>
        <w:rPr>
          <w:rFonts w:ascii="Times New Roman" w:hAnsi="Times New Roman" w:cs="Times New Roman"/>
          <w:spacing w:val="3"/>
          <w:kern w:val="1"/>
          <w:sz w:val="20"/>
          <w:szCs w:val="20"/>
          <w:lang w:eastAsia="ar-SA"/>
        </w:rPr>
      </w:pPr>
    </w:p>
    <w:p w:rsidR="009846A0" w:rsidRPr="0058775E" w:rsidRDefault="009846A0" w:rsidP="0058775E">
      <w:pPr>
        <w:suppressAutoHyphens/>
        <w:spacing w:after="0" w:line="240" w:lineRule="auto"/>
        <w:rPr>
          <w:rFonts w:ascii="Times New Roman" w:hAnsi="Times New Roman" w:cs="Times New Roman"/>
          <w:spacing w:val="3"/>
          <w:kern w:val="1"/>
          <w:sz w:val="20"/>
          <w:szCs w:val="20"/>
          <w:lang w:eastAsia="ar-SA"/>
        </w:rPr>
      </w:pPr>
      <w:bookmarkStart w:id="0" w:name="_GoBack"/>
      <w:bookmarkEnd w:id="0"/>
    </w:p>
    <w:p w:rsidR="0058775E" w:rsidRPr="0058775E" w:rsidRDefault="0058775E" w:rsidP="0058775E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710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</w:pPr>
      <w:r w:rsidRPr="0058775E"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  <w:lastRenderedPageBreak/>
        <w:t>УТВЕРЖДЕН</w:t>
      </w:r>
    </w:p>
    <w:p w:rsidR="0058775E" w:rsidRPr="0058775E" w:rsidRDefault="0058775E" w:rsidP="0058775E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710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</w:pPr>
      <w:r w:rsidRPr="0058775E"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  <w:t>Постановлением Администрации</w:t>
      </w:r>
    </w:p>
    <w:p w:rsidR="0058775E" w:rsidRPr="0058775E" w:rsidRDefault="0058775E" w:rsidP="0058775E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710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</w:pPr>
      <w:r w:rsidRPr="0058775E"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  <w:t xml:space="preserve">сельского поселения Новое </w:t>
      </w:r>
      <w:proofErr w:type="spellStart"/>
      <w:r w:rsidRPr="0058775E"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  <w:t>Мансуркино</w:t>
      </w:r>
      <w:proofErr w:type="spellEnd"/>
    </w:p>
    <w:p w:rsidR="0058775E" w:rsidRPr="0058775E" w:rsidRDefault="0058775E" w:rsidP="0058775E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710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</w:pPr>
      <w:r w:rsidRPr="0058775E"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  <w:t>от 27.02. 2017 № 7а</w:t>
      </w:r>
    </w:p>
    <w:p w:rsidR="0058775E" w:rsidRPr="0058775E" w:rsidRDefault="0058775E" w:rsidP="0058775E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710"/>
        <w:jc w:val="center"/>
        <w:outlineLvl w:val="0"/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</w:pPr>
    </w:p>
    <w:p w:rsidR="0058775E" w:rsidRPr="0058775E" w:rsidRDefault="0058775E" w:rsidP="0058775E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710"/>
        <w:jc w:val="center"/>
        <w:outlineLvl w:val="0"/>
        <w:rPr>
          <w:rFonts w:ascii="Times New Roman" w:eastAsia="Lucida Sans Unicode" w:hAnsi="Times New Roman" w:cs="Times New Roman"/>
          <w:spacing w:val="-1"/>
          <w:kern w:val="1"/>
          <w:sz w:val="20"/>
          <w:szCs w:val="20"/>
        </w:rPr>
      </w:pPr>
    </w:p>
    <w:p w:rsidR="0058775E" w:rsidRPr="0058775E" w:rsidRDefault="0058775E" w:rsidP="0058775E">
      <w:pPr>
        <w:spacing w:after="0" w:line="240" w:lineRule="auto"/>
        <w:ind w:right="-71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>Административный регламент предоставления муниципальной услуги</w:t>
      </w:r>
    </w:p>
    <w:p w:rsidR="0058775E" w:rsidRPr="0058775E" w:rsidRDefault="0058775E" w:rsidP="0058775E">
      <w:pPr>
        <w:spacing w:after="0" w:line="240" w:lineRule="auto"/>
        <w:ind w:right="-71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 xml:space="preserve">«Выдача выписки из </w:t>
      </w:r>
      <w:proofErr w:type="spellStart"/>
      <w:r w:rsidRPr="0058775E">
        <w:rPr>
          <w:rFonts w:ascii="Times New Roman" w:hAnsi="Times New Roman" w:cs="Times New Roman"/>
          <w:b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b/>
          <w:sz w:val="20"/>
          <w:szCs w:val="20"/>
        </w:rPr>
        <w:t xml:space="preserve"> книги о наличии у гражданина права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Pr="0058775E">
        <w:rPr>
          <w:rFonts w:ascii="Times New Roman" w:hAnsi="Times New Roman" w:cs="Times New Roman"/>
          <w:b/>
          <w:sz w:val="20"/>
          <w:szCs w:val="20"/>
        </w:rPr>
        <w:t xml:space="preserve">                    на земельный участок»</w:t>
      </w:r>
    </w:p>
    <w:p w:rsidR="0058775E" w:rsidRPr="0058775E" w:rsidRDefault="0058775E" w:rsidP="0058775E">
      <w:pPr>
        <w:ind w:right="-71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ind w:right="-710"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>1. Общие положения</w:t>
      </w:r>
    </w:p>
    <w:p w:rsidR="0058775E" w:rsidRPr="0058775E" w:rsidRDefault="0058775E" w:rsidP="0058775E">
      <w:pPr>
        <w:tabs>
          <w:tab w:val="left" w:pos="9781"/>
        </w:tabs>
        <w:ind w:left="567" w:right="-71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1.1.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 xml:space="preserve">Настоящий административный регламент предоставления муниципальной услуги "Выдача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участок" на территории сельского поселения Новое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Мансуркино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Похвистневский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Самарской области (далее - административный регламент) разработан в целях: повышения качества исполнения и доступности результата предоставления муниципальной услуги; определения порядка, сроков и последовательности действий (административных процедур) при оказании муниципальной услуги;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 учета личных подсобных хозяйств.</w:t>
      </w:r>
    </w:p>
    <w:p w:rsidR="0058775E" w:rsidRPr="0058775E" w:rsidRDefault="0058775E" w:rsidP="0058775E">
      <w:pPr>
        <w:ind w:left="567" w:right="-710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1.2.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Предоставление муниципальной услуги осуществляется в соответствии с: Земельным кодексом Российской Федерации; Федеральным законом от 07.07.2003 N 112-ФЗ "О личном подсобном хозяйстве";  Федеральным законом от 21 июля 1997 года N 122-ФЗ "О государственной регистрации прав на недвижимое имущество и сделок с ним"; Федеральным законом от 27.07.2010 N 210-ФЗ "Об организации предоставления государственных и муниципальных услуг";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 Федеральным законом от 06.10.2003 N 131-ФЗ "Об общих принципах организации местного самоуправления в Российской Федерации"; Федеральным законом от 02.05.2006 N 59-ФЗ "О порядке рассмотрения обращений граждан Российской Федерации"; Приказом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от 07.03.2012 N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/103 "Об утверждении формы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участок"; приказом Министерства сельского хозяйства Российской Федерации от 11 октября 2010 года N 345 "Об утверждении формы и порядка ведения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похозяйственных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 органами местного самоуправления поселений и органами местного самоуправления городских округов".</w:t>
      </w:r>
    </w:p>
    <w:p w:rsidR="0058775E" w:rsidRPr="0058775E" w:rsidRDefault="0058775E" w:rsidP="0058775E">
      <w:pPr>
        <w:ind w:left="567" w:right="-710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1.3. Право на получение муниципальной услуги имеют физические лица (далее - заявители), являющиеся собственниками или пользователями земельных участков, расположенных на территории сельского поселения Новое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Мансуркино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Похвистневский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Самарской области и      предоставленных для ведения личного подсобного хозяйства (далее - ЛПХ).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>2. Требования к порядку исполнения муниципальной услуги.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2.1. Наименование муниципальной услуги - "Выдача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участок".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2.2. Муниципальную услугу предоставляет Администрация сельского поселения Новое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Мансуркино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Похвистневский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Самарской области. Обеспечение предоставления муниципальной услуги осуществляется специалистами  Администрации сельского поселения.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2.3. За предоставлением муниципальной услуги заявитель может обратиться с заявлением по форме приложения 2 к настоящему административному регламенту в администрацию сельского поселения по адресу: (446474, Самарская область,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Похвистневский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район, с. Новое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Мансуркино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>, улица Ленина, д. 91а).</w:t>
      </w:r>
    </w:p>
    <w:p w:rsidR="0058775E" w:rsidRPr="0058775E" w:rsidRDefault="0058775E" w:rsidP="0058775E">
      <w:pPr>
        <w:pStyle w:val="a7"/>
        <w:spacing w:before="0" w:beforeAutospacing="0" w:after="0" w:afterAutospacing="0"/>
        <w:jc w:val="left"/>
        <w:rPr>
          <w:color w:val="000000" w:themeColor="text1"/>
          <w:sz w:val="20"/>
          <w:szCs w:val="20"/>
        </w:rPr>
      </w:pPr>
      <w:r w:rsidRPr="0058775E">
        <w:rPr>
          <w:sz w:val="20"/>
          <w:szCs w:val="20"/>
        </w:rPr>
        <w:t xml:space="preserve">2.4. Информацию о порядке предоставления муниципальной услуги заявитель может получить в сети Интернет на официальном сайте администрации сельского поселения. Адрес официального сайта администрации </w:t>
      </w:r>
      <w:r w:rsidRPr="0058775E">
        <w:rPr>
          <w:color w:val="000000" w:themeColor="text1"/>
          <w:sz w:val="20"/>
          <w:szCs w:val="20"/>
          <w:lang w:val="en-US"/>
        </w:rPr>
        <w:t>n</w:t>
      </w:r>
      <w:r w:rsidRPr="0058775E">
        <w:rPr>
          <w:color w:val="000000" w:themeColor="text1"/>
          <w:sz w:val="20"/>
          <w:szCs w:val="20"/>
        </w:rPr>
        <w:t>-</w:t>
      </w:r>
      <w:proofErr w:type="spellStart"/>
      <w:r w:rsidRPr="0058775E">
        <w:rPr>
          <w:color w:val="000000" w:themeColor="text1"/>
          <w:sz w:val="20"/>
          <w:szCs w:val="20"/>
          <w:lang w:val="en-US"/>
        </w:rPr>
        <w:t>mansurkino</w:t>
      </w:r>
      <w:proofErr w:type="spellEnd"/>
      <w:r w:rsidRPr="0058775E">
        <w:rPr>
          <w:color w:val="000000" w:themeColor="text1"/>
          <w:sz w:val="20"/>
          <w:szCs w:val="20"/>
        </w:rPr>
        <w:t>.</w:t>
      </w:r>
      <w:proofErr w:type="spellStart"/>
      <w:r w:rsidRPr="0058775E">
        <w:rPr>
          <w:color w:val="000000" w:themeColor="text1"/>
          <w:sz w:val="20"/>
          <w:szCs w:val="20"/>
          <w:lang w:val="en-US"/>
        </w:rPr>
        <w:t>ru</w:t>
      </w:r>
      <w:proofErr w:type="spellEnd"/>
      <w:r w:rsidRPr="0058775E">
        <w:rPr>
          <w:color w:val="000000" w:themeColor="text1"/>
          <w:sz w:val="20"/>
          <w:szCs w:val="20"/>
        </w:rPr>
        <w:t>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2.5. Конечным результатом предоставления муниципальной услуги является: выдача заявителю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2.6. Срок предоставления муниципальной услуги при обращении заявителя - 30 календарных дней с момента регистрации поступившего заявления (при наличии всех необходимых документов).</w:t>
      </w:r>
    </w:p>
    <w:p w:rsidR="0058775E" w:rsidRPr="0058775E" w:rsidRDefault="0058775E" w:rsidP="0058775E">
      <w:pPr>
        <w:ind w:hanging="142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2.7. Перечень документов, необходимых в соответствии с законодательством и иными нормативными правовыми актами для предоставления муниципальной услуги: архивная справка о записи в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книге за период 1997-2001 гг. (оригинал); копия документа, удостоверяющего личность заявителя (паспорта);  доверенность, оформленная в соответствии с действующим законодательством, если с заявлением обратилось лицо, действующее по поручению заявителя;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 xml:space="preserve">копии документов, подтверждающих право пользования земельным участком; схема расположения земельного участка (ситуационный, адресный план), позволяющая однозначно определить его местоположение и расположение соседних земельных участков, заверенная начальником соответствующего территориального отдела; копии документов государственного кадастра недвижимости на указанный в </w:t>
      </w:r>
      <w:r w:rsidRPr="0058775E">
        <w:rPr>
          <w:rFonts w:ascii="Times New Roman" w:hAnsi="Times New Roman" w:cs="Times New Roman"/>
          <w:sz w:val="20"/>
          <w:szCs w:val="20"/>
        </w:rPr>
        <w:lastRenderedPageBreak/>
        <w:t>обращении земельный участок (копии выписок из ГКН по формам В.1, В.2) в случае, если земельный участок поставлен на кадастровый учет;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 копия свидетельства о смерти (в случае записи о смерти в архивной справке); копия свидетельства о праве на наследство либо иной документ, устанавливающий или удостоверяющий право собственности на здание (строение) или сооружение, расположенное на указанном земельном участке.</w:t>
      </w:r>
    </w:p>
    <w:p w:rsidR="0058775E" w:rsidRPr="0058775E" w:rsidRDefault="0058775E" w:rsidP="0058775E">
      <w:pPr>
        <w:ind w:left="709" w:right="-851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2.8.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В предоставлении муниципальной услуги может быть отказано на следующих основаниях: несоответствие хотя бы одного из документов по форме или содержанию требованиям действующего законодательства, а также содержание в документе неоговоренных приписок и исправлений; предоставление поддельных документов, документов, утративших силу, недействительных документов; обращение за получением муниципальной услуги ненадлежащего лица; представителем не представлена оформленная в установленном порядке доверенность на осуществление действий;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в заявлении содержатся нецензурные либо оскорбительные выражения, угрозы жизни, здоровью и имуществу должностного лица, а также членов его семьи; в заявлении не указаны фамилия обратившегося гражданина и почтовый адрес для ответа;  отсутствуют необходимые документы, указанные в пункте 2.8 административного регламента, о чем заявитель письменно уведомляется; от гражданина поступило заявление о прекращении рассмотрения обращения;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  текст письменного обращения не поддается прочтению.</w:t>
      </w:r>
    </w:p>
    <w:p w:rsidR="0058775E" w:rsidRPr="0058775E" w:rsidRDefault="0058775E" w:rsidP="0058775E">
      <w:pPr>
        <w:ind w:right="-851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         2.9. Муниципальная услуга предоставляется бесплатно.</w:t>
      </w:r>
    </w:p>
    <w:p w:rsidR="0058775E" w:rsidRPr="0058775E" w:rsidRDefault="0058775E" w:rsidP="0058775E">
      <w:pPr>
        <w:ind w:right="-851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         2.10. Максимальный срок (время) ожидания в очереди составляет не более     </w:t>
      </w:r>
    </w:p>
    <w:p w:rsidR="0058775E" w:rsidRPr="0058775E" w:rsidRDefault="0058775E" w:rsidP="0058775E">
      <w:pPr>
        <w:ind w:right="-851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30 минут.              </w:t>
      </w:r>
    </w:p>
    <w:p w:rsidR="0058775E" w:rsidRPr="0058775E" w:rsidRDefault="0058775E" w:rsidP="0058775E">
      <w:pPr>
        <w:ind w:left="709" w:right="-851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2.11. Срок регистрации заявления о предоставлении муниципальной услуги: в течение одного рабочего дня после поступления заявления о предоставлении муниципальной услуги.</w:t>
      </w:r>
    </w:p>
    <w:p w:rsidR="0058775E" w:rsidRPr="0058775E" w:rsidRDefault="0058775E" w:rsidP="0058775E">
      <w:pPr>
        <w:ind w:left="709" w:right="-851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2.12.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оргтехникой.</w:t>
      </w:r>
    </w:p>
    <w:p w:rsidR="0058775E" w:rsidRPr="0058775E" w:rsidRDefault="0058775E" w:rsidP="0058775E">
      <w:pPr>
        <w:ind w:left="709" w:right="-851" w:firstLine="1276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В целях обеспечения конфиденциальности сведений о заявителе одним специалистом одновременно ведется прием только одного заявителя. Консультирование и (или) прием двух и более заявителей не допускается.</w:t>
      </w:r>
    </w:p>
    <w:p w:rsidR="0058775E" w:rsidRPr="0058775E" w:rsidRDefault="0058775E" w:rsidP="0058775E">
      <w:pPr>
        <w:ind w:left="709" w:right="-851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  2.13. Показатели доступности и качества муниципальных услуг: транспортная доступность к месту предоставления муниципальной услуги; обеспечение беспрепятственного доступа лиц к помещениям, в которых предоставляется муниципальная услуга; своевременность предоставления муниципальной услуги;  наличие полной, актуальной и достоверной информации о порядке предоставления муниципальной услуги;  возможность досудебного (внесудебного) рассмотрения жалоб в процессе получения муниципальной услуги.</w:t>
      </w:r>
    </w:p>
    <w:p w:rsidR="0058775E" w:rsidRPr="0058775E" w:rsidRDefault="0058775E" w:rsidP="0058775E">
      <w:pPr>
        <w:ind w:left="709" w:right="-1" w:hanging="709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         2.14. Консультации заявителю предоставляются при личном      обращении,                                                                                                                                                                                             посредством почтовой и телефонной связи по следующим вопросам: по перечню документов, необходимых для исполнения муниципальной услуги, комплектности (достаточности) представленных документов; времени приема документов; срокам исполнения муниципальной услуги; порядку обжалования действий (бездействия) и решений, осуществляемых и принимаемых в ходе исполнения муниципальной услуги.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2.15. При обращении заявителя для получения муниципальной услуги специалист должен представиться, назвать наименование структурного подразделения и занимаемую должность. Информация о процедуре предоставления муниципальной услуги должна представляться заявителям оперативно, быть четкой, достоверной и полной.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2.16. Заявитель, представивший заявление для получения муниципальной услуги, в обязательном порядке информируется: об отказе в предоставлении муниципальной услуги; о сроке предоставления муниципальной услуги. Информирование о ходе предоставления муниципальной услуги осуществляется специалистом при личном контакте с заявителем с использованием средств почтовой и телефонной связи. Информация об отказе в предоставлении муниципальной услуги выдается заявителю лично или направляется почтовым отправлением.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>3. Состав, последовательность и сроки выполнения административных процедур, требования к порядку их выполнения.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3.1. Блок-схема последовательности административных процедур по предоставлению муниципальной услуги приведена </w:t>
      </w:r>
      <w:r w:rsidRPr="0058775E">
        <w:rPr>
          <w:rFonts w:ascii="Times New Roman" w:hAnsi="Times New Roman" w:cs="Times New Roman"/>
          <w:b/>
          <w:sz w:val="20"/>
          <w:szCs w:val="20"/>
        </w:rPr>
        <w:t>в приложении 1</w:t>
      </w:r>
      <w:r w:rsidRPr="0058775E">
        <w:rPr>
          <w:rFonts w:ascii="Times New Roman" w:hAnsi="Times New Roman" w:cs="Times New Roman"/>
          <w:sz w:val="20"/>
          <w:szCs w:val="20"/>
        </w:rPr>
        <w:t xml:space="preserve"> к настоящему административному регламенту.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3.2. Исполнителями муниципальной услуги являются специалисты администрации.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3.2.1. Приемные дни специалистов Администрации</w:t>
      </w:r>
      <w:r w:rsidRPr="0058775E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58775E">
        <w:rPr>
          <w:rFonts w:ascii="Times New Roman" w:hAnsi="Times New Roman" w:cs="Times New Roman"/>
          <w:sz w:val="20"/>
          <w:szCs w:val="20"/>
        </w:rPr>
        <w:t>поселения: понедельник, вторник, среда, четверг, пятница с 8:00 до 12:00.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3.3. Прием и регистрация заявления.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3.3.1. Юридический факт, являющийся основанием для начала действия: поступление заявления.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3.3.2. Должностное лицо, ответственное за выполнение действия: должностное лицо Администрации поселения, уполномоченное регистрировать заявления.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lastRenderedPageBreak/>
        <w:t>3.3.3. Должностное лицо, ответственное за выполнение действия, принимает заявление, проверяет наличие в заявлении наименования заявителя и его адреса, присваивает заявлению регистрационный номер, один экземпляр заявления с отметкой о приеме возвращает представителю заявителя, подавшему заявление.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3.3.4. Критерии принятия решения - наличие в заявлении наименования заявителя и его адреса, наличие полного перечня документов согласно п. 2.8.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3.3.5. Принятое заявление со всеми приложенными к нему документами направляется на рассмотрение главе Администрации поселения, после чего оно передается специалисту администрации поселения (далее - специалист), ответственному за обеспечение предоставления муниципальной услуги.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3.3.6. Результат административной процедуры: прием, регистрация и направление заявления в территориальный отдел в соответствии с резолюцией главы Администрации поселения.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3.4. Рассмотрение заявления и анализ представленных документов.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3.4.1. Юридический факт, являющийся основанием для начала действия, - поступление зарегистрированного заявления должностному лицу, ответственному за обеспечение предоставления муниципальной услуги.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3.4.2. Должностное лицо, ответственное за выполнение действия: специалист Администрации поселения.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3.4.3. Специалист, ответственный за выполнение действия, рассматривает поступившее заявление и анализирует приложенные к заявлению документы.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При установлении фактов отсутствия необходимых документов, указанных в пункте 2.8, и наличии оснований, указанных в пункте 2.9 настоящего административного регламента, специалист в течение семи рабочих дней готовит проект ответа с информацией об отказе в предоставлении муниципальной услуги, с указанием документов, недостающих для ее предоставления, или же причин, препятствующих ее предоставлению, и передает его на подпись заместителю главы Администрации поселения.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 Если оснований для отказа в предоставлении муниципальной услуги нет, заявление рассматривается в установленном порядке.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При предоставлении недостающих документов и достижении соглашения по всем спорным вопросам проводится дополнительное согласование.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3.4.4. Результат административной процедуры: рассмотрение обращения на предмет отсутствия оснований для отказа в предоставлении муниципальной услуги; в случае наличия таких оснований - направление заявителю письменного уведомления об отказе с указанием причин.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3.5. Подготовка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участок.</w:t>
      </w:r>
    </w:p>
    <w:p w:rsidR="0058775E" w:rsidRPr="0058775E" w:rsidRDefault="0058775E" w:rsidP="0058775E">
      <w:pPr>
        <w:ind w:left="709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3.5.1. Выписка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 по форме приложения 3 к настоящему административному регламенту (в трех экземплярах) готовится специалистом  Администрации и направляется для проверки и подписания заместителю главы Администрации поселения.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3.5.2. Результат административной процедуры: подготовка, проверка и подписание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3.6. Выдача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3.6.1. После подписания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 оригинал выписки (два экземпляра) за подписью заместителя главы Администрации поселения, заверенный печатью Администрации поселения, выдается специалистом заявителю под роспись с соблюдением сроков, указанных в п. 2.7 настоящего административного регламента. Третий экземпляр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хранится в Администрации поселения.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3.6.2. Результат административной процедуры: выдача заявителю выписки из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 о наличии у гражданина права на земельный участок.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 xml:space="preserve">4. Порядок и формы </w:t>
      </w:r>
      <w:proofErr w:type="gramStart"/>
      <w:r w:rsidRPr="0058775E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58775E">
        <w:rPr>
          <w:rFonts w:ascii="Times New Roman" w:hAnsi="Times New Roman" w:cs="Times New Roman"/>
          <w:b/>
          <w:sz w:val="20"/>
          <w:szCs w:val="20"/>
        </w:rPr>
        <w:t xml:space="preserve"> исполнением                  административного регламента.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4.1. Текущий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 соблюдением последовательности действий, определенных административным регламентом по предоставлению муниципальной услуги, и принятием решений осуществляется заместителем главы Администрации поселения.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4.2.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 полнотой и качеством предоставления муниципальной услуги включает в себя выявление и устранение нарушений прав заявителя.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>5. Порядок обжалования действий (бездействия) должностного лица,                        а также принимаемого им решения при предоставлении                    муниципальной услуги.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5.1. Заявители имеют право на обжалование действий (бездействия) должностных лиц, предоставляющих муниципальную услугу: в досудебном порядке путем обращения в порядке </w:t>
      </w:r>
      <w:r w:rsidRPr="0058775E">
        <w:rPr>
          <w:rFonts w:ascii="Times New Roman" w:hAnsi="Times New Roman" w:cs="Times New Roman"/>
          <w:sz w:val="20"/>
          <w:szCs w:val="20"/>
        </w:rPr>
        <w:lastRenderedPageBreak/>
        <w:t>подчиненности к главе администрации; в судебном порядке в соответствии с действующим законодательством.</w:t>
      </w:r>
    </w:p>
    <w:p w:rsidR="0058775E" w:rsidRPr="0058775E" w:rsidRDefault="0058775E" w:rsidP="0058775E">
      <w:pPr>
        <w:ind w:left="709" w:right="-1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5.2.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Жалоба в письменной форме должна содержать следующую информацию: фамилия, имя, отчество заявителя;  почтовый адрес заявителя, по которому должен быть направлен ответ; наименование органа, осуществляющего предоставление услуги, и (или) фамилия, имя, отчество должностного лица (при наличии информации), решение, действие (бездействие) которого обжалуется; существо обжалуемого действия (бездействия) и решения.</w:t>
      </w:r>
      <w:proofErr w:type="gramEnd"/>
    </w:p>
    <w:p w:rsidR="0058775E" w:rsidRPr="0058775E" w:rsidRDefault="0058775E" w:rsidP="0058775E">
      <w:pPr>
        <w:ind w:left="709" w:right="-851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5.3.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Дополнительно могут быть указаны: причины несогласия с обжалуемым действием (бездействием) и решением;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обязанность, требования об отмене решения, о признании незаконным действия (бездействия) и решения; иные сведения, которые заявитель считает необходимым сообщить.</w:t>
      </w:r>
      <w:proofErr w:type="gramEnd"/>
    </w:p>
    <w:p w:rsidR="0058775E" w:rsidRPr="0058775E" w:rsidRDefault="0058775E" w:rsidP="0058775E">
      <w:pPr>
        <w:ind w:left="709" w:right="-851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5.4. Жалоба подписывается заявителем с указанием даты. К жалобе могут быть приложены копии документов, подтверждающие изложенные в жалобе обстоятельства. В таком случае в жалобе приводится перечень прилагаемых к ней документов.</w:t>
      </w:r>
    </w:p>
    <w:p w:rsidR="0058775E" w:rsidRPr="0058775E" w:rsidRDefault="0058775E" w:rsidP="0058775E">
      <w:pPr>
        <w:ind w:left="709" w:right="-851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5.5. Если документы, имеющие существенное значение для рассмотрения жалобы, отсутствуют или не приложены к обращению, заявитель в пятидневный срок уведомляется (письменно, либо с использованием средств телефонной связи, либо по электронной почте) о том, что рассмотрение жалобы и принятие решения будут осуществляться без учета доводов, в подтверждение которых документы не представлены.</w:t>
      </w:r>
    </w:p>
    <w:p w:rsidR="0058775E" w:rsidRPr="0058775E" w:rsidRDefault="0058775E" w:rsidP="0058775E">
      <w:pPr>
        <w:ind w:left="709" w:right="-851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5.6. </w:t>
      </w:r>
      <w:proofErr w:type="gramStart"/>
      <w:r w:rsidRPr="0058775E">
        <w:rPr>
          <w:rFonts w:ascii="Times New Roman" w:hAnsi="Times New Roman" w:cs="Times New Roman"/>
          <w:sz w:val="20"/>
          <w:szCs w:val="20"/>
        </w:rPr>
        <w:t>Поступившая к должностному лицу Администрации поселения жалоба регистрируется в книге жалоб и предложений: обеспечивают объективное, всестороннее и своевременное рассмотрение обращения, в случае необходимости - с участием заявителя, направившего жалобу, или его законного представителя;  вправе запрашивать необходимые для рассмотрения жалобы документы и материалы в других органах, за исключением судов, органов дознания и органов предварительного следствия;</w:t>
      </w:r>
      <w:proofErr w:type="gramEnd"/>
      <w:r w:rsidRPr="0058775E">
        <w:rPr>
          <w:rFonts w:ascii="Times New Roman" w:hAnsi="Times New Roman" w:cs="Times New Roman"/>
          <w:sz w:val="20"/>
          <w:szCs w:val="20"/>
        </w:rPr>
        <w:t xml:space="preserve"> по результатам рассмотрения жалобы принимают меры, направленные на восстановление или защиту нарушенных прав, свобод и законных интересов Заявителя, дают письменный ответ по существу поставленных в жалобе вопросов.</w:t>
      </w:r>
    </w:p>
    <w:p w:rsidR="0058775E" w:rsidRPr="0058775E" w:rsidRDefault="0058775E" w:rsidP="0058775E">
      <w:pPr>
        <w:ind w:left="709" w:right="-851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5.8. Письменная жалоба, поступившая к должностному лицу администрации, рассматривается в течение 30 дней со дня регистрации жалобы.</w:t>
      </w:r>
    </w:p>
    <w:p w:rsidR="0058775E" w:rsidRPr="0058775E" w:rsidRDefault="0058775E" w:rsidP="0058775E">
      <w:pPr>
        <w:ind w:left="709" w:right="-851"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5.9. В случае если текст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:rsidR="0058775E" w:rsidRPr="0058775E" w:rsidRDefault="0058775E" w:rsidP="0058775E">
      <w:pPr>
        <w:ind w:left="709" w:firstLine="1418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5.10. В случае если в жалобе содержится вопрос, на который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 администрации вправе принять решение о безосновательности очередной жалобы и прекращении переписки с заявителем по данному вопросу. О принятом решении уведомляется заявитель, направивший жалобу.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5.11. Если в результате рассмотрения жалоба признана обоснованной, то должностным лицом, рассматривающим жалобу, принимается решение о привлечении к ответственности в соответствии с действующим законодательством специалиста, ответственного за действие (бездействие) и решения, осуществляемые (принятые) в ходе предоставления услуги на основании настоящего административного регламента.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5.12. Обращения считаются разрешенными, если рассмотрены все поставленные в них вопросы, приняты необходимые меры и даны письменные ответы.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5.13. Заявитель может сообщить о нарушении своих прав и законных интересов, противоправных решениях, действиях или бездействии должностных лиц, о нарушении положений административного регламента, некорректном поведении или нарушении служебной этики: по номеру телефона; на сайт администрации поселения.</w:t>
      </w:r>
    </w:p>
    <w:p w:rsidR="0058775E" w:rsidRPr="0058775E" w:rsidRDefault="0058775E" w:rsidP="0058775E">
      <w:pPr>
        <w:spacing w:line="240" w:lineRule="exact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 xml:space="preserve">Приложение 1 </w:t>
      </w:r>
    </w:p>
    <w:p w:rsidR="0058775E" w:rsidRPr="0058775E" w:rsidRDefault="0058775E" w:rsidP="0058775E">
      <w:pPr>
        <w:spacing w:line="240" w:lineRule="exact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>к административному регламенту</w:t>
      </w: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58775E" w:rsidRPr="0058775E" w:rsidRDefault="0058775E" w:rsidP="0058775E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БЛОК-СХЕМА</w:t>
      </w:r>
    </w:p>
    <w:p w:rsidR="0058775E" w:rsidRPr="0058775E" w:rsidRDefault="0058775E" w:rsidP="0058775E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ПОСЛЕДОВАТЕЛЬНОСТИ ДЕЙСТВИЙ ПО ПРЕДОСТАВЛЕНИЮ МУНИЦИПАЛЬНОЙ УСЛУГИ "ВЫДАЧА ВЫПИСКИ ИЗ ПОХОЗЯЙСТВЕННОЙ КНИГИ О НАЛИЧИИ</w:t>
      </w:r>
    </w:p>
    <w:p w:rsidR="0058775E" w:rsidRDefault="0058775E" w:rsidP="0058775E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У ГРАЖДАНИНА ПРАВА НА ЗЕМЕЛЬНЫЙ УЧАСТОК"</w:t>
      </w:r>
    </w:p>
    <w:p w:rsidR="0058775E" w:rsidRPr="0058775E" w:rsidRDefault="0058775E" w:rsidP="0058775E">
      <w:pPr>
        <w:ind w:left="851"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C73E329" wp14:editId="64DE72F6">
            <wp:extent cx="5723890" cy="4352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35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775E" w:rsidRPr="0058775E" w:rsidRDefault="0058775E" w:rsidP="0058775E">
      <w:pPr>
        <w:spacing w:line="240" w:lineRule="exact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 xml:space="preserve">Приложение 2 </w:t>
      </w:r>
    </w:p>
    <w:p w:rsidR="0058775E" w:rsidRPr="0058775E" w:rsidRDefault="0058775E" w:rsidP="0058775E">
      <w:pPr>
        <w:spacing w:line="240" w:lineRule="exact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>к административному регламенту</w:t>
      </w:r>
    </w:p>
    <w:p w:rsidR="0058775E" w:rsidRPr="0058775E" w:rsidRDefault="0058775E" w:rsidP="0058775E">
      <w:pPr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</w:p>
    <w:p w:rsidR="0058775E" w:rsidRPr="0058775E" w:rsidRDefault="0058775E" w:rsidP="0058775E">
      <w:pPr>
        <w:jc w:val="righ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Главе администрации___________________</w:t>
      </w:r>
    </w:p>
    <w:p w:rsidR="0058775E" w:rsidRPr="0058775E" w:rsidRDefault="0058775E" w:rsidP="0058775E">
      <w:pPr>
        <w:jc w:val="righ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                              от   __________________________________</w:t>
      </w:r>
    </w:p>
    <w:p w:rsidR="0058775E" w:rsidRPr="0058775E" w:rsidRDefault="0058775E" w:rsidP="0058775E">
      <w:pPr>
        <w:jc w:val="righ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                                  (ФИО, домашний адрес, телефон)</w:t>
      </w:r>
    </w:p>
    <w:p w:rsidR="0058775E" w:rsidRPr="0058775E" w:rsidRDefault="0058775E" w:rsidP="0058775E">
      <w:pPr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jc w:val="center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ЗАЯВЛЕНИЕ</w:t>
      </w:r>
    </w:p>
    <w:p w:rsidR="0058775E" w:rsidRPr="0058775E" w:rsidRDefault="0058775E" w:rsidP="0058775E">
      <w:pPr>
        <w:ind w:firstLine="708"/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В  целях  государственной  регистрации права собственности на земельный участок для ведения личного подсобного хозяйства площадью __________ кв. м, кадастровый номер, расположенный по адресу:______________________________________________________________________________</w:t>
      </w:r>
    </w:p>
    <w:p w:rsidR="0058775E" w:rsidRPr="0058775E" w:rsidRDefault="0058775E" w:rsidP="0058775E">
      <w:pPr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прошу  выдать  выписку  из  </w:t>
      </w:r>
      <w:proofErr w:type="spellStart"/>
      <w:r w:rsidRPr="0058775E">
        <w:rPr>
          <w:rFonts w:ascii="Times New Roman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hAnsi="Times New Roman" w:cs="Times New Roman"/>
          <w:sz w:val="20"/>
          <w:szCs w:val="20"/>
        </w:rPr>
        <w:t xml:space="preserve"> книги, подтверждающую мои права на данный земельный участок.</w:t>
      </w:r>
    </w:p>
    <w:p w:rsidR="0058775E" w:rsidRPr="0058775E" w:rsidRDefault="0058775E" w:rsidP="0058775E">
      <w:pPr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Прилагаю:</w:t>
      </w:r>
    </w:p>
    <w:p w:rsidR="0058775E" w:rsidRPr="0058775E" w:rsidRDefault="0058775E" w:rsidP="0058775E">
      <w:pPr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___________                                            ________________</w:t>
      </w:r>
    </w:p>
    <w:p w:rsidR="0058775E" w:rsidRPr="0058775E" w:rsidRDefault="0058775E" w:rsidP="0058775E">
      <w:pPr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(дата)                                                                                                             (подпись)</w:t>
      </w:r>
    </w:p>
    <w:p w:rsidR="0058775E" w:rsidRPr="0058775E" w:rsidRDefault="0058775E" w:rsidP="0058775E">
      <w:pPr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В   соответствии   с   Федеральным   законом  N  152-ФЗ  от  27.07.2006 г. "О  персональных  данных"  подтверждаю  свое  согласие  на  обработку  моих персональных данных.</w:t>
      </w:r>
    </w:p>
    <w:p w:rsidR="0058775E" w:rsidRPr="0058775E" w:rsidRDefault="0058775E" w:rsidP="0058775E">
      <w:pPr>
        <w:jc w:val="left"/>
        <w:rPr>
          <w:rFonts w:ascii="Times New Roman" w:hAnsi="Times New Roman" w:cs="Times New Roman"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>___________</w:t>
      </w: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:rsidR="0058775E" w:rsidRPr="0058775E" w:rsidRDefault="0058775E" w:rsidP="0058775E">
      <w:pPr>
        <w:spacing w:line="240" w:lineRule="exact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58775E">
        <w:rPr>
          <w:rFonts w:ascii="Times New Roman" w:hAnsi="Times New Roman" w:cs="Times New Roman"/>
          <w:b/>
          <w:sz w:val="20"/>
          <w:szCs w:val="20"/>
        </w:rPr>
        <w:t xml:space="preserve">Приложение 3 </w:t>
      </w:r>
    </w:p>
    <w:p w:rsidR="0058775E" w:rsidRPr="0058775E" w:rsidRDefault="0058775E" w:rsidP="0058775E">
      <w:pPr>
        <w:spacing w:line="240" w:lineRule="exact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8775E">
        <w:rPr>
          <w:rFonts w:ascii="Times New Roman" w:hAnsi="Times New Roman" w:cs="Times New Roman"/>
          <w:b/>
          <w:sz w:val="20"/>
          <w:szCs w:val="20"/>
        </w:rPr>
        <w:t>к административному регламенту</w:t>
      </w:r>
    </w:p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58775E" w:rsidRPr="0058775E" w:rsidRDefault="0058775E" w:rsidP="0058775E">
      <w:pPr>
        <w:autoSpaceDE w:val="0"/>
        <w:autoSpaceDN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b/>
          <w:bCs/>
          <w:sz w:val="20"/>
          <w:szCs w:val="20"/>
        </w:rPr>
        <w:t>Выписка</w:t>
      </w:r>
      <w:r w:rsidRPr="0058775E">
        <w:rPr>
          <w:rFonts w:ascii="Times New Roman" w:eastAsiaTheme="minorEastAsia" w:hAnsi="Times New Roman" w:cs="Times New Roman"/>
          <w:b/>
          <w:bCs/>
          <w:sz w:val="20"/>
          <w:szCs w:val="20"/>
        </w:rPr>
        <w:br/>
        <w:t xml:space="preserve">из </w:t>
      </w:r>
      <w:proofErr w:type="spellStart"/>
      <w:r w:rsidRPr="0058775E">
        <w:rPr>
          <w:rFonts w:ascii="Times New Roman" w:eastAsiaTheme="minorEastAsia" w:hAnsi="Times New Roman" w:cs="Times New Roman"/>
          <w:b/>
          <w:bCs/>
          <w:sz w:val="20"/>
          <w:szCs w:val="20"/>
        </w:rPr>
        <w:t>похозяйственной</w:t>
      </w:r>
      <w:proofErr w:type="spellEnd"/>
      <w:r w:rsidRPr="0058775E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 книги о наличии у гражданина права</w:t>
      </w:r>
      <w:r w:rsidRPr="0058775E">
        <w:rPr>
          <w:rFonts w:ascii="Times New Roman" w:eastAsiaTheme="minorEastAsia" w:hAnsi="Times New Roman" w:cs="Times New Roman"/>
          <w:b/>
          <w:bCs/>
          <w:sz w:val="20"/>
          <w:szCs w:val="20"/>
        </w:rPr>
        <w:br/>
        <w:t xml:space="preserve">на земельный участок </w:t>
      </w:r>
      <w:r w:rsidRPr="0058775E">
        <w:rPr>
          <w:rFonts w:ascii="Times New Roman" w:eastAsiaTheme="minorEastAsia" w:hAnsi="Times New Roman" w:cs="Times New Roman"/>
          <w:b/>
          <w:bCs/>
          <w:sz w:val="20"/>
          <w:szCs w:val="20"/>
          <w:vertAlign w:val="superscript"/>
        </w:rPr>
        <w:footnoteReference w:id="1"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4593"/>
        <w:gridCol w:w="2552"/>
      </w:tblGrid>
      <w:tr w:rsidR="0058775E" w:rsidRPr="0058775E" w:rsidTr="00694852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58775E" w:rsidRPr="0058775E" w:rsidTr="0069485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(место выдачи)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(дата выдачи)</w:t>
            </w:r>
          </w:p>
        </w:tc>
      </w:tr>
    </w:tbl>
    <w:p w:rsidR="0058775E" w:rsidRPr="0058775E" w:rsidRDefault="0058775E" w:rsidP="0058775E">
      <w:pPr>
        <w:autoSpaceDE w:val="0"/>
        <w:autoSpaceDN w:val="0"/>
        <w:spacing w:before="240" w:after="0" w:line="240" w:lineRule="auto"/>
        <w:ind w:firstLine="567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Настоящая выписка из </w:t>
      </w:r>
      <w:proofErr w:type="spellStart"/>
      <w:r w:rsidRPr="0058775E">
        <w:rPr>
          <w:rFonts w:ascii="Times New Roman" w:eastAsiaTheme="minorEastAsia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 книги подтверждает, что гражданину</w:t>
      </w:r>
      <w:r w:rsidRPr="0058775E">
        <w:rPr>
          <w:rFonts w:ascii="Times New Roman" w:eastAsiaTheme="minorEastAsia" w:hAnsi="Times New Roman" w:cs="Times New Roman"/>
          <w:sz w:val="20"/>
          <w:szCs w:val="20"/>
        </w:rPr>
        <w:br/>
      </w:r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>(фамилия, имя, отчество полностью)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7"/>
        <w:gridCol w:w="567"/>
        <w:gridCol w:w="255"/>
        <w:gridCol w:w="2098"/>
        <w:gridCol w:w="113"/>
        <w:gridCol w:w="794"/>
        <w:gridCol w:w="4564"/>
      </w:tblGrid>
      <w:tr w:rsidR="0058775E" w:rsidRPr="0058775E" w:rsidTr="00694852"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дата рождения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ind w:left="57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г., документ, удостоверяющий личность </w:t>
            </w: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</w:tr>
    </w:tbl>
    <w:p w:rsidR="0058775E" w:rsidRPr="0058775E" w:rsidRDefault="0058775E" w:rsidP="0058775E">
      <w:pPr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1729"/>
        <w:gridCol w:w="879"/>
        <w:gridCol w:w="198"/>
        <w:gridCol w:w="454"/>
        <w:gridCol w:w="255"/>
        <w:gridCol w:w="1247"/>
        <w:gridCol w:w="113"/>
        <w:gridCol w:w="680"/>
        <w:gridCol w:w="340"/>
      </w:tblGrid>
      <w:tr w:rsidR="0058775E" w:rsidRPr="0058775E" w:rsidTr="00694852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, выдан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ind w:left="57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г</w:t>
            </w:r>
            <w:proofErr w:type="gramEnd"/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</w:p>
        </w:tc>
      </w:tr>
      <w:tr w:rsidR="0058775E" w:rsidRPr="0058775E" w:rsidTr="00694852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(вид документа, удостоверяющего личность)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(серия, номер)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ind w:left="57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</w:tbl>
    <w:p w:rsidR="0058775E" w:rsidRPr="0058775E" w:rsidRDefault="0058775E" w:rsidP="0058775E">
      <w:pPr>
        <w:tabs>
          <w:tab w:val="center" w:pos="5103"/>
          <w:tab w:val="right" w:pos="9922"/>
        </w:tabs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ab/>
      </w:r>
      <w:r w:rsidRPr="0058775E">
        <w:rPr>
          <w:rFonts w:ascii="Times New Roman" w:eastAsiaTheme="minorEastAsia" w:hAnsi="Times New Roman" w:cs="Times New Roman"/>
          <w:sz w:val="20"/>
          <w:szCs w:val="20"/>
        </w:rPr>
        <w:tab/>
        <w:t>,</w:t>
      </w:r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>(наименование органа, выдавшего документ, удостоверяющий личность)</w:t>
      </w:r>
    </w:p>
    <w:p w:rsidR="0058775E" w:rsidRPr="0058775E" w:rsidRDefault="0058775E" w:rsidP="0058775E">
      <w:pPr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proofErr w:type="gramStart"/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проживающему по адресу </w:t>
      </w:r>
      <w:r w:rsidRPr="0058775E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2</w:t>
      </w:r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:  </w:t>
      </w:r>
      <w:proofErr w:type="gramEnd"/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991"/>
        <w:jc w:val="left"/>
        <w:rPr>
          <w:rFonts w:ascii="Times New Roman" w:eastAsiaTheme="minorEastAsia" w:hAnsi="Times New Roman" w:cs="Times New Roman"/>
          <w:sz w:val="20"/>
          <w:szCs w:val="20"/>
        </w:rPr>
      </w:pPr>
      <w:proofErr w:type="gramStart"/>
      <w:r w:rsidRPr="0058775E">
        <w:rPr>
          <w:rFonts w:ascii="Times New Roman" w:eastAsiaTheme="minorEastAsia" w:hAnsi="Times New Roman" w:cs="Times New Roman"/>
          <w:sz w:val="20"/>
          <w:szCs w:val="20"/>
        </w:rPr>
        <w:t>(адрес постоянного места жительства</w:t>
      </w:r>
      <w:proofErr w:type="gramEnd"/>
    </w:p>
    <w:p w:rsidR="0058775E" w:rsidRPr="0058775E" w:rsidRDefault="0058775E" w:rsidP="0058775E">
      <w:pPr>
        <w:tabs>
          <w:tab w:val="center" w:pos="5103"/>
          <w:tab w:val="right" w:pos="9922"/>
        </w:tabs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ab/>
      </w:r>
      <w:r w:rsidRPr="0058775E">
        <w:rPr>
          <w:rFonts w:ascii="Times New Roman" w:eastAsiaTheme="minorEastAsia" w:hAnsi="Times New Roman" w:cs="Times New Roman"/>
          <w:sz w:val="20"/>
          <w:szCs w:val="20"/>
        </w:rPr>
        <w:tab/>
        <w:t>,</w:t>
      </w:r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>или преимущественного пребывания)</w:t>
      </w:r>
    </w:p>
    <w:p w:rsidR="0058775E" w:rsidRPr="0058775E" w:rsidRDefault="0058775E" w:rsidP="0058775E">
      <w:pPr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принадлежит на праве  </w:t>
      </w:r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432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>(вид права, на котором гражданину принадлежит земельный участок)</w:t>
      </w:r>
    </w:p>
    <w:p w:rsidR="0058775E" w:rsidRPr="0058775E" w:rsidRDefault="0058775E" w:rsidP="0058775E">
      <w:pPr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>земельный участок, предоставленный для ведения личного подсобного хозяйства,</w:t>
      </w:r>
      <w:r w:rsidRPr="0058775E">
        <w:rPr>
          <w:rFonts w:ascii="Times New Roman" w:eastAsiaTheme="minorEastAsia" w:hAnsi="Times New Roman" w:cs="Times New Roman"/>
          <w:sz w:val="20"/>
          <w:szCs w:val="20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2268"/>
        <w:gridCol w:w="3005"/>
        <w:gridCol w:w="2778"/>
      </w:tblGrid>
      <w:tr w:rsidR="0058775E" w:rsidRPr="0058775E" w:rsidTr="00694852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общей площадью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расположенный</w:t>
            </w:r>
            <w:proofErr w:type="gramEnd"/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по адресу: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</w:tbl>
    <w:p w:rsidR="0058775E" w:rsidRPr="0058775E" w:rsidRDefault="0058775E" w:rsidP="0058775E">
      <w:pPr>
        <w:tabs>
          <w:tab w:val="right" w:pos="9922"/>
        </w:tabs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  <w:lang w:val="en-US"/>
        </w:rPr>
        <w:tab/>
      </w:r>
      <w:r w:rsidRPr="0058775E">
        <w:rPr>
          <w:rFonts w:ascii="Times New Roman" w:eastAsiaTheme="minorEastAsia" w:hAnsi="Times New Roman" w:cs="Times New Roman"/>
          <w:sz w:val="20"/>
          <w:szCs w:val="20"/>
        </w:rPr>
        <w:t>,</w:t>
      </w:r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:rsidR="0058775E" w:rsidRPr="0058775E" w:rsidRDefault="0058775E" w:rsidP="0058775E">
      <w:pPr>
        <w:tabs>
          <w:tab w:val="right" w:pos="9922"/>
        </w:tabs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категория земель  </w:t>
      </w:r>
      <w:r w:rsidRPr="0058775E">
        <w:rPr>
          <w:rFonts w:ascii="Times New Roman" w:eastAsiaTheme="minorEastAsia" w:hAnsi="Times New Roman" w:cs="Times New Roman"/>
          <w:sz w:val="20"/>
          <w:szCs w:val="20"/>
        </w:rPr>
        <w:tab/>
        <w:t>,</w:t>
      </w:r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860" w:right="113"/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:rsidR="0058775E" w:rsidRPr="0058775E" w:rsidRDefault="0058775E" w:rsidP="0058775E">
      <w:pPr>
        <w:autoSpaceDE w:val="0"/>
        <w:autoSpaceDN w:val="0"/>
        <w:spacing w:before="120"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о чем в </w:t>
      </w:r>
      <w:proofErr w:type="spellStart"/>
      <w:r w:rsidRPr="0058775E">
        <w:rPr>
          <w:rFonts w:ascii="Times New Roman" w:eastAsiaTheme="minorEastAsia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 книге  </w:t>
      </w:r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99"/>
        <w:jc w:val="left"/>
        <w:rPr>
          <w:rFonts w:ascii="Times New Roman" w:eastAsiaTheme="minorEastAsia" w:hAnsi="Times New Roman" w:cs="Times New Roman"/>
          <w:sz w:val="20"/>
          <w:szCs w:val="20"/>
        </w:rPr>
      </w:pPr>
      <w:proofErr w:type="gramStart"/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(реквизиты </w:t>
      </w:r>
      <w:proofErr w:type="spellStart"/>
      <w:r w:rsidRPr="0058775E">
        <w:rPr>
          <w:rFonts w:ascii="Times New Roman" w:eastAsiaTheme="minorEastAsia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 книги: номер, дата начала и окончания</w:t>
      </w:r>
      <w:proofErr w:type="gramEnd"/>
    </w:p>
    <w:p w:rsidR="0058775E" w:rsidRPr="0058775E" w:rsidRDefault="0058775E" w:rsidP="0058775E">
      <w:pPr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ведения книги, наименование органа, осуществлявшего ведение </w:t>
      </w:r>
      <w:proofErr w:type="spellStart"/>
      <w:r w:rsidRPr="0058775E">
        <w:rPr>
          <w:rFonts w:ascii="Times New Roman" w:eastAsiaTheme="minorEastAsia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 книги)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113"/>
        <w:gridCol w:w="794"/>
        <w:gridCol w:w="3402"/>
        <w:gridCol w:w="3119"/>
      </w:tblGrid>
      <w:tr w:rsidR="0058775E" w:rsidRPr="0058775E" w:rsidTr="00694852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ind w:left="57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г. сделана запись на основании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</w:tbl>
    <w:p w:rsidR="0058775E" w:rsidRPr="0058775E" w:rsidRDefault="0058775E" w:rsidP="0058775E">
      <w:pPr>
        <w:autoSpaceDE w:val="0"/>
        <w:autoSpaceDN w:val="0"/>
        <w:spacing w:after="0" w:line="240" w:lineRule="auto"/>
        <w:ind w:left="6832"/>
        <w:jc w:val="left"/>
        <w:rPr>
          <w:rFonts w:ascii="Times New Roman" w:eastAsiaTheme="minorEastAsia" w:hAnsi="Times New Roman" w:cs="Times New Roman"/>
          <w:sz w:val="20"/>
          <w:szCs w:val="20"/>
        </w:rPr>
      </w:pPr>
      <w:proofErr w:type="gramStart"/>
      <w:r w:rsidRPr="0058775E">
        <w:rPr>
          <w:rFonts w:ascii="Times New Roman" w:eastAsiaTheme="minorEastAsia" w:hAnsi="Times New Roman" w:cs="Times New Roman"/>
          <w:sz w:val="20"/>
          <w:szCs w:val="20"/>
        </w:rPr>
        <w:t>(реквизиты документа,</w:t>
      </w:r>
      <w:proofErr w:type="gramEnd"/>
    </w:p>
    <w:p w:rsidR="0058775E" w:rsidRPr="0058775E" w:rsidRDefault="0058775E" w:rsidP="0058775E">
      <w:pPr>
        <w:autoSpaceDE w:val="0"/>
        <w:autoSpaceDN w:val="0"/>
        <w:spacing w:after="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:rsidR="0058775E" w:rsidRPr="0058775E" w:rsidRDefault="0058775E" w:rsidP="0058775E">
      <w:pPr>
        <w:pBdr>
          <w:top w:val="single" w:sz="4" w:space="1" w:color="auto"/>
        </w:pBdr>
        <w:autoSpaceDE w:val="0"/>
        <w:autoSpaceDN w:val="0"/>
        <w:spacing w:after="120" w:line="240" w:lineRule="auto"/>
        <w:jc w:val="left"/>
        <w:rPr>
          <w:rFonts w:ascii="Times New Roman" w:eastAsiaTheme="minorEastAsia" w:hAnsi="Times New Roman" w:cs="Times New Roman"/>
          <w:sz w:val="20"/>
          <w:szCs w:val="20"/>
        </w:rPr>
      </w:pPr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на </w:t>
      </w:r>
      <w:proofErr w:type="gramStart"/>
      <w:r w:rsidRPr="0058775E">
        <w:rPr>
          <w:rFonts w:ascii="Times New Roman" w:eastAsiaTheme="minorEastAsia" w:hAnsi="Times New Roman" w:cs="Times New Roman"/>
          <w:sz w:val="20"/>
          <w:szCs w:val="20"/>
        </w:rPr>
        <w:t>основании</w:t>
      </w:r>
      <w:proofErr w:type="gramEnd"/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 которого в </w:t>
      </w:r>
      <w:proofErr w:type="spellStart"/>
      <w:r w:rsidRPr="0058775E">
        <w:rPr>
          <w:rFonts w:ascii="Times New Roman" w:eastAsiaTheme="minorEastAsia" w:hAnsi="Times New Roman" w:cs="Times New Roman"/>
          <w:sz w:val="20"/>
          <w:szCs w:val="20"/>
        </w:rPr>
        <w:t>похозяйственную</w:t>
      </w:r>
      <w:proofErr w:type="spellEnd"/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 книгу внесена запись о наличии у гражданина права на земельный участок (указывается при наличии сведений в </w:t>
      </w:r>
      <w:proofErr w:type="spellStart"/>
      <w:r w:rsidRPr="0058775E">
        <w:rPr>
          <w:rFonts w:ascii="Times New Roman" w:eastAsiaTheme="minorEastAsia" w:hAnsi="Times New Roman" w:cs="Times New Roman"/>
          <w:sz w:val="20"/>
          <w:szCs w:val="20"/>
        </w:rPr>
        <w:t>похозяйственной</w:t>
      </w:r>
      <w:proofErr w:type="spellEnd"/>
      <w:r w:rsidRPr="0058775E">
        <w:rPr>
          <w:rFonts w:ascii="Times New Roman" w:eastAsiaTheme="minorEastAsia" w:hAnsi="Times New Roman" w:cs="Times New Roman"/>
          <w:sz w:val="20"/>
          <w:szCs w:val="20"/>
        </w:rPr>
        <w:t xml:space="preserve"> книге))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84"/>
        <w:gridCol w:w="2268"/>
        <w:gridCol w:w="1021"/>
        <w:gridCol w:w="3005"/>
      </w:tblGrid>
      <w:tr w:rsidR="0058775E" w:rsidRPr="0058775E" w:rsidTr="00694852">
        <w:trPr>
          <w:cantSplit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58775E" w:rsidRPr="0058775E" w:rsidTr="00694852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(должность)</w:t>
            </w: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М.П.</w:t>
            </w: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8775E" w:rsidRPr="0058775E" w:rsidRDefault="0058775E" w:rsidP="0058775E">
            <w:pPr>
              <w:autoSpaceDE w:val="0"/>
              <w:autoSpaceDN w:val="0"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8775E">
              <w:rPr>
                <w:rFonts w:ascii="Times New Roman" w:eastAsiaTheme="minorEastAsia" w:hAnsi="Times New Roman" w:cs="Times New Roman"/>
                <w:sz w:val="20"/>
                <w:szCs w:val="20"/>
              </w:rPr>
              <w:t>(Ф.И.О.)</w:t>
            </w:r>
          </w:p>
        </w:tc>
      </w:tr>
    </w:tbl>
    <w:p w:rsidR="0058775E" w:rsidRPr="0058775E" w:rsidRDefault="0058775E" w:rsidP="0058775E">
      <w:pPr>
        <w:spacing w:line="240" w:lineRule="exac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58775E" w:rsidRPr="0058775E" w:rsidRDefault="0058775E" w:rsidP="0058775E">
      <w:pPr>
        <w:pStyle w:val="a8"/>
        <w:ind w:firstLine="567"/>
        <w:rPr>
          <w:sz w:val="16"/>
          <w:szCs w:val="16"/>
        </w:rPr>
      </w:pPr>
      <w:r>
        <w:rPr>
          <w:rStyle w:val="aa"/>
        </w:rPr>
        <w:footnoteRef/>
      </w:r>
      <w:r>
        <w:t> </w:t>
      </w:r>
      <w:proofErr w:type="gramStart"/>
      <w:r w:rsidRPr="0058775E">
        <w:rPr>
          <w:sz w:val="16"/>
          <w:szCs w:val="16"/>
        </w:rPr>
        <w:t xml:space="preserve">Выписка из </w:t>
      </w:r>
      <w:proofErr w:type="spellStart"/>
      <w:r w:rsidRPr="0058775E">
        <w:rPr>
          <w:sz w:val="16"/>
          <w:szCs w:val="16"/>
        </w:rPr>
        <w:t>похозяйственной</w:t>
      </w:r>
      <w:proofErr w:type="spellEnd"/>
      <w:r w:rsidRPr="0058775E">
        <w:rPr>
          <w:sz w:val="16"/>
          <w:szCs w:val="16"/>
        </w:rPr>
        <w:t xml:space="preserve"> книги о наличии у гражданина права на земельный участок выдается в целях государственной регистрации прав на земельный участок в соответствии со статьей 25.2 Федерального закона от 21.07.1997 № 122-ФЗ “О государственной регистрации прав на недвижимое имущество и сделок с ним” (далее – Закон о регистрации) в случае предоставления земельного участка гражданину для ведения личного подсобного хозяйства.</w:t>
      </w:r>
      <w:proofErr w:type="gramEnd"/>
      <w:r w:rsidRPr="0058775E">
        <w:rPr>
          <w:sz w:val="16"/>
          <w:szCs w:val="16"/>
        </w:rPr>
        <w:t xml:space="preserve"> Выписка из </w:t>
      </w:r>
      <w:proofErr w:type="spellStart"/>
      <w:r w:rsidRPr="0058775E">
        <w:rPr>
          <w:sz w:val="16"/>
          <w:szCs w:val="16"/>
        </w:rPr>
        <w:t>похозяйственной</w:t>
      </w:r>
      <w:proofErr w:type="spellEnd"/>
      <w:r w:rsidRPr="0058775E">
        <w:rPr>
          <w:sz w:val="16"/>
          <w:szCs w:val="16"/>
        </w:rPr>
        <w:t xml:space="preserve"> книги о наличии у гражданина права на земельный участок выдается гражданину в двух подлинных экземплярах.</w:t>
      </w:r>
    </w:p>
    <w:p w:rsidR="0058775E" w:rsidRPr="0058775E" w:rsidRDefault="0058775E" w:rsidP="0058775E">
      <w:pPr>
        <w:pStyle w:val="a8"/>
        <w:ind w:firstLine="567"/>
        <w:rPr>
          <w:sz w:val="16"/>
          <w:szCs w:val="16"/>
        </w:rPr>
      </w:pPr>
      <w:r w:rsidRPr="0058775E">
        <w:rPr>
          <w:rStyle w:val="aa"/>
          <w:sz w:val="16"/>
          <w:szCs w:val="16"/>
        </w:rPr>
        <w:footnoteRef/>
      </w:r>
      <w:r w:rsidRPr="0058775E">
        <w:rPr>
          <w:sz w:val="16"/>
          <w:szCs w:val="16"/>
        </w:rPr>
        <w:t> Сведения о реквизитах документа, удостоверяющего личность, и адресе постоянного места жительства или преимущественного проживания гражданина, которому принадлежит земельный участок (прежнего собственника здания (строения) или сооружения, расположенного на этом земельном участке), не заполняются в случае государственной регистрации прав на земельный участок в соответствии с пунктом 7 статьи 25.2 Закона о регистрации.</w:t>
      </w:r>
    </w:p>
    <w:p w:rsidR="0058775E" w:rsidRPr="0058775E" w:rsidRDefault="0058775E" w:rsidP="0058775E">
      <w:pPr>
        <w:ind w:firstLine="567"/>
        <w:contextualSpacing/>
        <w:jc w:val="left"/>
        <w:rPr>
          <w:rFonts w:ascii="Times New Roman" w:hAnsi="Times New Roman" w:cs="Times New Roman"/>
          <w:sz w:val="16"/>
          <w:szCs w:val="16"/>
        </w:rPr>
      </w:pPr>
    </w:p>
    <w:p w:rsidR="0058775E" w:rsidRPr="0058775E" w:rsidRDefault="0058775E" w:rsidP="0058775E">
      <w:pPr>
        <w:ind w:firstLine="708"/>
        <w:jc w:val="left"/>
        <w:rPr>
          <w:rFonts w:ascii="Times New Roman" w:hAnsi="Times New Roman" w:cs="Times New Roman"/>
          <w:b/>
          <w:sz w:val="16"/>
          <w:szCs w:val="16"/>
          <w:shd w:val="clear" w:color="auto" w:fill="FFFFFF"/>
        </w:rPr>
      </w:pPr>
    </w:p>
    <w:p w:rsidR="0058775E" w:rsidRPr="0058775E" w:rsidRDefault="0058775E" w:rsidP="0058775E">
      <w:pPr>
        <w:ind w:firstLine="708"/>
        <w:jc w:val="left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:rsidR="0058775E" w:rsidRPr="0058775E" w:rsidRDefault="0058775E" w:rsidP="0058775E">
      <w:pPr>
        <w:ind w:firstLine="708"/>
        <w:jc w:val="left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:rsidR="002E6177" w:rsidRDefault="009A7EFE" w:rsidP="009A7EFE">
      <w:pPr>
        <w:ind w:firstLine="708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2E6177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lastRenderedPageBreak/>
        <w:t xml:space="preserve">Полицейские совместно с общественниками провели профилактическую акцию </w:t>
      </w:r>
    </w:p>
    <w:p w:rsidR="009A7EFE" w:rsidRPr="002E6177" w:rsidRDefault="009A7EFE" w:rsidP="009A7EFE">
      <w:pPr>
        <w:ind w:firstLine="708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2E6177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«Как не стать жертвой грабежей и разбоев в общественных местах».</w:t>
      </w:r>
    </w:p>
    <w:p w:rsidR="009A7EFE" w:rsidRPr="002E6177" w:rsidRDefault="009A7EFE" w:rsidP="009A7EFE">
      <w:pPr>
        <w:shd w:val="clear" w:color="auto" w:fill="FFFFFF"/>
        <w:ind w:firstLine="708"/>
        <w:rPr>
          <w:rFonts w:ascii="Times New Roman" w:hAnsi="Times New Roman" w:cs="Times New Roman"/>
          <w:sz w:val="20"/>
          <w:szCs w:val="20"/>
        </w:rPr>
      </w:pPr>
      <w:r w:rsidRPr="002E6177">
        <w:rPr>
          <w:rFonts w:ascii="Times New Roman" w:hAnsi="Times New Roman" w:cs="Times New Roman"/>
          <w:sz w:val="20"/>
          <w:szCs w:val="20"/>
          <w:shd w:val="clear" w:color="auto" w:fill="FFFFFF"/>
        </w:rPr>
        <w:t>С 8 по 22 февраля текущего года полицейские МО МВД России «</w:t>
      </w:r>
      <w:proofErr w:type="spellStart"/>
      <w:r w:rsidRPr="002E6177">
        <w:rPr>
          <w:rFonts w:ascii="Times New Roman" w:hAnsi="Times New Roman" w:cs="Times New Roman"/>
          <w:sz w:val="20"/>
          <w:szCs w:val="20"/>
          <w:shd w:val="clear" w:color="auto" w:fill="FFFFFF"/>
        </w:rPr>
        <w:t>Похвистневский</w:t>
      </w:r>
      <w:proofErr w:type="spellEnd"/>
      <w:r w:rsidRPr="002E617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» в целях </w:t>
      </w:r>
      <w:r w:rsidRPr="002E617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E6177">
        <w:rPr>
          <w:rFonts w:ascii="Times New Roman" w:hAnsi="Times New Roman" w:cs="Times New Roman"/>
          <w:sz w:val="20"/>
          <w:szCs w:val="20"/>
        </w:rPr>
        <w:t>предупреждения грабежей и разбоев в общественных местах на территории обслуживания,</w:t>
      </w:r>
      <w:r w:rsidRPr="002E617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провели профилактическую акцию, направленную на предупреждение  данного вида преступлений.</w:t>
      </w:r>
    </w:p>
    <w:p w:rsidR="009A7EFE" w:rsidRPr="002E6177" w:rsidRDefault="009A7EFE" w:rsidP="009A7EFE">
      <w:pPr>
        <w:ind w:firstLine="708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2E617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Стражи правопорядка  совместно с представителями  Общественного совета при МО МВД  и добровольных народных дружин  городского округа Похвистнево провели профилактические беседы с жителями города на тему: «Как не стать жертвой грабежей и разбоев в общественных местах» и раздавали памятки, напоминающие гражданам об элементарных правилах безопасности. Таких как:</w:t>
      </w:r>
    </w:p>
    <w:p w:rsidR="009A7EFE" w:rsidRPr="002E6177" w:rsidRDefault="009A7EFE" w:rsidP="009A7EFE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  <w:r w:rsidRPr="002E6177">
        <w:rPr>
          <w:rFonts w:ascii="Times New Roman" w:hAnsi="Times New Roman" w:cs="Times New Roman"/>
          <w:sz w:val="20"/>
          <w:szCs w:val="20"/>
        </w:rPr>
        <w:t xml:space="preserve">-  не демонстрировать в общественных местах факт наличия у вас крупных денежных средств или иных материальных ценностей; </w:t>
      </w:r>
    </w:p>
    <w:p w:rsidR="009A7EFE" w:rsidRPr="002E6177" w:rsidRDefault="009A7EFE" w:rsidP="009A7EFE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  <w:r w:rsidRPr="002E6177">
        <w:rPr>
          <w:rFonts w:ascii="Times New Roman" w:hAnsi="Times New Roman" w:cs="Times New Roman"/>
          <w:sz w:val="20"/>
          <w:szCs w:val="20"/>
        </w:rPr>
        <w:t xml:space="preserve">- </w:t>
      </w:r>
      <w:proofErr w:type="gramStart"/>
      <w:r w:rsidRPr="002E6177">
        <w:rPr>
          <w:rFonts w:ascii="Times New Roman" w:hAnsi="Times New Roman" w:cs="Times New Roman"/>
          <w:sz w:val="20"/>
          <w:szCs w:val="20"/>
        </w:rPr>
        <w:t>возвращаясь</w:t>
      </w:r>
      <w:proofErr w:type="gramEnd"/>
      <w:r w:rsidRPr="002E6177">
        <w:rPr>
          <w:rFonts w:ascii="Times New Roman" w:hAnsi="Times New Roman" w:cs="Times New Roman"/>
          <w:sz w:val="20"/>
          <w:szCs w:val="20"/>
        </w:rPr>
        <w:t xml:space="preserve"> домой в темное время суток, стараться избегать безлюдных улиц; </w:t>
      </w:r>
    </w:p>
    <w:p w:rsidR="009A7EFE" w:rsidRPr="002E6177" w:rsidRDefault="009A7EFE" w:rsidP="009A7EFE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  <w:r w:rsidRPr="002E6177">
        <w:rPr>
          <w:rFonts w:ascii="Times New Roman" w:hAnsi="Times New Roman" w:cs="Times New Roman"/>
          <w:sz w:val="20"/>
          <w:szCs w:val="20"/>
        </w:rPr>
        <w:t xml:space="preserve">- не входить в лифт с незнакомыми людьми; </w:t>
      </w:r>
    </w:p>
    <w:p w:rsidR="009A7EFE" w:rsidRPr="002E6177" w:rsidRDefault="009A7EFE" w:rsidP="009A7EFE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  <w:r w:rsidRPr="002E6177">
        <w:rPr>
          <w:rFonts w:ascii="Times New Roman" w:hAnsi="Times New Roman" w:cs="Times New Roman"/>
          <w:sz w:val="20"/>
          <w:szCs w:val="20"/>
        </w:rPr>
        <w:t>- при преследовании, выйти на оживленное место (торговый центр, магазин), незамедлительно сообщить в полицию и указать приметы лица, преследовавшего вас.</w:t>
      </w:r>
    </w:p>
    <w:p w:rsidR="00F94898" w:rsidRPr="002E6177" w:rsidRDefault="00F94898" w:rsidP="00F9489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E6177">
        <w:rPr>
          <w:rFonts w:ascii="Times New Roman" w:hAnsi="Times New Roman"/>
          <w:b/>
          <w:sz w:val="20"/>
          <w:szCs w:val="20"/>
        </w:rPr>
        <w:t>Уважаемые жители городского округа Похвистнево и</w:t>
      </w:r>
    </w:p>
    <w:p w:rsidR="00F94898" w:rsidRPr="002E6177" w:rsidRDefault="00F94898" w:rsidP="00F9489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E6177">
        <w:rPr>
          <w:rFonts w:ascii="Times New Roman" w:hAnsi="Times New Roman"/>
          <w:b/>
          <w:sz w:val="20"/>
          <w:szCs w:val="20"/>
        </w:rPr>
        <w:t xml:space="preserve">муниципального района </w:t>
      </w:r>
      <w:proofErr w:type="spellStart"/>
      <w:r w:rsidRPr="002E6177">
        <w:rPr>
          <w:rFonts w:ascii="Times New Roman" w:hAnsi="Times New Roman"/>
          <w:b/>
          <w:sz w:val="20"/>
          <w:szCs w:val="20"/>
        </w:rPr>
        <w:t>Похвистневский</w:t>
      </w:r>
      <w:proofErr w:type="spellEnd"/>
    </w:p>
    <w:p w:rsidR="00F94898" w:rsidRPr="002E6177" w:rsidRDefault="00F94898" w:rsidP="00F948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F94898" w:rsidRPr="002E6177" w:rsidRDefault="00F94898" w:rsidP="00F94898">
      <w:pPr>
        <w:pStyle w:val="1"/>
        <w:spacing w:before="0"/>
        <w:ind w:left="300" w:right="20" w:firstLine="660"/>
        <w:rPr>
          <w:sz w:val="20"/>
          <w:szCs w:val="20"/>
        </w:rPr>
      </w:pPr>
      <w:r w:rsidRPr="002E6177">
        <w:rPr>
          <w:sz w:val="20"/>
          <w:szCs w:val="20"/>
        </w:rPr>
        <w:t>МО МВД России  «</w:t>
      </w:r>
      <w:proofErr w:type="spellStart"/>
      <w:r w:rsidRPr="002E6177">
        <w:rPr>
          <w:sz w:val="20"/>
          <w:szCs w:val="20"/>
        </w:rPr>
        <w:t>Похвистневский</w:t>
      </w:r>
      <w:proofErr w:type="spellEnd"/>
      <w:r w:rsidRPr="002E6177">
        <w:rPr>
          <w:sz w:val="20"/>
          <w:szCs w:val="20"/>
        </w:rPr>
        <w:t>» информирует, что несанкционированный подъем на антенно-мачтовые</w:t>
      </w:r>
      <w:r w:rsidR="002E6177">
        <w:rPr>
          <w:sz w:val="20"/>
          <w:szCs w:val="20"/>
        </w:rPr>
        <w:t xml:space="preserve"> </w:t>
      </w:r>
      <w:r w:rsidRPr="002E6177">
        <w:rPr>
          <w:sz w:val="20"/>
          <w:szCs w:val="20"/>
        </w:rPr>
        <w:t>сооружения с</w:t>
      </w:r>
      <w:r w:rsidRPr="002E6177">
        <w:rPr>
          <w:sz w:val="20"/>
          <w:szCs w:val="20"/>
        </w:rPr>
        <w:br/>
        <w:t xml:space="preserve">высоким уровнем электромагнитного излучения, без специальной подготовки, страховочных средств и при включенном излучающем оборудовании представляет реальную угрозу для жизни и здоровья лиц, осуществляющих проникновение (восхождение) на объекты </w:t>
      </w:r>
      <w:proofErr w:type="spellStart"/>
      <w:r w:rsidRPr="002E6177">
        <w:rPr>
          <w:sz w:val="20"/>
          <w:szCs w:val="20"/>
        </w:rPr>
        <w:t>телерадиосети</w:t>
      </w:r>
      <w:proofErr w:type="spellEnd"/>
      <w:r w:rsidRPr="002E6177">
        <w:rPr>
          <w:sz w:val="20"/>
          <w:szCs w:val="20"/>
        </w:rPr>
        <w:t>.</w:t>
      </w:r>
    </w:p>
    <w:p w:rsidR="00F94898" w:rsidRPr="002E6177" w:rsidRDefault="00F94898" w:rsidP="00F94898">
      <w:pPr>
        <w:pStyle w:val="1"/>
        <w:spacing w:before="0"/>
        <w:ind w:left="300" w:right="20" w:firstLine="660"/>
        <w:rPr>
          <w:sz w:val="20"/>
          <w:szCs w:val="20"/>
        </w:rPr>
      </w:pPr>
      <w:r w:rsidRPr="002E6177">
        <w:rPr>
          <w:sz w:val="20"/>
          <w:szCs w:val="20"/>
        </w:rPr>
        <w:t>Подъем неподготовленного человека на радиотелевизионные башни</w:t>
      </w:r>
      <w:r w:rsidRPr="002E6177">
        <w:rPr>
          <w:sz w:val="20"/>
          <w:szCs w:val="20"/>
        </w:rPr>
        <w:br/>
        <w:t>может закончиться несчастным случаем с летальным исходом. Это может быть следствием неосторожности или сознательным выбором (суицид).</w:t>
      </w:r>
    </w:p>
    <w:p w:rsidR="00F94898" w:rsidRPr="002E6177" w:rsidRDefault="00F94898" w:rsidP="00F94898">
      <w:pPr>
        <w:pStyle w:val="1"/>
        <w:spacing w:before="0"/>
        <w:ind w:left="300" w:right="20" w:firstLine="660"/>
        <w:rPr>
          <w:sz w:val="20"/>
          <w:szCs w:val="20"/>
        </w:rPr>
      </w:pPr>
      <w:r w:rsidRPr="002E6177">
        <w:rPr>
          <w:sz w:val="20"/>
          <w:szCs w:val="20"/>
        </w:rPr>
        <w:t>Кроме того, влияние электромагнитного излучения на человека</w:t>
      </w:r>
      <w:r w:rsidRPr="002E6177">
        <w:rPr>
          <w:sz w:val="20"/>
          <w:szCs w:val="20"/>
        </w:rPr>
        <w:br/>
        <w:t xml:space="preserve">выражается в функциональном изменении деятельности нервной системы (в первую очередь головного мозга) и эндокринной системы: ухудшение памяти, онкологические заболевания, преждевременной старение, повышение вязкости крови, гипертоническая болезнь, ишемическая болезнь сердца, нарушения кроветворной функции, а также врожденные пороки развития. В связи с этим, для передающих </w:t>
      </w:r>
      <w:proofErr w:type="spellStart"/>
      <w:r w:rsidRPr="002E6177">
        <w:rPr>
          <w:sz w:val="20"/>
          <w:szCs w:val="20"/>
        </w:rPr>
        <w:t>телерадиосигнал</w:t>
      </w:r>
      <w:proofErr w:type="spellEnd"/>
      <w:r w:rsidRPr="002E6177">
        <w:rPr>
          <w:sz w:val="20"/>
          <w:szCs w:val="20"/>
        </w:rPr>
        <w:t xml:space="preserve"> объектов связи органами </w:t>
      </w:r>
      <w:proofErr w:type="spellStart"/>
      <w:r w:rsidRPr="002E6177">
        <w:rPr>
          <w:sz w:val="20"/>
          <w:szCs w:val="20"/>
        </w:rPr>
        <w:t>Росгютребнадзора</w:t>
      </w:r>
      <w:proofErr w:type="spellEnd"/>
      <w:r w:rsidRPr="002E6177">
        <w:rPr>
          <w:sz w:val="20"/>
          <w:szCs w:val="20"/>
        </w:rPr>
        <w:t xml:space="preserve"> устанавливается </w:t>
      </w:r>
      <w:proofErr w:type="spellStart"/>
      <w:r w:rsidRPr="002E6177">
        <w:rPr>
          <w:sz w:val="20"/>
          <w:szCs w:val="20"/>
        </w:rPr>
        <w:t>санитарно</w:t>
      </w:r>
      <w:proofErr w:type="spellEnd"/>
      <w:r w:rsidRPr="002E6177">
        <w:rPr>
          <w:sz w:val="20"/>
          <w:szCs w:val="20"/>
        </w:rPr>
        <w:t xml:space="preserve"> - защитная зона, нахождение в пределах которой, не говоря уже о нахождении непосредственно</w:t>
      </w:r>
      <w:r w:rsidRPr="002E6177">
        <w:rPr>
          <w:sz w:val="20"/>
          <w:szCs w:val="20"/>
        </w:rPr>
        <w:br/>
        <w:t>на сооружении связи вблизи от передающих антенн, представляет собой</w:t>
      </w:r>
      <w:r w:rsidRPr="002E6177">
        <w:rPr>
          <w:sz w:val="20"/>
          <w:szCs w:val="20"/>
        </w:rPr>
        <w:br/>
        <w:t>серьезную опасность для здоровья.</w:t>
      </w:r>
    </w:p>
    <w:p w:rsidR="00F94898" w:rsidRDefault="00F94898" w:rsidP="00F94898">
      <w:pPr>
        <w:pStyle w:val="1"/>
        <w:spacing w:before="0"/>
        <w:ind w:left="300" w:right="20" w:firstLine="660"/>
        <w:rPr>
          <w:sz w:val="20"/>
          <w:szCs w:val="20"/>
        </w:rPr>
      </w:pPr>
      <w:r w:rsidRPr="002E6177">
        <w:rPr>
          <w:sz w:val="20"/>
          <w:szCs w:val="20"/>
        </w:rPr>
        <w:t>Кроме того, вероятно нанесение материального ущерба, связанного с умышленным или непреднамеренным повреждением оборудования, и,</w:t>
      </w:r>
      <w:r w:rsidRPr="002E6177">
        <w:rPr>
          <w:sz w:val="20"/>
          <w:szCs w:val="20"/>
        </w:rPr>
        <w:br/>
        <w:t>связанного с этим, срыва трансляции.</w:t>
      </w:r>
    </w:p>
    <w:p w:rsidR="003B54E4" w:rsidRDefault="003B54E4" w:rsidP="00F94898">
      <w:pPr>
        <w:pStyle w:val="1"/>
        <w:spacing w:before="0"/>
        <w:ind w:left="300" w:right="20" w:firstLine="660"/>
        <w:rPr>
          <w:sz w:val="20"/>
          <w:szCs w:val="20"/>
        </w:rPr>
      </w:pPr>
    </w:p>
    <w:p w:rsidR="0058775E" w:rsidRDefault="0058775E" w:rsidP="003B54E4">
      <w:pPr>
        <w:ind w:right="-16"/>
        <w:jc w:val="center"/>
        <w:rPr>
          <w:b/>
          <w:bCs/>
          <w:sz w:val="16"/>
          <w:szCs w:val="16"/>
        </w:rPr>
      </w:pPr>
    </w:p>
    <w:p w:rsidR="0058775E" w:rsidRDefault="0058775E" w:rsidP="003B54E4">
      <w:pPr>
        <w:ind w:right="-16"/>
        <w:jc w:val="center"/>
        <w:rPr>
          <w:b/>
          <w:bCs/>
          <w:sz w:val="16"/>
          <w:szCs w:val="16"/>
        </w:rPr>
      </w:pPr>
    </w:p>
    <w:p w:rsidR="0058775E" w:rsidRDefault="0058775E" w:rsidP="003B54E4">
      <w:pPr>
        <w:ind w:right="-16"/>
        <w:jc w:val="center"/>
        <w:rPr>
          <w:b/>
          <w:bCs/>
          <w:sz w:val="16"/>
          <w:szCs w:val="16"/>
        </w:rPr>
      </w:pPr>
    </w:p>
    <w:p w:rsidR="0058775E" w:rsidRDefault="0058775E" w:rsidP="003B54E4">
      <w:pPr>
        <w:ind w:right="-16"/>
        <w:jc w:val="center"/>
        <w:rPr>
          <w:b/>
          <w:bCs/>
          <w:sz w:val="16"/>
          <w:szCs w:val="16"/>
        </w:rPr>
      </w:pPr>
    </w:p>
    <w:p w:rsidR="0058775E" w:rsidRDefault="0058775E" w:rsidP="003B54E4">
      <w:pPr>
        <w:ind w:right="-16"/>
        <w:jc w:val="center"/>
        <w:rPr>
          <w:b/>
          <w:bCs/>
          <w:sz w:val="16"/>
          <w:szCs w:val="16"/>
        </w:rPr>
      </w:pPr>
    </w:p>
    <w:p w:rsidR="0058775E" w:rsidRDefault="0058775E" w:rsidP="003B54E4">
      <w:pPr>
        <w:ind w:right="-16"/>
        <w:jc w:val="center"/>
        <w:rPr>
          <w:b/>
          <w:bCs/>
          <w:sz w:val="16"/>
          <w:szCs w:val="16"/>
        </w:rPr>
      </w:pPr>
    </w:p>
    <w:p w:rsidR="0058775E" w:rsidRDefault="0058775E" w:rsidP="003B54E4">
      <w:pPr>
        <w:ind w:right="-16"/>
        <w:jc w:val="center"/>
        <w:rPr>
          <w:b/>
          <w:bCs/>
          <w:sz w:val="16"/>
          <w:szCs w:val="16"/>
        </w:rPr>
      </w:pPr>
    </w:p>
    <w:p w:rsidR="0058775E" w:rsidRDefault="0058775E" w:rsidP="003B54E4">
      <w:pPr>
        <w:ind w:right="-16"/>
        <w:jc w:val="center"/>
        <w:rPr>
          <w:b/>
          <w:bCs/>
          <w:sz w:val="16"/>
          <w:szCs w:val="16"/>
        </w:rPr>
      </w:pPr>
    </w:p>
    <w:p w:rsidR="0058775E" w:rsidRDefault="0058775E" w:rsidP="003B54E4">
      <w:pPr>
        <w:ind w:right="-16"/>
        <w:jc w:val="center"/>
        <w:rPr>
          <w:b/>
          <w:bCs/>
          <w:sz w:val="16"/>
          <w:szCs w:val="16"/>
        </w:rPr>
      </w:pPr>
    </w:p>
    <w:p w:rsidR="0058775E" w:rsidRDefault="003B54E4" w:rsidP="003B54E4">
      <w:pPr>
        <w:ind w:right="-16"/>
        <w:jc w:val="center"/>
        <w:rPr>
          <w:b/>
          <w:bCs/>
          <w:sz w:val="16"/>
          <w:szCs w:val="16"/>
        </w:rPr>
      </w:pPr>
      <w:r>
        <w:rPr>
          <w:b/>
          <w:noProof/>
          <w:sz w:val="16"/>
          <w:szCs w:val="16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4827270</wp:posOffset>
            </wp:positionH>
            <wp:positionV relativeFrom="margin">
              <wp:posOffset>229870</wp:posOffset>
            </wp:positionV>
            <wp:extent cx="842645" cy="1049020"/>
            <wp:effectExtent l="0" t="0" r="0" b="0"/>
            <wp:wrapSquare wrapText="bothSides"/>
            <wp:docPr id="2" name="Picture 7" descr="Описание: ДН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писание: ДНД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104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54E4">
        <w:rPr>
          <w:b/>
          <w:bCs/>
          <w:sz w:val="16"/>
          <w:szCs w:val="16"/>
        </w:rPr>
        <w:t xml:space="preserve">Отдел надзорной деятельности и профилактической работы городского округа Похвистнево и муниципального </w:t>
      </w:r>
    </w:p>
    <w:p w:rsidR="003B54E4" w:rsidRPr="003B54E4" w:rsidRDefault="003B54E4" w:rsidP="003B54E4">
      <w:pPr>
        <w:ind w:right="-16"/>
        <w:jc w:val="center"/>
        <w:rPr>
          <w:sz w:val="16"/>
          <w:szCs w:val="16"/>
        </w:rPr>
      </w:pPr>
      <w:r w:rsidRPr="003B54E4">
        <w:rPr>
          <w:b/>
          <w:bCs/>
          <w:sz w:val="16"/>
          <w:szCs w:val="16"/>
        </w:rPr>
        <w:t xml:space="preserve">района </w:t>
      </w:r>
      <w:proofErr w:type="spellStart"/>
      <w:r w:rsidRPr="003B54E4">
        <w:rPr>
          <w:b/>
          <w:bCs/>
          <w:sz w:val="16"/>
          <w:szCs w:val="16"/>
        </w:rPr>
        <w:t>Похвистневский</w:t>
      </w:r>
      <w:proofErr w:type="spellEnd"/>
    </w:p>
    <w:p w:rsidR="003B54E4" w:rsidRPr="003B54E4" w:rsidRDefault="003B54E4" w:rsidP="003B54E4">
      <w:pPr>
        <w:jc w:val="center"/>
        <w:rPr>
          <w:sz w:val="16"/>
          <w:szCs w:val="16"/>
        </w:rPr>
      </w:pPr>
    </w:p>
    <w:p w:rsidR="003B54E4" w:rsidRPr="003B54E4" w:rsidRDefault="003B54E4" w:rsidP="003B54E4">
      <w:pPr>
        <w:jc w:val="center"/>
        <w:rPr>
          <w:b/>
          <w:sz w:val="16"/>
          <w:szCs w:val="16"/>
        </w:rPr>
      </w:pPr>
      <w:r w:rsidRPr="003B54E4">
        <w:rPr>
          <w:b/>
          <w:sz w:val="16"/>
          <w:szCs w:val="16"/>
        </w:rPr>
        <w:t xml:space="preserve">     ПАМЯТКА</w:t>
      </w:r>
    </w:p>
    <w:p w:rsidR="003B54E4" w:rsidRPr="003B54E4" w:rsidRDefault="003B54E4" w:rsidP="003B54E4">
      <w:pPr>
        <w:jc w:val="center"/>
        <w:rPr>
          <w:b/>
          <w:sz w:val="16"/>
          <w:szCs w:val="16"/>
        </w:rPr>
      </w:pPr>
      <w:r w:rsidRPr="003B54E4">
        <w:rPr>
          <w:b/>
          <w:sz w:val="16"/>
          <w:szCs w:val="16"/>
        </w:rPr>
        <w:t xml:space="preserve">о мерах пожарной безопасности </w:t>
      </w:r>
    </w:p>
    <w:p w:rsidR="003B54E4" w:rsidRPr="003B54E4" w:rsidRDefault="003B54E4" w:rsidP="003B54E4">
      <w:pPr>
        <w:jc w:val="center"/>
        <w:rPr>
          <w:b/>
          <w:sz w:val="16"/>
          <w:szCs w:val="16"/>
        </w:rPr>
      </w:pPr>
      <w:r w:rsidRPr="003B54E4">
        <w:rPr>
          <w:b/>
          <w:sz w:val="16"/>
          <w:szCs w:val="16"/>
        </w:rPr>
        <w:t>в быту для многоквартирных жилых домов</w:t>
      </w:r>
    </w:p>
    <w:p w:rsidR="003B54E4" w:rsidRPr="003B54E4" w:rsidRDefault="003B54E4" w:rsidP="003B54E4">
      <w:pPr>
        <w:pStyle w:val="3"/>
        <w:spacing w:after="0"/>
        <w:ind w:left="0" w:firstLine="252"/>
      </w:pPr>
    </w:p>
    <w:p w:rsidR="003B54E4" w:rsidRPr="003B54E4" w:rsidRDefault="003B54E4" w:rsidP="003B54E4">
      <w:pPr>
        <w:pStyle w:val="3"/>
        <w:spacing w:after="0"/>
        <w:ind w:left="0" w:firstLine="252"/>
        <w:rPr>
          <w:b/>
        </w:rPr>
      </w:pPr>
      <w:r w:rsidRPr="003B54E4">
        <w:rPr>
          <w:b/>
        </w:rPr>
        <w:t xml:space="preserve">Основными причинами пожаров являются: </w:t>
      </w:r>
    </w:p>
    <w:p w:rsidR="003B54E4" w:rsidRPr="003B54E4" w:rsidRDefault="003B54E4" w:rsidP="003B54E4">
      <w:pPr>
        <w:pStyle w:val="3"/>
        <w:spacing w:after="0"/>
        <w:ind w:left="0" w:firstLine="252"/>
      </w:pPr>
      <w:r w:rsidRPr="003B54E4">
        <w:t>- нарушение правил устройства и эксплуатации электрооборудования;</w:t>
      </w:r>
    </w:p>
    <w:p w:rsidR="003B54E4" w:rsidRPr="003B54E4" w:rsidRDefault="003B54E4" w:rsidP="003B54E4">
      <w:pPr>
        <w:pStyle w:val="3"/>
        <w:spacing w:after="0"/>
        <w:ind w:left="0" w:firstLine="252"/>
      </w:pPr>
      <w:r w:rsidRPr="003B54E4">
        <w:t>- неосторожное обращение с огнем</w:t>
      </w:r>
      <w:r w:rsidRPr="003B54E4">
        <w:rPr>
          <w:b/>
        </w:rPr>
        <w:t>;</w:t>
      </w:r>
      <w:r w:rsidRPr="003B54E4">
        <w:t xml:space="preserve"> </w:t>
      </w:r>
    </w:p>
    <w:p w:rsidR="003B54E4" w:rsidRPr="003B54E4" w:rsidRDefault="003B54E4" w:rsidP="003B54E4">
      <w:pPr>
        <w:pStyle w:val="3"/>
        <w:spacing w:after="0"/>
        <w:ind w:left="0" w:firstLine="252"/>
      </w:pPr>
      <w:r w:rsidRPr="003B54E4">
        <w:t>- поджог</w:t>
      </w:r>
      <w:r w:rsidRPr="003B54E4">
        <w:rPr>
          <w:b/>
        </w:rPr>
        <w:t>.</w:t>
      </w:r>
    </w:p>
    <w:p w:rsidR="003B54E4" w:rsidRPr="003B54E4" w:rsidRDefault="003B54E4" w:rsidP="003B54E4">
      <w:pPr>
        <w:jc w:val="center"/>
        <w:rPr>
          <w:b/>
          <w:sz w:val="16"/>
          <w:szCs w:val="16"/>
        </w:rPr>
      </w:pPr>
      <w:r w:rsidRPr="003B54E4">
        <w:rPr>
          <w:b/>
          <w:sz w:val="16"/>
          <w:szCs w:val="16"/>
        </w:rPr>
        <w:t xml:space="preserve">Уважаемые граждане! </w:t>
      </w:r>
    </w:p>
    <w:p w:rsidR="003B54E4" w:rsidRPr="003B54E4" w:rsidRDefault="003B54E4" w:rsidP="003B54E4">
      <w:pPr>
        <w:jc w:val="center"/>
        <w:rPr>
          <w:b/>
          <w:sz w:val="16"/>
          <w:szCs w:val="16"/>
        </w:rPr>
      </w:pPr>
      <w:r w:rsidRPr="003B54E4">
        <w:rPr>
          <w:b/>
          <w:sz w:val="16"/>
          <w:szCs w:val="16"/>
        </w:rPr>
        <w:t>В целях предупреждения пожаров в жилье:</w:t>
      </w:r>
    </w:p>
    <w:p w:rsidR="003B54E4" w:rsidRPr="003B54E4" w:rsidRDefault="003B54E4" w:rsidP="003B54E4">
      <w:pPr>
        <w:jc w:val="center"/>
        <w:rPr>
          <w:b/>
          <w:sz w:val="16"/>
          <w:szCs w:val="16"/>
        </w:rPr>
      </w:pP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перед розжигом плиты помещение необходимо проветрить, форточку оставить открытой на все время работы с плитой;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зажженную спичку поднести к горелке и только тогда открыть кран на плите на ту горелку, которую необходимо разжечь;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пламя должно загораться во всех отверстиях горелки, иметь голубовато-фиолетовый цвет без коптящих языков. Если пламя коптящее, значит, газ сгорает не полностью. В данном случае необходимо отрегулировать подачу воздуха. И это должен сделать специалист;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если происходит отрыв пламени от горелки, значит, воздуха поступает слишком много. Пользоваться такой горелкой категорически запрещено;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при обнаружении любой неисправности газового оборудования следует позвонить в газовую службу;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перед розжигом духового шкафа его необходимо проветрить. Для удобства розжига лучше всего приготовить бумажный жгутик или деревянную лучину. Лучину следует поджечь, поднести к запальнику духового шкафа, затем открыть кран на духовой шкаф;</w:t>
      </w:r>
    </w:p>
    <w:p w:rsidR="003B54E4" w:rsidRPr="003B54E4" w:rsidRDefault="003B54E4" w:rsidP="003B54E4">
      <w:pPr>
        <w:shd w:val="clear" w:color="auto" w:fill="FFFFFF"/>
        <w:rPr>
          <w:b/>
          <w:sz w:val="16"/>
          <w:szCs w:val="16"/>
        </w:rPr>
      </w:pPr>
      <w:r w:rsidRPr="003B54E4">
        <w:rPr>
          <w:b/>
          <w:sz w:val="16"/>
          <w:szCs w:val="16"/>
        </w:rPr>
        <w:t>Запрещается!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 xml:space="preserve">- оставлять работающие газовые приборы без присмотра; 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допускать к пользованию газовыми приборами детей;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 xml:space="preserve">- использовать газ и газовые приборы не по назначению; 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пользоваться газовыми плитами для отопления помещений;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пользоваться помещениями, где установлены газовые приборы, для сна и отдыха;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применять открытый огонь для обнаружения утечек газа (с этой целью используются мыльная эмульсия или специальные приборы);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хранить в помещениях и подвалах порожние и заполненные сжиженным газом баллоны.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 xml:space="preserve">- производить самовольно, без специального инструктажа и разрешения, замену порожних баллонов </w:t>
      </w:r>
      <w:proofErr w:type="gramStart"/>
      <w:r w:rsidRPr="003B54E4">
        <w:rPr>
          <w:sz w:val="16"/>
          <w:szCs w:val="16"/>
        </w:rPr>
        <w:t>на</w:t>
      </w:r>
      <w:proofErr w:type="gramEnd"/>
      <w:r w:rsidRPr="003B54E4">
        <w:rPr>
          <w:sz w:val="16"/>
          <w:szCs w:val="16"/>
        </w:rPr>
        <w:t xml:space="preserve"> заполненные газом;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производить самовольную газификацию дома, перестановку, замену и ремонт газовых приборов;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- осуществлять перепланировку помещения, где установлены газовые приборы, без согласования с соответствующими организациями.</w:t>
      </w:r>
    </w:p>
    <w:p w:rsidR="003B54E4" w:rsidRPr="003B54E4" w:rsidRDefault="003B54E4" w:rsidP="003B54E4">
      <w:pPr>
        <w:shd w:val="clear" w:color="auto" w:fill="FFFFFF"/>
        <w:rPr>
          <w:b/>
          <w:sz w:val="16"/>
          <w:szCs w:val="16"/>
        </w:rPr>
      </w:pPr>
      <w:r w:rsidRPr="003B54E4">
        <w:rPr>
          <w:b/>
          <w:sz w:val="16"/>
          <w:szCs w:val="16"/>
        </w:rPr>
        <w:t>Если почувствовали запах газа: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– отключите плиту, перекройте подачу газа с помощью специального крана, распахните окна;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– выведите всех из квартиры;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– отключите электричество с помощью щитка;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– выдерните телефонный шнур из розетки;</w:t>
      </w:r>
    </w:p>
    <w:p w:rsidR="003B54E4" w:rsidRPr="003B54E4" w:rsidRDefault="003B54E4" w:rsidP="003B54E4">
      <w:pPr>
        <w:shd w:val="clear" w:color="auto" w:fill="FFFFFF"/>
        <w:rPr>
          <w:sz w:val="16"/>
          <w:szCs w:val="16"/>
        </w:rPr>
      </w:pPr>
      <w:r w:rsidRPr="003B54E4">
        <w:rPr>
          <w:sz w:val="16"/>
          <w:szCs w:val="16"/>
        </w:rPr>
        <w:t>– сами выйдите из квартиры, закрыв за собой плотно дверь;</w:t>
      </w:r>
    </w:p>
    <w:p w:rsidR="003B54E4" w:rsidRPr="003B54E4" w:rsidRDefault="003B54E4" w:rsidP="003B54E4">
      <w:pPr>
        <w:rPr>
          <w:b/>
          <w:sz w:val="16"/>
          <w:szCs w:val="16"/>
        </w:rPr>
      </w:pPr>
      <w:r w:rsidRPr="003B54E4">
        <w:rPr>
          <w:sz w:val="16"/>
          <w:szCs w:val="16"/>
        </w:rPr>
        <w:t>– вызовите аварийную газовую службу по телефону 104, дождитесь ее прибытия на улице.</w:t>
      </w:r>
    </w:p>
    <w:p w:rsidR="003B54E4" w:rsidRPr="003B54E4" w:rsidRDefault="003B54E4" w:rsidP="003B54E4">
      <w:pPr>
        <w:rPr>
          <w:b/>
          <w:sz w:val="16"/>
          <w:szCs w:val="16"/>
        </w:rPr>
      </w:pPr>
    </w:p>
    <w:p w:rsidR="003B54E4" w:rsidRPr="003B54E4" w:rsidRDefault="003B54E4" w:rsidP="003B54E4">
      <w:pPr>
        <w:jc w:val="center"/>
        <w:rPr>
          <w:b/>
          <w:sz w:val="16"/>
          <w:szCs w:val="16"/>
        </w:rPr>
      </w:pPr>
      <w:r w:rsidRPr="003B54E4">
        <w:rPr>
          <w:b/>
          <w:sz w:val="16"/>
          <w:szCs w:val="16"/>
        </w:rPr>
        <w:t>Помните, что пожар  легче предупредить, чем потушить!</w:t>
      </w:r>
    </w:p>
    <w:p w:rsidR="003B54E4" w:rsidRPr="003B54E4" w:rsidRDefault="003B54E4" w:rsidP="003B54E4">
      <w:pPr>
        <w:ind w:left="252"/>
        <w:jc w:val="center"/>
        <w:rPr>
          <w:b/>
          <w:sz w:val="16"/>
          <w:szCs w:val="16"/>
        </w:rPr>
      </w:pPr>
    </w:p>
    <w:p w:rsidR="003B54E4" w:rsidRPr="003B54E4" w:rsidRDefault="003B54E4" w:rsidP="003B54E4">
      <w:pPr>
        <w:jc w:val="center"/>
        <w:rPr>
          <w:b/>
          <w:color w:val="FF0000"/>
          <w:sz w:val="16"/>
          <w:szCs w:val="16"/>
        </w:rPr>
      </w:pPr>
      <w:r w:rsidRPr="003B54E4">
        <w:rPr>
          <w:b/>
          <w:color w:val="FF0000"/>
          <w:sz w:val="16"/>
          <w:szCs w:val="16"/>
        </w:rPr>
        <w:t>При возникновении пожара немедленно звоните по телефону службы спасения «101», «112», 8(84656)21550</w:t>
      </w:r>
    </w:p>
    <w:p w:rsidR="003B54E4" w:rsidRDefault="003B54E4" w:rsidP="003B54E4">
      <w:pPr>
        <w:pStyle w:val="1"/>
        <w:tabs>
          <w:tab w:val="left" w:pos="8647"/>
          <w:tab w:val="left" w:pos="9072"/>
        </w:tabs>
        <w:spacing w:before="0"/>
        <w:ind w:left="300" w:right="20" w:firstLine="660"/>
        <w:rPr>
          <w:sz w:val="20"/>
          <w:szCs w:val="20"/>
        </w:rPr>
      </w:pPr>
      <w:r w:rsidRPr="003B54E4">
        <w:rPr>
          <w:b/>
          <w:color w:val="FF0000"/>
          <w:sz w:val="16"/>
          <w:szCs w:val="16"/>
        </w:rPr>
        <w:t>четко сообщите, что горит, адрес и свою фамилию.</w:t>
      </w:r>
    </w:p>
    <w:p w:rsidR="003B54E4" w:rsidRDefault="003B54E4" w:rsidP="00F94898">
      <w:pPr>
        <w:pStyle w:val="1"/>
        <w:spacing w:before="0"/>
        <w:ind w:left="300" w:right="20" w:firstLine="660"/>
        <w:rPr>
          <w:sz w:val="20"/>
          <w:szCs w:val="20"/>
        </w:rPr>
      </w:pPr>
    </w:p>
    <w:p w:rsidR="0058775E" w:rsidRDefault="0058775E" w:rsidP="00F94898">
      <w:pPr>
        <w:pStyle w:val="1"/>
        <w:spacing w:before="0"/>
        <w:ind w:left="300" w:right="20" w:firstLine="660"/>
        <w:rPr>
          <w:sz w:val="20"/>
          <w:szCs w:val="20"/>
        </w:rPr>
      </w:pPr>
    </w:p>
    <w:p w:rsidR="0058775E" w:rsidRPr="002E6177" w:rsidRDefault="002E6177" w:rsidP="00853100">
      <w:pPr>
        <w:suppressAutoHyphens/>
        <w:autoSpaceDE w:val="0"/>
        <w:autoSpaceDN w:val="0"/>
        <w:adjustRightInd w:val="0"/>
        <w:spacing w:before="240" w:after="0" w:line="240" w:lineRule="auto"/>
        <w:rPr>
          <w:rFonts w:ascii="Segoe UI" w:hAnsi="Segoe UI" w:cs="Segoe UI"/>
          <w:sz w:val="20"/>
          <w:szCs w:val="20"/>
        </w:rPr>
      </w:pPr>
      <w:r w:rsidRPr="0058775E">
        <w:rPr>
          <w:rFonts w:ascii="Segoe UI" w:hAnsi="Segoe UI" w:cs="Segoe UI"/>
          <w:noProof/>
          <w:sz w:val="16"/>
          <w:szCs w:val="16"/>
        </w:rPr>
        <w:lastRenderedPageBreak/>
        <w:drawing>
          <wp:inline distT="0" distB="0" distL="0" distR="0" wp14:anchorId="23C20EF6" wp14:editId="66C4CA6F">
            <wp:extent cx="3474720" cy="1685925"/>
            <wp:effectExtent l="0" t="0" r="0" b="0"/>
            <wp:docPr id="6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177" w:rsidRPr="002E6177" w:rsidRDefault="002E6177" w:rsidP="002E6177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Segoe UI" w:hAnsi="Segoe UI" w:cs="Segoe UI"/>
          <w:b/>
          <w:bCs/>
          <w:sz w:val="20"/>
          <w:szCs w:val="20"/>
        </w:rPr>
      </w:pPr>
      <w:r w:rsidRPr="002E6177">
        <w:rPr>
          <w:rFonts w:ascii="Segoe UI" w:hAnsi="Segoe UI" w:cs="Segoe UI"/>
          <w:b/>
          <w:bCs/>
          <w:sz w:val="20"/>
          <w:szCs w:val="20"/>
        </w:rPr>
        <w:t>ПРЕСС-РЕЛИЗ</w:t>
      </w:r>
    </w:p>
    <w:p w:rsidR="002E6177" w:rsidRPr="002E6177" w:rsidRDefault="002E6177" w:rsidP="002E6177">
      <w:pPr>
        <w:rPr>
          <w:rFonts w:ascii="Segoe UI" w:hAnsi="Segoe UI" w:cs="Segoe UI"/>
          <w:b/>
          <w:bCs/>
          <w:sz w:val="20"/>
          <w:szCs w:val="20"/>
        </w:rPr>
      </w:pPr>
    </w:p>
    <w:p w:rsidR="002E6177" w:rsidRPr="002E6177" w:rsidRDefault="002E6177" w:rsidP="002E6177">
      <w:pPr>
        <w:spacing w:after="0" w:line="276" w:lineRule="auto"/>
        <w:ind w:left="11" w:hanging="11"/>
        <w:jc w:val="center"/>
        <w:rPr>
          <w:rFonts w:ascii="Segoe UI" w:hAnsi="Segoe UI" w:cs="Segoe UI"/>
          <w:b/>
          <w:bCs/>
          <w:sz w:val="20"/>
          <w:szCs w:val="20"/>
        </w:rPr>
      </w:pPr>
      <w:r w:rsidRPr="002E6177">
        <w:rPr>
          <w:rFonts w:ascii="Segoe UI" w:hAnsi="Segoe UI" w:cs="Segoe UI"/>
          <w:b/>
          <w:sz w:val="20"/>
          <w:szCs w:val="20"/>
        </w:rPr>
        <w:t>Для оспаривания кадастровой стоимости теперь нужна выписка из ЕГРН</w:t>
      </w:r>
    </w:p>
    <w:p w:rsidR="002E6177" w:rsidRPr="002E6177" w:rsidRDefault="002E6177" w:rsidP="002E6177">
      <w:pPr>
        <w:spacing w:after="0" w:line="276" w:lineRule="auto"/>
        <w:rPr>
          <w:rFonts w:ascii="Segoe UI" w:hAnsi="Segoe UI" w:cs="Segoe UI"/>
          <w:sz w:val="20"/>
          <w:szCs w:val="20"/>
        </w:rPr>
      </w:pPr>
      <w:r w:rsidRPr="002E6177">
        <w:rPr>
          <w:rFonts w:ascii="Segoe UI" w:hAnsi="Segoe UI" w:cs="Segoe UI"/>
          <w:b/>
          <w:bCs/>
          <w:i/>
          <w:sz w:val="20"/>
          <w:szCs w:val="20"/>
        </w:rPr>
        <w:t xml:space="preserve">Самара, 14 февраля 2017 года, - </w:t>
      </w:r>
      <w:r w:rsidRPr="002E6177">
        <w:rPr>
          <w:rFonts w:ascii="Segoe UI" w:hAnsi="Segoe UI" w:cs="Segoe UI"/>
          <w:sz w:val="20"/>
          <w:szCs w:val="20"/>
        </w:rPr>
        <w:t xml:space="preserve">Изменился комплект документов, который подается в Комиссию по рассмотрению споров о результатах определения кадастровой стоимости, сообщает Управление </w:t>
      </w:r>
      <w:proofErr w:type="spellStart"/>
      <w:r w:rsidRPr="002E6177">
        <w:rPr>
          <w:rFonts w:ascii="Segoe UI" w:hAnsi="Segoe UI" w:cs="Segoe UI"/>
          <w:sz w:val="20"/>
          <w:szCs w:val="20"/>
        </w:rPr>
        <w:t>Росреестра</w:t>
      </w:r>
      <w:proofErr w:type="spellEnd"/>
      <w:r w:rsidRPr="002E6177">
        <w:rPr>
          <w:rFonts w:ascii="Segoe UI" w:hAnsi="Segoe UI" w:cs="Segoe UI"/>
          <w:sz w:val="20"/>
          <w:szCs w:val="20"/>
        </w:rPr>
        <w:t xml:space="preserve"> по Самарской области. </w:t>
      </w:r>
    </w:p>
    <w:p w:rsidR="002E6177" w:rsidRPr="002E6177" w:rsidRDefault="002E6177" w:rsidP="002E6177">
      <w:pPr>
        <w:spacing w:after="0" w:line="276" w:lineRule="auto"/>
        <w:ind w:left="11" w:firstLine="697"/>
        <w:rPr>
          <w:rFonts w:ascii="Segoe UI" w:hAnsi="Segoe UI" w:cs="Segoe UI"/>
          <w:sz w:val="20"/>
          <w:szCs w:val="20"/>
        </w:rPr>
      </w:pPr>
      <w:r w:rsidRPr="002E6177">
        <w:rPr>
          <w:rFonts w:ascii="Segoe UI" w:hAnsi="Segoe UI" w:cs="Segoe UI"/>
          <w:sz w:val="20"/>
          <w:szCs w:val="20"/>
        </w:rPr>
        <w:t xml:space="preserve">- Вместо кадастровой справки о кадастровой стоимости необходимо представлять выписку  из Единого государственного реестра недвижимости (ЕРГН) о кадастровой стоимости объекта недвижимости, - говорит начальник отдела кадастровой оценки Управления </w:t>
      </w:r>
      <w:proofErr w:type="spellStart"/>
      <w:r w:rsidRPr="002E6177">
        <w:rPr>
          <w:rFonts w:ascii="Segoe UI" w:hAnsi="Segoe UI" w:cs="Segoe UI"/>
          <w:sz w:val="20"/>
          <w:szCs w:val="20"/>
        </w:rPr>
        <w:t>Росреестра</w:t>
      </w:r>
      <w:proofErr w:type="spellEnd"/>
      <w:r w:rsidRPr="002E6177">
        <w:rPr>
          <w:rFonts w:ascii="Segoe UI" w:hAnsi="Segoe UI" w:cs="Segoe UI"/>
          <w:sz w:val="20"/>
          <w:szCs w:val="20"/>
        </w:rPr>
        <w:t xml:space="preserve"> по Самарской области </w:t>
      </w:r>
      <w:r w:rsidRPr="002E6177">
        <w:rPr>
          <w:rFonts w:ascii="Segoe UI" w:hAnsi="Segoe UI" w:cs="Segoe UI"/>
          <w:b/>
          <w:sz w:val="20"/>
          <w:szCs w:val="20"/>
        </w:rPr>
        <w:t>Иван Маслов</w:t>
      </w:r>
      <w:r w:rsidRPr="002E6177">
        <w:rPr>
          <w:rFonts w:ascii="Segoe UI" w:hAnsi="Segoe UI" w:cs="Segoe UI"/>
          <w:sz w:val="20"/>
          <w:szCs w:val="20"/>
        </w:rPr>
        <w:t xml:space="preserve">. - Это связано с вступлением в силу с первого января 2017 года федерального закона «О государственной регистрации недвижимости», в соответствии с которым сведения о кадастровой стоимости теперь содержатся в указанной выписке. Выписка предоставляется бесплатно по запросам любых лиц через офисы многофункциональных центров. Ее бумажный, а также электронный вариант можно заказать через сайт </w:t>
      </w:r>
      <w:proofErr w:type="spellStart"/>
      <w:r w:rsidRPr="002E6177">
        <w:rPr>
          <w:rFonts w:ascii="Segoe UI" w:hAnsi="Segoe UI" w:cs="Segoe UI"/>
          <w:sz w:val="20"/>
          <w:szCs w:val="20"/>
        </w:rPr>
        <w:t>Росреестра</w:t>
      </w:r>
      <w:proofErr w:type="spellEnd"/>
      <w:r w:rsidRPr="002E6177">
        <w:rPr>
          <w:rFonts w:ascii="Segoe UI" w:hAnsi="Segoe UI" w:cs="Segoe UI"/>
          <w:sz w:val="20"/>
          <w:szCs w:val="20"/>
        </w:rPr>
        <w:t xml:space="preserve"> или Единый портал государственных услуг. При этом необходимо помнить, что при подаче выписки в Комиссию электронный вариант должен быть заверен электронно-цифровой подписью. </w:t>
      </w:r>
    </w:p>
    <w:p w:rsidR="002E6177" w:rsidRPr="002E6177" w:rsidRDefault="002E6177" w:rsidP="002E6177">
      <w:pPr>
        <w:spacing w:after="0" w:line="276" w:lineRule="auto"/>
        <w:ind w:left="11" w:firstLine="697"/>
        <w:rPr>
          <w:rFonts w:ascii="Segoe UI" w:hAnsi="Segoe UI" w:cs="Segoe UI"/>
          <w:sz w:val="20"/>
          <w:szCs w:val="20"/>
        </w:rPr>
      </w:pPr>
      <w:r w:rsidRPr="002E6177">
        <w:rPr>
          <w:rFonts w:ascii="Segoe UI" w:hAnsi="Segoe UI" w:cs="Segoe UI"/>
          <w:sz w:val="20"/>
          <w:szCs w:val="20"/>
        </w:rPr>
        <w:t xml:space="preserve">В остальном комплект документов остался прежним: подается заявление о пересмотре кадастровой стоимости объекта недвижимости, нотариально заверенная копия правоустанавливающего или </w:t>
      </w:r>
      <w:proofErr w:type="spellStart"/>
      <w:r w:rsidRPr="002E6177">
        <w:rPr>
          <w:rFonts w:ascii="Segoe UI" w:hAnsi="Segoe UI" w:cs="Segoe UI"/>
          <w:sz w:val="20"/>
          <w:szCs w:val="20"/>
        </w:rPr>
        <w:t>правоудостоверяющего</w:t>
      </w:r>
      <w:proofErr w:type="spellEnd"/>
      <w:r w:rsidRPr="002E6177">
        <w:rPr>
          <w:rFonts w:ascii="Segoe UI" w:hAnsi="Segoe UI" w:cs="Segoe UI"/>
          <w:sz w:val="20"/>
          <w:szCs w:val="20"/>
        </w:rPr>
        <w:t xml:space="preserve"> документа на объект недвижимости (если заявление о пересмотре кадастровой стоимости подается лицом, обладающим правом на объект недвижимости); </w:t>
      </w:r>
      <w:proofErr w:type="gramStart"/>
      <w:r w:rsidRPr="002E6177">
        <w:rPr>
          <w:rFonts w:ascii="Segoe UI" w:hAnsi="Segoe UI" w:cs="Segoe UI"/>
          <w:sz w:val="20"/>
          <w:szCs w:val="20"/>
        </w:rPr>
        <w:t>документы, подтверждающие недостоверность сведений об объекте недвижимости, использованных при определении его кадастровой стоимости, (если заявление о пересмотре кадастровой стоимости подается на основании недостоверности указанных сведений); отчет, составленный на бумажном носителе и в форме электронного документа (если заявление о пересмотре кадастровой стоимости подается на основании установления в отношении объекта недвижимости его рыночной стоимости).</w:t>
      </w:r>
      <w:proofErr w:type="gramEnd"/>
    </w:p>
    <w:p w:rsidR="002E6177" w:rsidRPr="002E6177" w:rsidRDefault="002E6177" w:rsidP="002E6177">
      <w:pPr>
        <w:spacing w:after="0" w:line="276" w:lineRule="auto"/>
        <w:ind w:left="11" w:firstLine="697"/>
        <w:rPr>
          <w:rFonts w:ascii="Segoe UI" w:hAnsi="Segoe UI" w:cs="Segoe UI"/>
          <w:sz w:val="20"/>
          <w:szCs w:val="20"/>
        </w:rPr>
      </w:pPr>
      <w:r w:rsidRPr="002E6177">
        <w:rPr>
          <w:rFonts w:ascii="Segoe UI" w:hAnsi="Segoe UI" w:cs="Segoe UI"/>
          <w:sz w:val="20"/>
          <w:szCs w:val="20"/>
        </w:rPr>
        <w:t>Напомним, что за оспариванием кадастровой стоимости граждане имеют право обратиться сразу в суд, тогда как юридические лица обязаны соблюсти досудебный порядок, обратившись сначала в Комиссию по рассмотрению споров о результатах определения кадастровой стоимости.</w:t>
      </w:r>
    </w:p>
    <w:p w:rsidR="002E6177" w:rsidRPr="002E6177" w:rsidRDefault="002E6177" w:rsidP="002E6177">
      <w:pPr>
        <w:suppressAutoHyphens/>
        <w:autoSpaceDE w:val="0"/>
        <w:autoSpaceDN w:val="0"/>
        <w:adjustRightInd w:val="0"/>
        <w:spacing w:before="240" w:after="0" w:line="240" w:lineRule="auto"/>
        <w:rPr>
          <w:rFonts w:ascii="Segoe UI" w:hAnsi="Segoe UI" w:cs="Segoe UI"/>
          <w:color w:val="2E74B5"/>
          <w:sz w:val="20"/>
          <w:szCs w:val="20"/>
        </w:rPr>
      </w:pPr>
      <w:r w:rsidRPr="002E6177">
        <w:rPr>
          <w:rFonts w:ascii="Segoe UI" w:hAnsi="Segoe UI" w:cs="Segoe UI"/>
          <w:color w:val="2E74B5"/>
          <w:sz w:val="20"/>
          <w:szCs w:val="20"/>
        </w:rPr>
        <w:t>_____________________________________________________________________________________________</w:t>
      </w:r>
    </w:p>
    <w:p w:rsidR="002E6177" w:rsidRPr="002E6177" w:rsidRDefault="002E6177" w:rsidP="002E6177">
      <w:pPr>
        <w:suppressAutoHyphens/>
        <w:autoSpaceDE w:val="0"/>
        <w:autoSpaceDN w:val="0"/>
        <w:adjustRightInd w:val="0"/>
        <w:jc w:val="right"/>
        <w:rPr>
          <w:rFonts w:ascii="Segoe UI" w:hAnsi="Segoe UI" w:cs="Segoe UI"/>
          <w:b/>
          <w:bCs/>
          <w:sz w:val="20"/>
          <w:szCs w:val="20"/>
        </w:rPr>
      </w:pPr>
      <w:r w:rsidRPr="002E6177">
        <w:rPr>
          <w:rFonts w:ascii="Segoe UI" w:hAnsi="Segoe UI" w:cs="Segoe UI"/>
          <w:b/>
          <w:bCs/>
          <w:sz w:val="20"/>
          <w:szCs w:val="20"/>
        </w:rPr>
        <w:t>ПРЕСС-РЕЛИЗ</w:t>
      </w:r>
    </w:p>
    <w:p w:rsidR="002E6177" w:rsidRPr="002E6177" w:rsidRDefault="002E6177" w:rsidP="002E6177">
      <w:pPr>
        <w:suppressAutoHyphens/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</w:p>
    <w:p w:rsidR="002E6177" w:rsidRPr="002E6177" w:rsidRDefault="002E6177" w:rsidP="002E6177">
      <w:pPr>
        <w:spacing w:line="276" w:lineRule="auto"/>
        <w:ind w:firstLine="567"/>
        <w:jc w:val="center"/>
        <w:rPr>
          <w:rFonts w:ascii="Segoe UI" w:hAnsi="Segoe UI" w:cs="Segoe UI"/>
          <w:b/>
          <w:sz w:val="20"/>
          <w:szCs w:val="20"/>
        </w:rPr>
      </w:pPr>
      <w:r w:rsidRPr="002E6177">
        <w:rPr>
          <w:rFonts w:ascii="Segoe UI" w:hAnsi="Segoe UI" w:cs="Segoe UI"/>
          <w:b/>
          <w:sz w:val="20"/>
          <w:szCs w:val="20"/>
        </w:rPr>
        <w:t xml:space="preserve">Что необходимо помнить владельцам земельных участков     </w:t>
      </w:r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sz w:val="20"/>
          <w:szCs w:val="20"/>
        </w:rPr>
      </w:pPr>
      <w:r w:rsidRPr="002E6177">
        <w:rPr>
          <w:rFonts w:ascii="Segoe UI" w:hAnsi="Segoe UI" w:cs="Segoe UI"/>
          <w:b/>
          <w:i/>
          <w:sz w:val="20"/>
          <w:szCs w:val="20"/>
        </w:rPr>
        <w:t>Самара, 21 февраля 2017 г.</w:t>
      </w:r>
      <w:r w:rsidRPr="002E6177">
        <w:rPr>
          <w:rFonts w:ascii="Segoe UI" w:hAnsi="Segoe UI" w:cs="Segoe UI"/>
          <w:sz w:val="20"/>
          <w:szCs w:val="20"/>
        </w:rPr>
        <w:t xml:space="preserve"> - </w:t>
      </w:r>
      <w:r w:rsidRPr="002E6177">
        <w:rPr>
          <w:rFonts w:ascii="Segoe UI" w:hAnsi="Segoe UI" w:cs="Segoe UI"/>
          <w:b/>
          <w:sz w:val="20"/>
          <w:szCs w:val="20"/>
        </w:rPr>
        <w:t xml:space="preserve">В поле зрения государственного земельного надзора может попасть каждый житель Самарской области, организация или муниципалитет. О том, кто именно уполномочен проводить проверку, каким образом этот процесс должен проходить и что грозит нарушителям земельного законодательства, сегодня на пресс-конференции рассказали в Управлении </w:t>
      </w:r>
      <w:proofErr w:type="spellStart"/>
      <w:r w:rsidRPr="002E6177">
        <w:rPr>
          <w:rFonts w:ascii="Segoe UI" w:hAnsi="Segoe UI" w:cs="Segoe UI"/>
          <w:b/>
          <w:sz w:val="20"/>
          <w:szCs w:val="20"/>
        </w:rPr>
        <w:t>Росреестра</w:t>
      </w:r>
      <w:proofErr w:type="spellEnd"/>
      <w:r w:rsidRPr="002E6177">
        <w:rPr>
          <w:rFonts w:ascii="Segoe UI" w:hAnsi="Segoe UI" w:cs="Segoe UI"/>
          <w:b/>
          <w:sz w:val="20"/>
          <w:szCs w:val="20"/>
        </w:rPr>
        <w:t xml:space="preserve"> по Самарской области. </w:t>
      </w:r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</w:pPr>
      <w:r w:rsidRPr="002E6177">
        <w:rPr>
          <w:rFonts w:ascii="Segoe UI" w:hAnsi="Segoe UI" w:cs="Segoe UI"/>
          <w:sz w:val="20"/>
          <w:szCs w:val="20"/>
        </w:rPr>
        <w:lastRenderedPageBreak/>
        <w:t xml:space="preserve">Первое, что необходимо знать – проверки бывают плановые и внеплановые. Узнать, планирует ли Управление </w:t>
      </w:r>
      <w:proofErr w:type="spellStart"/>
      <w:r w:rsidRPr="002E6177">
        <w:rPr>
          <w:rFonts w:ascii="Segoe UI" w:hAnsi="Segoe UI" w:cs="Segoe UI"/>
          <w:sz w:val="20"/>
          <w:szCs w:val="20"/>
        </w:rPr>
        <w:t>Росреестра</w:t>
      </w:r>
      <w:proofErr w:type="spellEnd"/>
      <w:r w:rsidRPr="002E6177">
        <w:rPr>
          <w:rFonts w:ascii="Segoe UI" w:hAnsi="Segoe UI" w:cs="Segoe UI"/>
          <w:sz w:val="20"/>
          <w:szCs w:val="20"/>
        </w:rPr>
        <w:t xml:space="preserve"> в </w:t>
      </w:r>
      <w:r w:rsidRPr="002E6177">
        <w:rPr>
          <w:rFonts w:ascii="Segoe UI" w:hAnsi="Segoe UI" w:cs="Segoe UI"/>
          <w:b/>
          <w:sz w:val="20"/>
          <w:szCs w:val="20"/>
        </w:rPr>
        <w:t xml:space="preserve">2017 </w:t>
      </w:r>
      <w:r w:rsidRPr="002E6177">
        <w:rPr>
          <w:rFonts w:ascii="Segoe UI" w:hAnsi="Segoe UI" w:cs="Segoe UI"/>
          <w:sz w:val="20"/>
          <w:szCs w:val="20"/>
        </w:rPr>
        <w:t xml:space="preserve">году проверить на предмет соблюдения земельного законодательства именно вашу компанию или муниципалитет можно, посмотрев План проведения проверок в региональном блоке на сайте </w:t>
      </w:r>
      <w:proofErr w:type="spellStart"/>
      <w:r w:rsidRPr="002E6177">
        <w:rPr>
          <w:rFonts w:ascii="Segoe UI" w:hAnsi="Segoe UI" w:cs="Segoe UI"/>
          <w:sz w:val="20"/>
          <w:szCs w:val="20"/>
        </w:rPr>
        <w:t>Росреестра</w:t>
      </w:r>
      <w:proofErr w:type="spellEnd"/>
      <w:r w:rsidRPr="002E6177">
        <w:rPr>
          <w:rFonts w:ascii="Segoe UI" w:hAnsi="Segoe UI" w:cs="Segoe UI"/>
          <w:sz w:val="20"/>
          <w:szCs w:val="20"/>
        </w:rPr>
        <w:t xml:space="preserve"> (rosreestr.ru – Открытая служба – Проведение проверок – Государственный земельный надзор). План проверок физических лиц 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не может быть размещен в сети Интернет, поскольку в нем содержатся персональные данные жителей региона, а потому граждане узнают о проверке непосредственно из уведомления государственного земельного инспектора.</w:t>
      </w:r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</w:pP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- В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2017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году Управление </w:t>
      </w:r>
      <w:proofErr w:type="spell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Росреестра</w:t>
      </w:r>
      <w:proofErr w:type="spellEnd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планирует проверить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28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муниципальных образований,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81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юридическое лицо и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2969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граждан на предмет соблюдения земельного законодательства, - сообщила начальник отдела государственного земельного надзора Управления </w:t>
      </w:r>
      <w:proofErr w:type="spell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Росреестра</w:t>
      </w:r>
      <w:proofErr w:type="spellEnd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по Самарской области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 xml:space="preserve">Юлия Голицына 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на пресс-конференции. - </w:t>
      </w:r>
      <w:proofErr w:type="gram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Организациям, муниципальным образованиям и гражданам необходимо знать, что перед проведением проверки уполномоченные лица Управления обязаны направить уведомление о проведении в отношении них плановой проверки не позднее чем в течение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трех рабочих дней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до начала ее проведения заказным почтовым отправлением с уведомлением о вручении или иным доступным способом, обеспечивающим фиксирование извещения или вызова и его вручение адресату.</w:t>
      </w:r>
      <w:proofErr w:type="gramEnd"/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</w:pP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В день проверки государственный земельный инспектор обязан представиться и предъявить документ, подтверждающий, что он таковым является (служебное удостоверение государственного инспектора по использованию и охране земель на соответствующей территории), а также вручить под роспись заверенную копию распоряжения о проведении проверки.</w:t>
      </w:r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</w:pP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- </w:t>
      </w:r>
      <w:r w:rsidRPr="002E6177">
        <w:rPr>
          <w:rFonts w:ascii="Segoe UI" w:hAnsi="Segoe UI" w:cs="Segoe UI"/>
          <w:sz w:val="20"/>
          <w:szCs w:val="20"/>
        </w:rPr>
        <w:t xml:space="preserve">В Самарской области осуществлять государственный земельный надзор имеют право </w:t>
      </w:r>
      <w:r w:rsidRPr="002E6177">
        <w:rPr>
          <w:rFonts w:ascii="Segoe UI" w:hAnsi="Segoe UI" w:cs="Segoe UI"/>
          <w:b/>
          <w:sz w:val="20"/>
          <w:szCs w:val="20"/>
        </w:rPr>
        <w:t>64</w:t>
      </w:r>
      <w:r w:rsidRPr="002E6177">
        <w:rPr>
          <w:rFonts w:ascii="Segoe UI" w:hAnsi="Segoe UI" w:cs="Segoe UI"/>
          <w:sz w:val="20"/>
          <w:szCs w:val="20"/>
        </w:rPr>
        <w:t xml:space="preserve"> государственных гражданских </w:t>
      </w:r>
      <w:proofErr w:type="spellStart"/>
      <w:r w:rsidRPr="002E6177">
        <w:rPr>
          <w:rFonts w:ascii="Segoe UI" w:hAnsi="Segoe UI" w:cs="Segoe UI"/>
          <w:sz w:val="20"/>
          <w:szCs w:val="20"/>
        </w:rPr>
        <w:t>служащих</w:t>
      </w:r>
      <w:proofErr w:type="gramStart"/>
      <w:r w:rsidRPr="002E6177">
        <w:rPr>
          <w:rFonts w:ascii="Segoe UI" w:hAnsi="Segoe UI" w:cs="Segoe UI"/>
          <w:sz w:val="20"/>
          <w:szCs w:val="20"/>
        </w:rPr>
        <w:t>,п</w:t>
      </w:r>
      <w:proofErr w:type="gramEnd"/>
      <w:r w:rsidRPr="002E6177">
        <w:rPr>
          <w:rFonts w:ascii="Segoe UI" w:hAnsi="Segoe UI" w:cs="Segoe UI"/>
          <w:sz w:val="20"/>
          <w:szCs w:val="20"/>
        </w:rPr>
        <w:t>ерсональный</w:t>
      </w:r>
      <w:proofErr w:type="spellEnd"/>
      <w:r w:rsidRPr="002E6177">
        <w:rPr>
          <w:rFonts w:ascii="Segoe UI" w:hAnsi="Segoe UI" w:cs="Segoe UI"/>
          <w:sz w:val="20"/>
          <w:szCs w:val="20"/>
        </w:rPr>
        <w:t xml:space="preserve"> состав которых опубликован в блоке региональной информации на сайте </w:t>
      </w:r>
      <w:proofErr w:type="spellStart"/>
      <w:r w:rsidRPr="002E6177">
        <w:rPr>
          <w:rFonts w:ascii="Segoe UI" w:hAnsi="Segoe UI" w:cs="Segoe UI"/>
          <w:sz w:val="20"/>
          <w:szCs w:val="20"/>
        </w:rPr>
        <w:t>Росреестра</w:t>
      </w:r>
      <w:proofErr w:type="spellEnd"/>
      <w:r w:rsidRPr="002E6177">
        <w:rPr>
          <w:rFonts w:ascii="Segoe UI" w:hAnsi="Segoe UI" w:cs="Segoe UI"/>
          <w:sz w:val="20"/>
          <w:szCs w:val="20"/>
        </w:rPr>
        <w:t xml:space="preserve"> (rosreestr.ru – Открытая служба – Проведение проверок – Государственный земельный надзор - 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Персональный состав государственных гражданских служащих, имеющих право на осуществление государственного земельного надзора),</w:t>
      </w:r>
      <w:r w:rsidRPr="002E6177">
        <w:rPr>
          <w:rFonts w:ascii="Segoe UI" w:hAnsi="Segoe UI" w:cs="Segoe UI"/>
          <w:sz w:val="20"/>
          <w:szCs w:val="20"/>
        </w:rPr>
        <w:t xml:space="preserve"> - напоминает Юлия Голицына. -  У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казанный состав был утвержден Управлением </w:t>
      </w:r>
      <w:proofErr w:type="spell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Росреестра</w:t>
      </w:r>
      <w:proofErr w:type="spellEnd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26 января текущего года. Никто другой не обладает полномочиями проводить проверку в рамках государственного земельного надзора. Отмечу, что в каждом муниципальном образовании работает также муниципальный земельный контроль, персональный состав данной структуры утверждается соответствующим муниципальным образованием. </w:t>
      </w:r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color w:val="FF0000"/>
          <w:sz w:val="20"/>
          <w:szCs w:val="20"/>
          <w:shd w:val="clear" w:color="auto" w:fill="FFFFFF"/>
        </w:rPr>
      </w:pP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После проведения проверки составляется а</w:t>
      </w:r>
      <w:proofErr w:type="gram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кт в дв</w:t>
      </w:r>
      <w:proofErr w:type="gramEnd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ух экземплярах, который должен соответствовать пунктам 56 – 61 Административного регламента, утвержденного приказом Министерства экономического развития РФ  №486 от 20 июля 2015 года.  </w:t>
      </w:r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</w:pP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- Если нарушений земельного законодательства не выявлено, подписание соответствующего акта завершает процедуру проверки, - говорит Юлия Голицына. - В случае</w:t>
      </w:r>
      <w:proofErr w:type="gram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,</w:t>
      </w:r>
      <w:proofErr w:type="gramEnd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если проверяющий обнаружит нарушения – нецелевое использование или неиспользование земельного участка, </w:t>
      </w:r>
      <w:proofErr w:type="spell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самозахват</w:t>
      </w:r>
      <w:proofErr w:type="spellEnd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земли – то по результатам проверки инспектором возбуждается дело об административном правонарушении, которое рассматривается в порядке, установленном Кодексом Российской Федерации об административных правонарушениях, на нарушителя накладывается административный штраф.</w:t>
      </w:r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</w:pP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Напомним, за самовольное занятие земли юридическим лицам грозит штраф в размере от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2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до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3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процентов кадастровой стоимости земельного участка, но не менее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100 000 рублей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, гражданину – от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1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до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1,5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процентов кадастровой стоимости, но не менее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 xml:space="preserve">5 000 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рублей. За нецелевое использование юридическое лицо должно будет заплатить штраф в размере от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1,5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до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2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процентов кадастровой стоимости земельного участка, но не менее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100 000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рублей, 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lastRenderedPageBreak/>
        <w:t xml:space="preserve">гражданин – от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0,5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до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1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процента кадастровой стоимости, но не менее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 xml:space="preserve">10 000 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рублей. За неиспользование земельного участка штраф будет еще выше: для юридических лиц он составит от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3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до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5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процентов кадастровой стоимости земельного участка, но не менее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400 000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рублей, для граждан – от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1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до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1,5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процентов кадастровой стоимости, но не менее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20 000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рублей.</w:t>
      </w:r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</w:pP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Нарушителю необходимо оплатить штраф в течени</w:t>
      </w:r>
      <w:proofErr w:type="gram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и</w:t>
      </w:r>
      <w:proofErr w:type="gramEnd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двух месяцев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со дня вступления постановления о назначении административного наказания в законную силу.  Иначе размер штрафа возрастет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в три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раза. Так, гражданам придется заплатить не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5 000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рублей, а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15 000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рублей. Кроме того, в обязательном порядке предстоит устранить нарушение, поскольку за неисполнение предписания государственного земельного инспектора также установлена административная ответственность. Контроль со стороны Управления </w:t>
      </w:r>
      <w:proofErr w:type="spell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Росреестра</w:t>
      </w:r>
      <w:proofErr w:type="spellEnd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будет осуществляться до полного устранения нарушения.</w:t>
      </w:r>
    </w:p>
    <w:p w:rsidR="002E6177" w:rsidRPr="002E6177" w:rsidRDefault="002E6177" w:rsidP="002E6177">
      <w:pPr>
        <w:spacing w:line="276" w:lineRule="auto"/>
        <w:ind w:firstLine="567"/>
        <w:rPr>
          <w:rFonts w:ascii="Segoe UI" w:hAnsi="Segoe UI" w:cs="Segoe UI"/>
          <w:sz w:val="20"/>
          <w:szCs w:val="20"/>
        </w:rPr>
      </w:pP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- В 2016 году Управлением </w:t>
      </w:r>
      <w:proofErr w:type="spellStart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Росреестра</w:t>
      </w:r>
      <w:proofErr w:type="spellEnd"/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по Самарской области было проведено </w:t>
      </w:r>
      <w:r w:rsidRPr="002E6177">
        <w:rPr>
          <w:rFonts w:ascii="Segoe UI" w:hAnsi="Segoe UI" w:cs="Segoe UI"/>
          <w:b/>
          <w:color w:val="000000" w:themeColor="text1"/>
          <w:sz w:val="20"/>
          <w:szCs w:val="20"/>
          <w:shd w:val="clear" w:color="auto" w:fill="FFFFFF"/>
        </w:rPr>
        <w:t>4023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 xml:space="preserve"> проверки соблюдения земельного законодательства, по результатам которых было наложено штрафов на общую сумму </w:t>
      </w:r>
      <w:r w:rsidRPr="002E6177">
        <w:rPr>
          <w:rFonts w:ascii="Segoe UI" w:hAnsi="Segoe UI" w:cs="Segoe UI"/>
          <w:b/>
          <w:sz w:val="20"/>
          <w:szCs w:val="20"/>
        </w:rPr>
        <w:t xml:space="preserve">37 миллионов 127 тысяч </w:t>
      </w:r>
      <w:r w:rsidRPr="002E6177">
        <w:rPr>
          <w:rFonts w:ascii="Segoe UI" w:hAnsi="Segoe UI" w:cs="Segoe UI"/>
          <w:sz w:val="20"/>
          <w:szCs w:val="20"/>
        </w:rPr>
        <w:t>рублей</w:t>
      </w:r>
      <w:r w:rsidRPr="002E6177">
        <w:rPr>
          <w:rFonts w:ascii="Segoe UI" w:hAnsi="Segoe UI" w:cs="Segoe UI"/>
          <w:color w:val="000000" w:themeColor="text1"/>
          <w:sz w:val="20"/>
          <w:szCs w:val="20"/>
          <w:shd w:val="clear" w:color="auto" w:fill="FFFFFF"/>
        </w:rPr>
        <w:t>, - говорит  Юлия Голицына. - З</w:t>
      </w:r>
      <w:r w:rsidRPr="002E6177">
        <w:rPr>
          <w:rFonts w:ascii="Segoe UI" w:hAnsi="Segoe UI" w:cs="Segoe UI"/>
          <w:sz w:val="20"/>
          <w:szCs w:val="20"/>
        </w:rPr>
        <w:t xml:space="preserve">а неисполнение предписаний органа государственного земельного надзора и неуплату административных штрафов в указанный срок в 2016 году мировыми судами по протоколам государственных земельных инспекторов было наложено штрафов на сумму </w:t>
      </w:r>
      <w:r w:rsidRPr="002E6177">
        <w:rPr>
          <w:rFonts w:ascii="Segoe UI" w:hAnsi="Segoe UI" w:cs="Segoe UI"/>
          <w:b/>
          <w:sz w:val="20"/>
          <w:szCs w:val="20"/>
        </w:rPr>
        <w:t xml:space="preserve">11 миллионов рублей. </w:t>
      </w:r>
    </w:p>
    <w:p w:rsidR="002E6177" w:rsidRPr="002E6177" w:rsidRDefault="002E6177" w:rsidP="002E6177">
      <w:pPr>
        <w:spacing w:line="276" w:lineRule="auto"/>
        <w:ind w:firstLine="709"/>
        <w:rPr>
          <w:rFonts w:ascii="Segoe UI" w:eastAsiaTheme="minorHAnsi" w:hAnsi="Segoe UI" w:cs="Segoe UI"/>
          <w:sz w:val="20"/>
          <w:szCs w:val="20"/>
          <w:lang w:eastAsia="en-US"/>
        </w:rPr>
      </w:pPr>
      <w:r w:rsidRPr="002E6177">
        <w:rPr>
          <w:rFonts w:ascii="Segoe UI" w:hAnsi="Segoe UI" w:cs="Segoe UI"/>
          <w:sz w:val="20"/>
          <w:szCs w:val="20"/>
        </w:rPr>
        <w:t xml:space="preserve">В случае неуплаты штрафа в добровольном порядке информация направляется в службу судебных приставов для принудительного взыскания. Кроме того, необходимо помнить, что в случае возбуждения исполнительного производства в отношении должника действуют установленные законодательством ограничения, в том числе в части выезда за рубеж. А </w:t>
      </w:r>
      <w:r w:rsidRPr="002E6177">
        <w:rPr>
          <w:rFonts w:ascii="Segoe UI" w:eastAsiaTheme="minorHAnsi" w:hAnsi="Segoe UI" w:cs="Segoe UI"/>
          <w:sz w:val="20"/>
          <w:szCs w:val="20"/>
          <w:lang w:eastAsia="en-US"/>
        </w:rPr>
        <w:t xml:space="preserve">если владелец земли грубо нарушает правила ее рационального использования, земельный участок может быть изъят по иску органа местного самоуправления. </w:t>
      </w:r>
    </w:p>
    <w:tbl>
      <w:tblPr>
        <w:tblW w:w="9606" w:type="dxa"/>
        <w:tblInd w:w="-743" w:type="dxa"/>
        <w:tblLook w:val="04A0" w:firstRow="1" w:lastRow="0" w:firstColumn="1" w:lastColumn="0" w:noHBand="0" w:noVBand="1"/>
      </w:tblPr>
      <w:tblGrid>
        <w:gridCol w:w="4693"/>
        <w:gridCol w:w="4308"/>
        <w:gridCol w:w="605"/>
      </w:tblGrid>
      <w:tr w:rsidR="002E6177" w:rsidRPr="002E6177" w:rsidTr="006E2809">
        <w:tc>
          <w:tcPr>
            <w:tcW w:w="9001" w:type="dxa"/>
            <w:gridSpan w:val="2"/>
            <w:shd w:val="clear" w:color="auto" w:fill="auto"/>
          </w:tcPr>
          <w:p w:rsidR="002E6177" w:rsidRPr="002E6177" w:rsidRDefault="002E6177" w:rsidP="008768C8">
            <w:pPr>
              <w:suppressAutoHyphens/>
              <w:autoSpaceDE w:val="0"/>
              <w:autoSpaceDN w:val="0"/>
              <w:adjustRightInd w:val="0"/>
              <w:spacing w:before="240"/>
              <w:rPr>
                <w:rFonts w:ascii="Segoe UI" w:hAnsi="Segoe UI" w:cs="Segoe UI"/>
                <w:color w:val="2E74B5"/>
                <w:sz w:val="20"/>
                <w:szCs w:val="20"/>
              </w:rPr>
            </w:pPr>
            <w:r w:rsidRPr="002E6177">
              <w:rPr>
                <w:rFonts w:ascii="Segoe UI" w:hAnsi="Segoe UI" w:cs="Segoe UI"/>
                <w:color w:val="2E74B5"/>
                <w:sz w:val="20"/>
                <w:szCs w:val="20"/>
              </w:rPr>
              <w:t>____________________________________________________________________________________________</w:t>
            </w:r>
          </w:p>
          <w:p w:rsidR="002E6177" w:rsidRPr="002E6177" w:rsidRDefault="0011141F" w:rsidP="002E6177">
            <w:pPr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1029" type="#_x0000_t32" style="position:absolute;left:0;text-align:left;margin-left:57.85pt;margin-top:673pt;width:472.5pt;height:0;z-index:251665408;visibility:visible;mso-wrap-distance-top:-17e-5mm;mso-wrap-distance-bottom:-17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  </w:pict>
            </w:r>
            <w:r w:rsidR="002E6177" w:rsidRPr="002E6177">
              <w:rPr>
                <w:noProof/>
                <w:sz w:val="20"/>
                <w:szCs w:val="20"/>
              </w:rPr>
              <w:t xml:space="preserve">                            </w:t>
            </w:r>
            <w:r w:rsidR="002E6177" w:rsidRPr="002E6177">
              <w:rPr>
                <w:rFonts w:ascii="Segoe UI" w:hAnsi="Segoe UI" w:cs="Segoe UI"/>
                <w:b/>
                <w:bCs/>
                <w:sz w:val="20"/>
                <w:szCs w:val="20"/>
              </w:rPr>
              <w:t>ПРЕСС-РЕЛИЗ</w:t>
            </w:r>
          </w:p>
          <w:p w:rsidR="002E6177" w:rsidRPr="002E6177" w:rsidRDefault="002E6177" w:rsidP="008768C8">
            <w:pPr>
              <w:suppressAutoHyphens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На сайте </w:t>
            </w:r>
            <w:proofErr w:type="spellStart"/>
            <w:r w:rsidRPr="002E6177">
              <w:rPr>
                <w:rFonts w:ascii="Segoe UI" w:hAnsi="Segoe UI" w:cs="Segoe UI"/>
                <w:sz w:val="20"/>
                <w:szCs w:val="20"/>
              </w:rPr>
              <w:t>Росреестра</w:t>
            </w:r>
            <w:proofErr w:type="spellEnd"/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 доступны новые электронные сервисы </w:t>
            </w:r>
          </w:p>
          <w:p w:rsidR="002E6177" w:rsidRPr="002E6177" w:rsidRDefault="002E6177" w:rsidP="008768C8">
            <w:pPr>
              <w:suppressAutoHyphens/>
              <w:autoSpaceDE w:val="0"/>
              <w:autoSpaceDN w:val="0"/>
              <w:adjustRightInd w:val="0"/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E6177">
              <w:rPr>
                <w:rFonts w:ascii="Segoe UI" w:hAnsi="Segoe UI" w:cs="Segoe UI"/>
                <w:b/>
                <w:sz w:val="20"/>
                <w:szCs w:val="20"/>
              </w:rPr>
              <w:t>Самара, 1 марта 2017 года,</w:t>
            </w:r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 – На сайте Федеральной службы государственной регистрации, кадастра и картографии (</w:t>
            </w:r>
            <w:proofErr w:type="spellStart"/>
            <w:r w:rsidRPr="002E6177">
              <w:rPr>
                <w:rFonts w:ascii="Segoe UI" w:hAnsi="Segoe UI" w:cs="Segoe UI"/>
                <w:sz w:val="20"/>
                <w:szCs w:val="20"/>
              </w:rPr>
              <w:t>Росреестра</w:t>
            </w:r>
            <w:proofErr w:type="spellEnd"/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) доступны новые сервисы, которые позволяют получить четыре вида сведений из Единого государственного реестра недвижимости (ЕГРН), сообщает Управление </w:t>
            </w:r>
            <w:proofErr w:type="spellStart"/>
            <w:r w:rsidRPr="002E6177">
              <w:rPr>
                <w:rFonts w:ascii="Segoe UI" w:hAnsi="Segoe UI" w:cs="Segoe UI"/>
                <w:sz w:val="20"/>
                <w:szCs w:val="20"/>
              </w:rPr>
              <w:t>Росреестра</w:t>
            </w:r>
            <w:proofErr w:type="spellEnd"/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 по Самарской области.  «Это сведения о правах отдельного лица на имевшиеся (имеющиеся) у него объекты недвижимости, о содержании правоустанавливающих документов, о переходе прав на объект недвижимости, а также кадастровый план территории, - говорит заместитель руководителя Управления </w:t>
            </w:r>
            <w:proofErr w:type="spellStart"/>
            <w:r w:rsidRPr="002E6177">
              <w:rPr>
                <w:rFonts w:ascii="Segoe UI" w:hAnsi="Segoe UI" w:cs="Segoe UI"/>
                <w:sz w:val="20"/>
                <w:szCs w:val="20"/>
              </w:rPr>
              <w:t>Росреестра</w:t>
            </w:r>
            <w:proofErr w:type="spellEnd"/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 по Самарской области </w:t>
            </w:r>
            <w:r w:rsidRPr="002E6177">
              <w:rPr>
                <w:rFonts w:ascii="Segoe UI" w:hAnsi="Segoe UI" w:cs="Segoe UI"/>
                <w:b/>
                <w:sz w:val="20"/>
                <w:szCs w:val="20"/>
              </w:rPr>
              <w:t>Татьяна Титова</w:t>
            </w:r>
            <w:r w:rsidRPr="002E6177">
              <w:rPr>
                <w:rFonts w:ascii="Segoe UI" w:hAnsi="Segoe UI" w:cs="Segoe UI"/>
                <w:sz w:val="20"/>
                <w:szCs w:val="20"/>
              </w:rPr>
              <w:t>.</w:t>
            </w:r>
            <w:r w:rsidRPr="002E6177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Ранее на сайте </w:t>
            </w:r>
            <w:proofErr w:type="spellStart"/>
            <w:r w:rsidRPr="002E6177">
              <w:rPr>
                <w:rFonts w:ascii="Segoe UI" w:hAnsi="Segoe UI" w:cs="Segoe UI"/>
                <w:sz w:val="20"/>
                <w:szCs w:val="20"/>
              </w:rPr>
              <w:t>Росреестра</w:t>
            </w:r>
            <w:proofErr w:type="spellEnd"/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 была открыта возможность получения выписок из ЕГРН </w:t>
            </w:r>
            <w:hyperlink r:id="rId11" w:history="1">
              <w:r w:rsidRPr="002E6177">
                <w:rPr>
                  <w:rFonts w:ascii="Segoe UI" w:hAnsi="Segoe UI" w:cs="Segoe UI"/>
                  <w:sz w:val="20"/>
                  <w:szCs w:val="20"/>
                </w:rPr>
                <w:t>об основных характеристиках и зарегистрированных правах на объект недвижимости</w:t>
              </w:r>
            </w:hyperlink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 и о кадастровой стоимости объектов недвижимости». </w:t>
            </w:r>
          </w:p>
          <w:p w:rsidR="002E6177" w:rsidRPr="002E6177" w:rsidRDefault="002E6177" w:rsidP="008768C8">
            <w:pPr>
              <w:suppressAutoHyphens/>
              <w:autoSpaceDE w:val="0"/>
              <w:autoSpaceDN w:val="0"/>
              <w:adjustRightInd w:val="0"/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E6177">
              <w:rPr>
                <w:rFonts w:ascii="Segoe UI" w:hAnsi="Segoe UI" w:cs="Segoe UI"/>
                <w:sz w:val="20"/>
                <w:szCs w:val="20"/>
              </w:rPr>
              <w:t>Напомним, выписка о переходе прав на объект недвижимости содержит сведения о каждом из правообладателей объекта недвижимости в очередности согласно записям ЕГРН о регистрации перехода прав от одного лица к другому.</w:t>
            </w:r>
          </w:p>
          <w:p w:rsidR="002E6177" w:rsidRPr="002E6177" w:rsidRDefault="002E6177" w:rsidP="008768C8">
            <w:pPr>
              <w:suppressAutoHyphens/>
              <w:autoSpaceDE w:val="0"/>
              <w:autoSpaceDN w:val="0"/>
              <w:adjustRightInd w:val="0"/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E6177">
              <w:rPr>
                <w:rFonts w:ascii="Segoe UI" w:hAnsi="Segoe UI" w:cs="Segoe UI"/>
                <w:sz w:val="20"/>
                <w:szCs w:val="20"/>
              </w:rPr>
              <w:t>Кадастровый план территории содержит сведения об объектах недвижимости,</w:t>
            </w:r>
            <w:r w:rsidRPr="002E6177" w:rsidDel="00F90E8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расположенных в определенном кадастровом квартале, в том числе план (чертеж, схему) таких объектов недвижимости, а также план (чертеж, схему) границ между субъектами Российской Федерации, границ муниципальных образований, населенных пунктов и территориальных зон, расположенных в соответствующем кадастровом квартале. Данная форма сведений из ЕГРН также содержит описание местоположения границ земельных </w:t>
            </w:r>
            <w:r w:rsidRPr="002E6177">
              <w:rPr>
                <w:rFonts w:ascii="Segoe UI" w:hAnsi="Segoe UI" w:cs="Segoe UI"/>
                <w:sz w:val="20"/>
                <w:szCs w:val="20"/>
              </w:rPr>
              <w:lastRenderedPageBreak/>
              <w:t>участков в кадастровом квартале и описание местоположения границ зданий, сооружений, объектов незавершенного строительства на земельном участке.</w:t>
            </w:r>
          </w:p>
          <w:p w:rsidR="002E6177" w:rsidRPr="002E6177" w:rsidRDefault="002E6177" w:rsidP="008768C8">
            <w:pPr>
              <w:suppressAutoHyphens/>
              <w:autoSpaceDE w:val="0"/>
              <w:autoSpaceDN w:val="0"/>
              <w:adjustRightInd w:val="0"/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Выписка о содержании правоустанавливающих документов содержит реквизиты и содержание документа, на основании которого зарегистрировано право, ограничение права, обременение объекта недвижимости. </w:t>
            </w:r>
          </w:p>
          <w:p w:rsidR="002E6177" w:rsidRPr="002E6177" w:rsidRDefault="002E6177" w:rsidP="008768C8">
            <w:pPr>
              <w:suppressAutoHyphens/>
              <w:autoSpaceDE w:val="0"/>
              <w:autoSpaceDN w:val="0"/>
              <w:adjustRightInd w:val="0"/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E6177">
              <w:rPr>
                <w:rFonts w:ascii="Segoe UI" w:hAnsi="Segoe UI" w:cs="Segoe UI"/>
                <w:sz w:val="20"/>
                <w:szCs w:val="20"/>
              </w:rPr>
              <w:t xml:space="preserve">Выписка о правах отдельного лица на имевшиеся (имеющиеся) у него объекты недвижимости содержит обобщенные сведения о недвижимости, расположенной на территории Российской Федерации (отдельных субъектов Российской Федерации), находящейся (находившейся) в собственности конкретного правообладателя. </w:t>
            </w:r>
          </w:p>
          <w:p w:rsidR="002E6177" w:rsidRPr="002E6177" w:rsidRDefault="002E6177" w:rsidP="008768C8">
            <w:pPr>
              <w:suppressAutoHyphens/>
              <w:autoSpaceDE w:val="0"/>
              <w:autoSpaceDN w:val="0"/>
              <w:adjustRightInd w:val="0"/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E6177">
              <w:rPr>
                <w:rFonts w:ascii="Segoe UI" w:hAnsi="Segoe UI" w:cs="Segoe UI"/>
                <w:sz w:val="20"/>
                <w:szCs w:val="20"/>
              </w:rPr>
              <w:t>Информация, которая содержится в выписке о правах отдельного лица на имевшиеся (имеющиеся) у него объекты недвижимости, а также в выписке о содержании правоустанавливающих документов, относится к сведениям ограниченного доступа. Такие выписки могут быть предоставлены только определенному законом кругу лиц, в том числе самим правообладателям или их представителям, государственным органам.</w:t>
            </w:r>
          </w:p>
          <w:p w:rsidR="002E6177" w:rsidRPr="002E6177" w:rsidRDefault="002E6177" w:rsidP="008768C8">
            <w:pPr>
              <w:suppressAutoHyphens/>
              <w:autoSpaceDE w:val="0"/>
              <w:autoSpaceDN w:val="0"/>
              <w:adjustRightInd w:val="0"/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E6177">
              <w:rPr>
                <w:rFonts w:ascii="Segoe UI" w:hAnsi="Segoe UI" w:cs="Segoe UI"/>
                <w:sz w:val="20"/>
                <w:szCs w:val="20"/>
              </w:rPr>
              <w:t>«Запросить общедоступные сведения из ЕГРН об объекте недвижимости может любое заинтересованное лицо удобным для него способом – в электронном виде и при личном обращении в многофункциональный центр «Мои документы», - говорит Татьяна Титова. - За предоставление сведений, содержащихся в ЕГРН, в соответствии с законодательством взимается плата».</w:t>
            </w:r>
          </w:p>
          <w:p w:rsidR="002E6177" w:rsidRPr="002E6177" w:rsidRDefault="0011141F" w:rsidP="008768C8">
            <w:pPr>
              <w:suppressAutoHyphens/>
              <w:autoSpaceDE w:val="0"/>
              <w:autoSpaceDN w:val="0"/>
              <w:adjustRightInd w:val="0"/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sz w:val="20"/>
                <w:szCs w:val="20"/>
              </w:rPr>
              <w:pict>
                <v:shape id="_x0000_s1030" type="#_x0000_t32" style="position:absolute;left:0;text-align:left;margin-left:-7.35pt;margin-top:8.75pt;width:490.5pt;height:0;z-index:251666432" o:connectortype="straight" strokecolor="#0070c0"/>
              </w:pict>
            </w:r>
          </w:p>
          <w:p w:rsidR="002E6177" w:rsidRPr="002E6177" w:rsidRDefault="002E6177" w:rsidP="008768C8">
            <w:pPr>
              <w:spacing w:after="0" w:line="240" w:lineRule="auto"/>
              <w:rPr>
                <w:rFonts w:ascii="Segoe UI" w:hAnsi="Segoe UI" w:cs="Segoe UI"/>
                <w:b/>
                <w:noProof/>
                <w:sz w:val="18"/>
                <w:szCs w:val="18"/>
                <w:lang w:eastAsia="sk-SK"/>
              </w:rPr>
            </w:pPr>
            <w:r w:rsidRPr="002E6177">
              <w:rPr>
                <w:rFonts w:ascii="Segoe UI" w:hAnsi="Segoe UI" w:cs="Segoe UI"/>
                <w:b/>
                <w:noProof/>
                <w:sz w:val="18"/>
                <w:szCs w:val="18"/>
                <w:lang w:eastAsia="sk-SK"/>
              </w:rPr>
              <w:t>Об Управлении Росреестра</w:t>
            </w:r>
          </w:p>
          <w:p w:rsidR="002E6177" w:rsidRPr="002E6177" w:rsidRDefault="002E6177" w:rsidP="008768C8">
            <w:pPr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 w:rsidRPr="002E6177">
              <w:rPr>
                <w:rFonts w:ascii="Segoe UI" w:hAnsi="Segoe UI" w:cs="Segoe UI"/>
                <w:sz w:val="18"/>
                <w:szCs w:val="18"/>
              </w:rPr>
              <w:t>Управление Федеральной службы государственной регистрации, кадастра и картографии (</w:t>
            </w:r>
            <w:proofErr w:type="spellStart"/>
            <w:r w:rsidRPr="002E6177">
              <w:rPr>
                <w:rFonts w:ascii="Segoe UI" w:hAnsi="Segoe UI" w:cs="Segoe UI"/>
                <w:sz w:val="18"/>
                <w:szCs w:val="18"/>
              </w:rPr>
              <w:t>Росреестр</w:t>
            </w:r>
            <w:proofErr w:type="spellEnd"/>
            <w:r w:rsidRPr="002E6177">
              <w:rPr>
                <w:rFonts w:ascii="Segoe UI" w:hAnsi="Segoe UI" w:cs="Segoe UI"/>
                <w:sz w:val="18"/>
                <w:szCs w:val="18"/>
              </w:rPr>
      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</w:t>
            </w:r>
            <w:proofErr w:type="gramEnd"/>
            <w:r w:rsidRPr="002E6177">
              <w:rPr>
                <w:rFonts w:ascii="Segoe UI" w:hAnsi="Segoe UI" w:cs="Segoe UI"/>
                <w:sz w:val="18"/>
                <w:szCs w:val="18"/>
              </w:rPr>
              <w:t xml:space="preserve">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      </w:r>
            <w:proofErr w:type="spellStart"/>
            <w:r w:rsidRPr="002E6177">
              <w:rPr>
                <w:rFonts w:ascii="Segoe UI" w:hAnsi="Segoe UI" w:cs="Segoe UI"/>
                <w:sz w:val="18"/>
                <w:szCs w:val="18"/>
              </w:rPr>
              <w:t>Росреестра</w:t>
            </w:r>
            <w:proofErr w:type="spellEnd"/>
            <w:r w:rsidRPr="002E6177">
              <w:rPr>
                <w:rFonts w:ascii="Segoe UI" w:hAnsi="Segoe UI" w:cs="Segoe UI"/>
                <w:sz w:val="18"/>
                <w:szCs w:val="18"/>
              </w:rPr>
              <w:t xml:space="preserve"> являются ФГБУ «ФКП </w:t>
            </w:r>
            <w:proofErr w:type="spellStart"/>
            <w:r w:rsidRPr="002E6177">
              <w:rPr>
                <w:rFonts w:ascii="Segoe UI" w:hAnsi="Segoe UI" w:cs="Segoe UI"/>
                <w:sz w:val="18"/>
                <w:szCs w:val="18"/>
              </w:rPr>
              <w:t>Росреестра</w:t>
            </w:r>
            <w:proofErr w:type="spellEnd"/>
            <w:r w:rsidRPr="002E6177">
              <w:rPr>
                <w:rFonts w:ascii="Segoe UI" w:hAnsi="Segoe UI" w:cs="Segoe UI"/>
                <w:sz w:val="18"/>
                <w:szCs w:val="18"/>
              </w:rPr>
              <w:t xml:space="preserve">» и ФГБУ «Центр геодезии, картографии и ИПД». В ведении </w:t>
            </w:r>
            <w:proofErr w:type="spellStart"/>
            <w:r w:rsidRPr="002E6177">
              <w:rPr>
                <w:rFonts w:ascii="Segoe UI" w:hAnsi="Segoe UI" w:cs="Segoe UI"/>
                <w:sz w:val="18"/>
                <w:szCs w:val="18"/>
              </w:rPr>
              <w:t>Росреестра</w:t>
            </w:r>
            <w:proofErr w:type="spellEnd"/>
            <w:r w:rsidRPr="002E6177">
              <w:rPr>
                <w:rFonts w:ascii="Segoe UI" w:hAnsi="Segoe UI" w:cs="Segoe UI"/>
                <w:sz w:val="18"/>
                <w:szCs w:val="18"/>
              </w:rPr>
              <w:t xml:space="preserve"> находится ФГУП «</w:t>
            </w:r>
            <w:proofErr w:type="spellStart"/>
            <w:r w:rsidRPr="002E6177">
              <w:rPr>
                <w:rFonts w:ascii="Segoe UI" w:hAnsi="Segoe UI" w:cs="Segoe UI"/>
                <w:sz w:val="18"/>
                <w:szCs w:val="18"/>
              </w:rPr>
              <w:t>Ростехинвентаризация</w:t>
            </w:r>
            <w:proofErr w:type="spellEnd"/>
            <w:r w:rsidRPr="002E6177">
              <w:rPr>
                <w:rFonts w:ascii="Segoe UI" w:hAnsi="Segoe UI" w:cs="Segoe UI"/>
                <w:sz w:val="18"/>
                <w:szCs w:val="18"/>
              </w:rPr>
              <w:t xml:space="preserve"> – Федеральное БТИ».  С 2007 года областное ведомство возглавляет Вадим Владиславович Маликов.</w:t>
            </w:r>
          </w:p>
          <w:p w:rsidR="002E6177" w:rsidRPr="002E6177" w:rsidRDefault="002E6177" w:rsidP="008768C8">
            <w:pPr>
              <w:spacing w:after="0" w:line="240" w:lineRule="auto"/>
              <w:rPr>
                <w:sz w:val="18"/>
                <w:szCs w:val="18"/>
              </w:rPr>
            </w:pPr>
          </w:p>
          <w:p w:rsidR="002E6177" w:rsidRPr="002E6177" w:rsidRDefault="002E6177" w:rsidP="008768C8">
            <w:pPr>
              <w:spacing w:after="0" w:line="240" w:lineRule="auto"/>
              <w:rPr>
                <w:rFonts w:ascii="Segoe UI" w:hAnsi="Segoe UI" w:cs="Segoe UI"/>
                <w:b/>
                <w:noProof/>
                <w:sz w:val="18"/>
                <w:szCs w:val="18"/>
                <w:lang w:eastAsia="sk-SK"/>
              </w:rPr>
            </w:pPr>
            <w:r w:rsidRPr="002E6177">
              <w:rPr>
                <w:rFonts w:ascii="Segoe UI" w:hAnsi="Segoe UI" w:cs="Segoe UI"/>
                <w:b/>
                <w:noProof/>
                <w:sz w:val="18"/>
                <w:szCs w:val="18"/>
                <w:lang w:eastAsia="sk-SK"/>
              </w:rPr>
              <w:t>Контакты:</w:t>
            </w:r>
          </w:p>
          <w:p w:rsidR="002E6177" w:rsidRPr="002E6177" w:rsidRDefault="002E6177" w:rsidP="008768C8">
            <w:pPr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  <w:r w:rsidRPr="002E6177">
              <w:rPr>
                <w:rFonts w:ascii="Segoe UI" w:hAnsi="Segoe UI" w:cs="Segoe UI"/>
                <w:sz w:val="18"/>
                <w:szCs w:val="18"/>
              </w:rPr>
              <w:t xml:space="preserve">Ольга Никитина, помощник руководителя Управления </w:t>
            </w:r>
            <w:proofErr w:type="spellStart"/>
            <w:r w:rsidRPr="002E6177">
              <w:rPr>
                <w:rFonts w:ascii="Segoe UI" w:hAnsi="Segoe UI" w:cs="Segoe UI"/>
                <w:sz w:val="18"/>
                <w:szCs w:val="18"/>
              </w:rPr>
              <w:t>Росреестра</w:t>
            </w:r>
            <w:proofErr w:type="spellEnd"/>
          </w:p>
          <w:p w:rsidR="002E6177" w:rsidRPr="002E6177" w:rsidRDefault="002E6177" w:rsidP="008768C8">
            <w:pPr>
              <w:spacing w:after="0" w:line="240" w:lineRule="auto"/>
              <w:rPr>
                <w:rFonts w:ascii="Segoe UI" w:eastAsia="Arial Unicode MS" w:hAnsi="Segoe UI" w:cs="Segoe UI"/>
                <w:b/>
                <w:noProof/>
                <w:kern w:val="2"/>
                <w:sz w:val="18"/>
                <w:szCs w:val="18"/>
                <w:lang w:eastAsia="sk-SK" w:bidi="hi-IN"/>
              </w:rPr>
            </w:pPr>
            <w:r w:rsidRPr="002E6177">
              <w:rPr>
                <w:rFonts w:ascii="Segoe UI" w:hAnsi="Segoe UI" w:cs="Segoe UI"/>
                <w:sz w:val="18"/>
                <w:szCs w:val="18"/>
              </w:rPr>
              <w:t xml:space="preserve">(846) 33-22-555, 8 927 690 73 51, </w:t>
            </w:r>
            <w:hyperlink r:id="rId12" w:history="1">
              <w:r w:rsidRPr="002E6177">
                <w:rPr>
                  <w:rFonts w:ascii="Segoe UI" w:hAnsi="Segoe UI" w:cs="Segoe UI"/>
                  <w:color w:val="0000FF"/>
                  <w:sz w:val="18"/>
                  <w:szCs w:val="18"/>
                  <w:u w:val="single"/>
                  <w:shd w:val="clear" w:color="auto" w:fill="FFFFFF"/>
                  <w:lang w:val="en-US"/>
                </w:rPr>
                <w:t>pr</w:t>
              </w:r>
              <w:r w:rsidRPr="002E6177">
                <w:rPr>
                  <w:rFonts w:ascii="Segoe UI" w:hAnsi="Segoe UI" w:cs="Segoe U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.</w:t>
              </w:r>
              <w:r w:rsidRPr="002E6177">
                <w:rPr>
                  <w:rFonts w:ascii="Segoe UI" w:hAnsi="Segoe UI" w:cs="Segoe UI"/>
                  <w:color w:val="0000FF"/>
                  <w:sz w:val="18"/>
                  <w:szCs w:val="18"/>
                  <w:u w:val="single"/>
                  <w:shd w:val="clear" w:color="auto" w:fill="FFFFFF"/>
                  <w:lang w:val="en-US"/>
                </w:rPr>
                <w:t>samara</w:t>
              </w:r>
              <w:r w:rsidRPr="002E6177">
                <w:rPr>
                  <w:rFonts w:ascii="Segoe UI" w:hAnsi="Segoe UI" w:cs="Segoe U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@</w:t>
              </w:r>
              <w:r w:rsidRPr="002E6177">
                <w:rPr>
                  <w:rFonts w:ascii="Segoe UI" w:hAnsi="Segoe UI" w:cs="Segoe UI"/>
                  <w:color w:val="0000FF"/>
                  <w:sz w:val="18"/>
                  <w:szCs w:val="18"/>
                  <w:u w:val="single"/>
                  <w:shd w:val="clear" w:color="auto" w:fill="FFFFFF"/>
                  <w:lang w:val="en-US"/>
                </w:rPr>
                <w:t>mail</w:t>
              </w:r>
              <w:r w:rsidRPr="002E6177">
                <w:rPr>
                  <w:rFonts w:ascii="Segoe UI" w:hAnsi="Segoe UI" w:cs="Segoe U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.</w:t>
              </w:r>
              <w:proofErr w:type="spellStart"/>
              <w:r w:rsidRPr="002E6177">
                <w:rPr>
                  <w:rFonts w:ascii="Segoe UI" w:hAnsi="Segoe UI" w:cs="Segoe UI"/>
                  <w:color w:val="0000FF"/>
                  <w:sz w:val="18"/>
                  <w:szCs w:val="18"/>
                  <w:u w:val="single"/>
                  <w:shd w:val="clear" w:color="auto" w:fill="FFFFFF"/>
                  <w:lang w:val="en-US"/>
                </w:rPr>
                <w:t>ru</w:t>
              </w:r>
              <w:proofErr w:type="spellEnd"/>
            </w:hyperlink>
            <w:r w:rsidR="0011141F">
              <w:rPr>
                <w:noProof/>
                <w:sz w:val="18"/>
                <w:szCs w:val="18"/>
              </w:rPr>
              <w:pict>
                <v:shape id="_x0000_s1031" type="#_x0000_t32" style="position:absolute;left:0;text-align:left;margin-left:57.85pt;margin-top:673pt;width:472.5pt;height:0;z-index:251667456;visibility:visible;mso-wrap-distance-top:-17e-5mm;mso-wrap-distance-bottom:-17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  </w:pict>
            </w:r>
          </w:p>
          <w:p w:rsidR="003B54E4" w:rsidRPr="00753047" w:rsidRDefault="003B54E4" w:rsidP="003B54E4">
            <w:pPr>
              <w:rPr>
                <w:sz w:val="18"/>
                <w:szCs w:val="18"/>
              </w:rPr>
            </w:pPr>
          </w:p>
          <w:p w:rsidR="006E2809" w:rsidRDefault="006E2809" w:rsidP="008768C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</w:p>
          <w:p w:rsidR="006E2809" w:rsidRDefault="006E2809" w:rsidP="008768C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</w:p>
          <w:p w:rsidR="006E2809" w:rsidRDefault="006E2809" w:rsidP="006E2809">
            <w:pPr>
              <w:tabs>
                <w:tab w:val="left" w:pos="67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</w:p>
          <w:p w:rsidR="006E2809" w:rsidRPr="002E6177" w:rsidRDefault="006E2809" w:rsidP="008768C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</w:p>
          <w:p w:rsidR="002E6177" w:rsidRPr="002E6177" w:rsidRDefault="002E6177" w:rsidP="008768C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</w:tcPr>
          <w:p w:rsidR="002E6177" w:rsidRPr="002E6177" w:rsidRDefault="002E6177" w:rsidP="008768C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E6177" w:rsidTr="006E28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1"/>
        </w:trPr>
        <w:tc>
          <w:tcPr>
            <w:tcW w:w="9606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2E6177" w:rsidRDefault="002E6177" w:rsidP="008768C8">
            <w:pPr>
              <w:pStyle w:val="a6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УЧРЕДИТЕЛИ: Администрация сельского поселения Новое </w:t>
            </w:r>
            <w:proofErr w:type="spellStart"/>
            <w:r>
              <w:rPr>
                <w:sz w:val="16"/>
                <w:szCs w:val="16"/>
              </w:rPr>
              <w:t>Мансуркино</w:t>
            </w:r>
            <w:proofErr w:type="spellEnd"/>
            <w:r>
              <w:rPr>
                <w:sz w:val="16"/>
                <w:szCs w:val="16"/>
              </w:rPr>
              <w:t xml:space="preserve"> муниципального района </w:t>
            </w:r>
            <w:proofErr w:type="spellStart"/>
            <w:r>
              <w:rPr>
                <w:sz w:val="16"/>
                <w:szCs w:val="16"/>
              </w:rPr>
              <w:t>Похвистневский</w:t>
            </w:r>
            <w:proofErr w:type="spellEnd"/>
            <w:r>
              <w:rPr>
                <w:sz w:val="16"/>
                <w:szCs w:val="16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>
              <w:rPr>
                <w:sz w:val="16"/>
                <w:szCs w:val="16"/>
              </w:rPr>
              <w:t>Мансуркино</w:t>
            </w:r>
            <w:proofErr w:type="spellEnd"/>
            <w:r>
              <w:rPr>
                <w:sz w:val="16"/>
                <w:szCs w:val="16"/>
              </w:rPr>
              <w:t xml:space="preserve"> муниципального района </w:t>
            </w:r>
            <w:proofErr w:type="spellStart"/>
            <w:r>
              <w:rPr>
                <w:sz w:val="16"/>
                <w:szCs w:val="16"/>
              </w:rPr>
              <w:t>Похвистневский</w:t>
            </w:r>
            <w:proofErr w:type="spellEnd"/>
            <w:r>
              <w:rPr>
                <w:sz w:val="16"/>
                <w:szCs w:val="16"/>
              </w:rPr>
              <w:t xml:space="preserve"> Самарской области</w:t>
            </w:r>
          </w:p>
          <w:p w:rsidR="002E6177" w:rsidRDefault="002E6177" w:rsidP="008768C8">
            <w:pPr>
              <w:pStyle w:val="a6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ИЗДАТЕЛЬ: Администрация сельского поселения Новое </w:t>
            </w:r>
            <w:proofErr w:type="spellStart"/>
            <w:r>
              <w:rPr>
                <w:sz w:val="16"/>
                <w:szCs w:val="16"/>
              </w:rPr>
              <w:t>Мансуркино</w:t>
            </w:r>
            <w:proofErr w:type="spellEnd"/>
            <w:r>
              <w:rPr>
                <w:sz w:val="16"/>
                <w:szCs w:val="16"/>
              </w:rPr>
              <w:t xml:space="preserve"> муниципального района </w:t>
            </w:r>
            <w:proofErr w:type="spellStart"/>
            <w:r>
              <w:rPr>
                <w:sz w:val="16"/>
                <w:szCs w:val="16"/>
              </w:rPr>
              <w:t>Похвистневский</w:t>
            </w:r>
            <w:proofErr w:type="spellEnd"/>
            <w:r>
              <w:rPr>
                <w:sz w:val="16"/>
                <w:szCs w:val="16"/>
              </w:rPr>
              <w:t xml:space="preserve"> Самарской  области </w:t>
            </w:r>
          </w:p>
        </w:tc>
      </w:tr>
      <w:tr w:rsidR="002E6177" w:rsidTr="006E28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9"/>
        </w:trPr>
        <w:tc>
          <w:tcPr>
            <w:tcW w:w="469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2E6177" w:rsidRDefault="002E6177" w:rsidP="008768C8">
            <w:pPr>
              <w:pStyle w:val="a6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Тираж 100.  Подписано в печать  03.03.2017г. 12:00ч.</w:t>
            </w:r>
          </w:p>
          <w:p w:rsidR="002E6177" w:rsidRDefault="002E6177" w:rsidP="008768C8">
            <w:pPr>
              <w:pStyle w:val="a6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Самарская область, </w:t>
            </w:r>
            <w:proofErr w:type="spellStart"/>
            <w:r>
              <w:rPr>
                <w:sz w:val="16"/>
                <w:szCs w:val="16"/>
              </w:rPr>
              <w:t>Похвистневский</w:t>
            </w:r>
            <w:proofErr w:type="spellEnd"/>
            <w:r>
              <w:rPr>
                <w:sz w:val="16"/>
                <w:szCs w:val="16"/>
              </w:rPr>
              <w:t xml:space="preserve"> район, </w:t>
            </w:r>
          </w:p>
          <w:p w:rsidR="002E6177" w:rsidRDefault="002E6177" w:rsidP="008768C8">
            <w:pPr>
              <w:pStyle w:val="a6"/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</w:t>
            </w:r>
            <w:proofErr w:type="gramStart"/>
            <w:r>
              <w:rPr>
                <w:sz w:val="16"/>
                <w:szCs w:val="16"/>
              </w:rPr>
              <w:t>.Н</w:t>
            </w:r>
            <w:proofErr w:type="gramEnd"/>
            <w:r>
              <w:rPr>
                <w:sz w:val="16"/>
                <w:szCs w:val="16"/>
              </w:rPr>
              <w:t>овое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Мансуркино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ул.Ленина</w:t>
            </w:r>
            <w:proofErr w:type="spellEnd"/>
            <w:r>
              <w:rPr>
                <w:sz w:val="16"/>
                <w:szCs w:val="16"/>
              </w:rPr>
              <w:t>, 91а, тел: 8(846-56) 46-1-46</w:t>
            </w:r>
          </w:p>
          <w:p w:rsidR="002E6177" w:rsidRDefault="002E6177" w:rsidP="008768C8">
            <w:pPr>
              <w:pStyle w:val="a6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913" w:type="dxa"/>
            <w:gridSpan w:val="2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2E6177" w:rsidRDefault="002E6177" w:rsidP="008768C8">
            <w:pPr>
              <w:pStyle w:val="a6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И.о. главного редактора</w:t>
            </w:r>
          </w:p>
          <w:p w:rsidR="002E6177" w:rsidRDefault="002E6177" w:rsidP="008768C8">
            <w:pPr>
              <w:pStyle w:val="a6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</w:t>
            </w:r>
            <w:proofErr w:type="spellStart"/>
            <w:r>
              <w:rPr>
                <w:sz w:val="16"/>
                <w:szCs w:val="16"/>
              </w:rPr>
              <w:t>А.И.Гайсарова</w:t>
            </w:r>
            <w:proofErr w:type="spellEnd"/>
          </w:p>
        </w:tc>
      </w:tr>
    </w:tbl>
    <w:p w:rsidR="00853100" w:rsidRPr="002E6177" w:rsidRDefault="00853100" w:rsidP="00853100">
      <w:pPr>
        <w:rPr>
          <w:sz w:val="20"/>
          <w:szCs w:val="20"/>
        </w:rPr>
      </w:pPr>
    </w:p>
    <w:p w:rsidR="00853100" w:rsidRPr="002E6177" w:rsidRDefault="00853100" w:rsidP="00853100">
      <w:pPr>
        <w:rPr>
          <w:sz w:val="20"/>
          <w:szCs w:val="20"/>
        </w:rPr>
      </w:pPr>
    </w:p>
    <w:p w:rsidR="00920F95" w:rsidRPr="002E6177" w:rsidRDefault="00920F95">
      <w:pPr>
        <w:rPr>
          <w:sz w:val="20"/>
          <w:szCs w:val="20"/>
        </w:rPr>
      </w:pPr>
    </w:p>
    <w:sectPr w:rsidR="00920F95" w:rsidRPr="002E6177" w:rsidSect="003B54E4">
      <w:pgSz w:w="11906" w:h="16838"/>
      <w:pgMar w:top="426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41F" w:rsidRDefault="0011141F" w:rsidP="0058775E">
      <w:pPr>
        <w:spacing w:after="0" w:line="240" w:lineRule="auto"/>
      </w:pPr>
      <w:r>
        <w:separator/>
      </w:r>
    </w:p>
  </w:endnote>
  <w:endnote w:type="continuationSeparator" w:id="0">
    <w:p w:rsidR="0011141F" w:rsidRDefault="0011141F" w:rsidP="0058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41F" w:rsidRDefault="0011141F" w:rsidP="0058775E">
      <w:pPr>
        <w:spacing w:after="0" w:line="240" w:lineRule="auto"/>
      </w:pPr>
      <w:r>
        <w:separator/>
      </w:r>
    </w:p>
  </w:footnote>
  <w:footnote w:type="continuationSeparator" w:id="0">
    <w:p w:rsidR="0011141F" w:rsidRDefault="0011141F" w:rsidP="0058775E">
      <w:pPr>
        <w:spacing w:after="0" w:line="240" w:lineRule="auto"/>
      </w:pPr>
      <w:r>
        <w:continuationSeparator/>
      </w:r>
    </w:p>
  </w:footnote>
  <w:footnote w:id="1">
    <w:p w:rsidR="0058775E" w:rsidRDefault="0058775E" w:rsidP="0058775E">
      <w:pPr>
        <w:pStyle w:val="a8"/>
        <w:jc w:val="both"/>
      </w:pPr>
    </w:p>
  </w:footnote>
  <w:footnote w:id="2">
    <w:p w:rsidR="0058775E" w:rsidRDefault="0058775E" w:rsidP="0058775E">
      <w:pPr>
        <w:pStyle w:val="a8"/>
        <w:ind w:firstLine="567"/>
        <w:jc w:val="both"/>
      </w:pPr>
    </w:p>
  </w:footnote>
  <w:footnote w:id="3">
    <w:p w:rsidR="0058775E" w:rsidRPr="0058775E" w:rsidRDefault="0058775E" w:rsidP="0058775E">
      <w:pPr>
        <w:pStyle w:val="a8"/>
        <w:ind w:firstLine="567"/>
        <w:jc w:val="both"/>
        <w:rPr>
          <w:sz w:val="16"/>
          <w:szCs w:val="16"/>
        </w:rPr>
      </w:pPr>
      <w:r w:rsidRPr="0058775E">
        <w:rPr>
          <w:rStyle w:val="aa"/>
          <w:sz w:val="16"/>
          <w:szCs w:val="16"/>
        </w:rPr>
        <w:footnoteRef/>
      </w:r>
      <w:r w:rsidRPr="0058775E">
        <w:rPr>
          <w:sz w:val="16"/>
          <w:szCs w:val="16"/>
        </w:rPr>
        <w:t xml:space="preserve"> Указывается полное наименование должности уполномоченного выдавать выписки из </w:t>
      </w:r>
      <w:proofErr w:type="spellStart"/>
      <w:r w:rsidRPr="0058775E">
        <w:rPr>
          <w:sz w:val="16"/>
          <w:szCs w:val="16"/>
        </w:rPr>
        <w:t>похозяйственной</w:t>
      </w:r>
      <w:proofErr w:type="spellEnd"/>
      <w:r w:rsidRPr="0058775E">
        <w:rPr>
          <w:sz w:val="16"/>
          <w:szCs w:val="16"/>
        </w:rPr>
        <w:t xml:space="preserve"> книги должностного лица органа местного самоуправления.</w:t>
      </w:r>
    </w:p>
  </w:footnote>
  <w:footnote w:id="4">
    <w:p w:rsidR="0058775E" w:rsidRPr="0058775E" w:rsidRDefault="0058775E" w:rsidP="0058775E">
      <w:pPr>
        <w:pStyle w:val="a8"/>
        <w:ind w:firstLine="567"/>
        <w:jc w:val="both"/>
        <w:rPr>
          <w:sz w:val="16"/>
          <w:szCs w:val="16"/>
        </w:rPr>
      </w:pPr>
      <w:r w:rsidRPr="0058775E">
        <w:rPr>
          <w:rStyle w:val="aa"/>
          <w:sz w:val="16"/>
          <w:szCs w:val="16"/>
        </w:rPr>
        <w:footnoteRef/>
      </w:r>
      <w:r w:rsidRPr="0058775E">
        <w:rPr>
          <w:sz w:val="16"/>
          <w:szCs w:val="16"/>
        </w:rPr>
        <w:t> Проставляется печать органа местного самоуправления.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3100"/>
    <w:rsid w:val="0011141F"/>
    <w:rsid w:val="00215C8A"/>
    <w:rsid w:val="002E2C4D"/>
    <w:rsid w:val="002E6177"/>
    <w:rsid w:val="003B54E4"/>
    <w:rsid w:val="0058775E"/>
    <w:rsid w:val="006E2809"/>
    <w:rsid w:val="00853100"/>
    <w:rsid w:val="008D15E4"/>
    <w:rsid w:val="00920F95"/>
    <w:rsid w:val="00960537"/>
    <w:rsid w:val="009846A0"/>
    <w:rsid w:val="009A7EFE"/>
    <w:rsid w:val="009D28F2"/>
    <w:rsid w:val="00CF779E"/>
    <w:rsid w:val="00F94898"/>
    <w:rsid w:val="00FF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31"/>
        <o:r id="V:Rule2" type="connector" idref="#_x0000_s1030"/>
        <o:r id="V:Rule3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100"/>
    <w:pPr>
      <w:spacing w:after="100" w:line="266" w:lineRule="auto"/>
      <w:ind w:left="10" w:hanging="10"/>
      <w:jc w:val="both"/>
    </w:pPr>
    <w:rPr>
      <w:rFonts w:ascii="Arial" w:eastAsia="Arial" w:hAnsi="Arial" w:cs="Arial"/>
      <w:color w:val="000000"/>
      <w:sz w:val="1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79E"/>
    <w:rPr>
      <w:rFonts w:ascii="Tahoma" w:eastAsia="Arial" w:hAnsi="Tahoma" w:cs="Tahoma"/>
      <w:color w:val="000000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F94898"/>
    <w:rPr>
      <w:rFonts w:ascii="Times New Roman" w:eastAsia="Times New Roman" w:hAnsi="Times New Roman" w:cs="Times New Roman"/>
      <w:spacing w:val="1"/>
      <w:sz w:val="23"/>
      <w:szCs w:val="23"/>
    </w:rPr>
  </w:style>
  <w:style w:type="paragraph" w:customStyle="1" w:styleId="1">
    <w:name w:val="Основной текст1"/>
    <w:basedOn w:val="a"/>
    <w:link w:val="a5"/>
    <w:rsid w:val="00F94898"/>
    <w:pPr>
      <w:widowControl w:val="0"/>
      <w:spacing w:before="1140" w:after="0" w:line="305" w:lineRule="exact"/>
      <w:ind w:left="0" w:firstLine="0"/>
    </w:pPr>
    <w:rPr>
      <w:rFonts w:ascii="Times New Roman" w:eastAsia="Times New Roman" w:hAnsi="Times New Roman" w:cs="Times New Roman"/>
      <w:color w:val="auto"/>
      <w:spacing w:val="1"/>
      <w:sz w:val="23"/>
      <w:szCs w:val="23"/>
      <w:lang w:eastAsia="en-US"/>
    </w:rPr>
  </w:style>
  <w:style w:type="paragraph" w:styleId="a6">
    <w:name w:val="No Spacing"/>
    <w:uiPriority w:val="1"/>
    <w:qFormat/>
    <w:rsid w:val="002E6177"/>
    <w:pPr>
      <w:spacing w:after="0" w:line="240" w:lineRule="auto"/>
    </w:pPr>
  </w:style>
  <w:style w:type="paragraph" w:styleId="3">
    <w:name w:val="Body Text Indent 3"/>
    <w:basedOn w:val="a"/>
    <w:link w:val="30"/>
    <w:rsid w:val="003B54E4"/>
    <w:pPr>
      <w:spacing w:after="120" w:line="240" w:lineRule="auto"/>
      <w:ind w:left="283" w:firstLine="0"/>
      <w:jc w:val="left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B5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58775E"/>
    <w:pPr>
      <w:spacing w:before="100" w:beforeAutospacing="1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rsid w:val="0058775E"/>
    <w:pPr>
      <w:autoSpaceDE w:val="0"/>
      <w:autoSpaceDN w:val="0"/>
      <w:spacing w:after="0" w:line="240" w:lineRule="auto"/>
      <w:ind w:left="0" w:firstLine="0"/>
      <w:jc w:val="left"/>
    </w:pPr>
    <w:rPr>
      <w:rFonts w:ascii="Times New Roman" w:eastAsiaTheme="minorEastAsia" w:hAnsi="Times New Roman" w:cs="Times New Roman"/>
      <w:color w:val="auto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58775E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rsid w:val="0058775E"/>
    <w:rPr>
      <w:vertAlign w:val="superscript"/>
    </w:rPr>
  </w:style>
  <w:style w:type="paragraph" w:customStyle="1" w:styleId="s1">
    <w:name w:val="s_1"/>
    <w:basedOn w:val="a"/>
    <w:rsid w:val="009846A0"/>
    <w:pPr>
      <w:spacing w:before="100" w:beforeAutospacing="1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3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rosreestr.ru/wps/portal/p/cc_present/EGRN_1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6695</Words>
  <Characters>38168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сельского поселения</Company>
  <LinksUpToDate>false</LinksUpToDate>
  <CharactersWithSpaces>44774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Новое Мансуркино</dc:creator>
  <cp:keywords/>
  <dc:description/>
  <cp:lastModifiedBy>Пользователь Windows</cp:lastModifiedBy>
  <cp:revision>12</cp:revision>
  <dcterms:created xsi:type="dcterms:W3CDTF">2017-03-09T10:30:00Z</dcterms:created>
  <dcterms:modified xsi:type="dcterms:W3CDTF">2018-08-02T12:21:00Z</dcterms:modified>
</cp:coreProperties>
</file>