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A16" w:rsidRDefault="000E3276" w:rsidP="009D2BC1">
      <w:pPr>
        <w:spacing w:after="0"/>
        <w:ind w:left="-2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Б</w:t>
      </w:r>
      <w:r w:rsidR="007A7461" w:rsidRPr="007A746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езопасност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ь</w:t>
      </w:r>
      <w:r w:rsidR="007A7461" w:rsidRPr="007A746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на воде</w:t>
      </w:r>
    </w:p>
    <w:p w:rsidR="000D4529" w:rsidRDefault="000D4529" w:rsidP="009D2BC1">
      <w:pPr>
        <w:spacing w:after="0"/>
        <w:ind w:left="-24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E07B3" w:rsidRDefault="007A7461" w:rsidP="003E07B3">
      <w:pPr>
        <w:spacing w:after="0"/>
        <w:ind w:left="-24" w:firstLine="732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A7461">
        <w:rPr>
          <w:rFonts w:ascii="Times New Roman" w:eastAsia="Times New Roman" w:hAnsi="Times New Roman" w:cs="Times New Roman"/>
          <w:sz w:val="28"/>
          <w:szCs w:val="28"/>
        </w:rPr>
        <w:t>Последние теплые дни лета, сотни людей устремляются на отдых к водоемам.</w:t>
      </w:r>
      <w:r w:rsidR="001B7A16" w:rsidRPr="001B7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A16" w:rsidRPr="001B7A16">
        <w:rPr>
          <w:rFonts w:ascii="Times New Roman" w:hAnsi="Times New Roman" w:cs="Times New Roman"/>
          <w:sz w:val="28"/>
          <w:szCs w:val="28"/>
        </w:rPr>
        <w:t>Известно, что отдых у воды – приятное времяпровождение. Но стоит помнить, что с водой связанно очень большое количество несчастных случаев.</w:t>
      </w:r>
      <w:r w:rsidR="001B7A16">
        <w:rPr>
          <w:rFonts w:ascii="Times New Roman" w:hAnsi="Times New Roman" w:cs="Times New Roman"/>
          <w:sz w:val="28"/>
          <w:szCs w:val="28"/>
        </w:rPr>
        <w:t xml:space="preserve"> </w:t>
      </w:r>
      <w:r w:rsidRPr="007A7461">
        <w:rPr>
          <w:rFonts w:ascii="Times New Roman" w:eastAsia="Times New Roman" w:hAnsi="Times New Roman" w:cs="Times New Roman"/>
          <w:sz w:val="28"/>
          <w:szCs w:val="28"/>
        </w:rPr>
        <w:t>Основная причина несчастных случаев при купании — недооценка опасностей и неумение выходить из тяжелой ситуации. Часто человек тонет не потому, что не умеет плавать, а потому, что поддается панике. Чаще всего к трагедии приводят такие причины, как состояние алкогольного опьянения, заплывы на дальние дистанции, купание в штормовую погоду, переохлаждение организма, мышечные судороги, разрывы надувных плавсредств, отсутствие присмотра за детьми, прыжки с высоты.</w:t>
      </w:r>
    </w:p>
    <w:p w:rsidR="000D4529" w:rsidRPr="003E07B3" w:rsidRDefault="003E07B3" w:rsidP="003E07B3">
      <w:pPr>
        <w:spacing w:after="0"/>
        <w:ind w:left="-24" w:firstLine="73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E07B3">
        <w:rPr>
          <w:rFonts w:ascii="Times New Roman" w:hAnsi="Times New Roman" w:cs="Times New Roman"/>
          <w:sz w:val="28"/>
          <w:szCs w:val="28"/>
        </w:rPr>
        <w:t>Чтобы не произошло трагедии с вами и вашими близкими на отдыхе у воды необходимо знать и обязательно соблюдать основные правила безопасного поведения на водоемах:</w:t>
      </w:r>
    </w:p>
    <w:p w:rsidR="003F5D5E" w:rsidRDefault="00375281" w:rsidP="003E07B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D5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A7461" w:rsidRPr="003F5D5E">
        <w:rPr>
          <w:rFonts w:ascii="Times New Roman" w:eastAsia="Times New Roman" w:hAnsi="Times New Roman" w:cs="Times New Roman"/>
          <w:sz w:val="28"/>
          <w:szCs w:val="28"/>
        </w:rPr>
        <w:t>упаться только на оборудованных пляжах</w:t>
      </w:r>
      <w:r w:rsidR="003F5D5E" w:rsidRPr="003F5D5E">
        <w:rPr>
          <w:rFonts w:ascii="Times New Roman" w:eastAsia="Times New Roman" w:hAnsi="Times New Roman" w:cs="Times New Roman"/>
          <w:sz w:val="28"/>
          <w:szCs w:val="28"/>
        </w:rPr>
        <w:t xml:space="preserve"> - это</w:t>
      </w:r>
      <w:r w:rsidR="000D4529" w:rsidRPr="003F5D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5D5E" w:rsidRPr="003F5D5E">
        <w:rPr>
          <w:rFonts w:ascii="Times New Roman" w:hAnsi="Times New Roman" w:cs="Times New Roman"/>
          <w:sz w:val="28"/>
          <w:szCs w:val="28"/>
        </w:rPr>
        <w:t xml:space="preserve">самый верный способ избежать трагедии. В таких местах проверено дно, зона купания ограничена буйками, а на посту работают спасатели. </w:t>
      </w:r>
    </w:p>
    <w:p w:rsidR="003F5D5E" w:rsidRPr="003F5D5E" w:rsidRDefault="003F5D5E" w:rsidP="003F5D5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529">
        <w:rPr>
          <w:rFonts w:ascii="Times New Roman" w:eastAsia="Times New Roman" w:hAnsi="Times New Roman" w:cs="Times New Roman"/>
          <w:sz w:val="28"/>
          <w:szCs w:val="28"/>
        </w:rPr>
        <w:t>Не заплыва</w:t>
      </w:r>
      <w:r>
        <w:rPr>
          <w:rFonts w:ascii="Times New Roman" w:eastAsia="Times New Roman" w:hAnsi="Times New Roman" w:cs="Times New Roman"/>
          <w:sz w:val="28"/>
          <w:szCs w:val="28"/>
        </w:rPr>
        <w:t>йте</w:t>
      </w:r>
      <w:r w:rsidRPr="000D4529">
        <w:rPr>
          <w:rFonts w:ascii="Times New Roman" w:eastAsia="Times New Roman" w:hAnsi="Times New Roman" w:cs="Times New Roman"/>
          <w:sz w:val="28"/>
          <w:szCs w:val="28"/>
        </w:rPr>
        <w:t xml:space="preserve"> за буйки — шансы на спасение резко уменьшаются, если </w:t>
      </w:r>
      <w:r w:rsidRPr="000D4529">
        <w:rPr>
          <w:rFonts w:ascii="Times New Roman" w:hAnsi="Times New Roman" w:cs="Times New Roman"/>
          <w:sz w:val="28"/>
          <w:szCs w:val="28"/>
        </w:rPr>
        <w:t>человек находится далеко от берега.</w:t>
      </w:r>
    </w:p>
    <w:p w:rsidR="00302059" w:rsidRPr="003F5D5E" w:rsidRDefault="00302059" w:rsidP="009D2BC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D5E">
        <w:rPr>
          <w:rFonts w:ascii="Times New Roman" w:hAnsi="Times New Roman" w:cs="Times New Roman"/>
          <w:sz w:val="28"/>
          <w:szCs w:val="28"/>
        </w:rPr>
        <w:t>Строго запрещается купаться в нетрезвом состоянии. Алкоголь дополнительно расширяет сосуды и после того, как человек погружается в воду, происходит резкий спазм. В условиях открытого водоема человеку это может стоить жизни! Кроме этого, необходимо учесть, что нетрезвый человек не в состоянии адекватно оценивать ситуацию и может совершить поступки, которые могут повлечь за собой трагедию.</w:t>
      </w:r>
    </w:p>
    <w:p w:rsidR="007D7058" w:rsidRDefault="000D4529" w:rsidP="007D705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5330">
        <w:rPr>
          <w:rFonts w:ascii="Times New Roman" w:eastAsia="Times New Roman" w:hAnsi="Times New Roman" w:cs="Times New Roman"/>
          <w:sz w:val="28"/>
          <w:szCs w:val="28"/>
        </w:rPr>
        <w:t>Запрещаются прыжки в воду с лодок, катеров, пирсов и прочих объектов, не</w:t>
      </w:r>
      <w:r w:rsidR="007D7058">
        <w:rPr>
          <w:rFonts w:ascii="Times New Roman" w:eastAsia="Times New Roman" w:hAnsi="Times New Roman" w:cs="Times New Roman"/>
          <w:sz w:val="28"/>
          <w:szCs w:val="28"/>
        </w:rPr>
        <w:t xml:space="preserve"> приспособленных для этих целей</w:t>
      </w:r>
      <w:r w:rsidR="007D7058" w:rsidRPr="007D7058">
        <w:rPr>
          <w:rFonts w:ascii="Times New Roman" w:hAnsi="Times New Roman" w:cs="Times New Roman"/>
          <w:sz w:val="28"/>
          <w:szCs w:val="28"/>
        </w:rPr>
        <w:t xml:space="preserve">, </w:t>
      </w:r>
      <w:r w:rsidRPr="007D7058">
        <w:rPr>
          <w:rFonts w:ascii="Times New Roman" w:hAnsi="Times New Roman" w:cs="Times New Roman"/>
          <w:sz w:val="28"/>
          <w:szCs w:val="28"/>
        </w:rPr>
        <w:t xml:space="preserve"> </w:t>
      </w:r>
      <w:r w:rsidR="007D7058" w:rsidRPr="007D7058">
        <w:rPr>
          <w:rFonts w:ascii="Times New Roman" w:hAnsi="Times New Roman" w:cs="Times New Roman"/>
          <w:sz w:val="28"/>
          <w:szCs w:val="28"/>
        </w:rPr>
        <w:t>можно удариться головой о грунт, корягу, сваю и т.п., сломать шейные позвонки, потерять сознание и погибнуть.</w:t>
      </w:r>
    </w:p>
    <w:p w:rsidR="007D7058" w:rsidRPr="007D7058" w:rsidRDefault="007D7058" w:rsidP="007D705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7058">
        <w:rPr>
          <w:rFonts w:ascii="Times New Roman" w:hAnsi="Times New Roman" w:cs="Times New Roman"/>
          <w:sz w:val="28"/>
          <w:szCs w:val="28"/>
        </w:rPr>
        <w:t>Не оставляйте возле воды малышей без присмотра. Они могут оступиться, упасть, захлебнуться водой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2BC1" w:rsidRPr="009D2BC1" w:rsidRDefault="009D2BC1" w:rsidP="009D2BC1">
      <w:pPr>
        <w:pStyle w:val="a4"/>
        <w:numPr>
          <w:ilvl w:val="0"/>
          <w:numId w:val="3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7461">
        <w:rPr>
          <w:rFonts w:ascii="Times New Roman" w:eastAsia="Times New Roman" w:hAnsi="Times New Roman" w:cs="Times New Roman"/>
          <w:sz w:val="28"/>
          <w:szCs w:val="28"/>
        </w:rPr>
        <w:t>Продолжительность купания должна зависеть от температуры воздуха и воды, а также от силы ветра. Рекомендованная температура окружающей среды - от +25°С при ясной безветренной погоде.</w:t>
      </w:r>
      <w:r w:rsidRPr="007A7461">
        <w:rPr>
          <w:rFonts w:ascii="Times New Roman" w:eastAsia="Times New Roman" w:hAnsi="Times New Roman" w:cs="Times New Roman"/>
          <w:sz w:val="28"/>
          <w:szCs w:val="28"/>
        </w:rPr>
        <w:br/>
        <w:t>Погружаться в водоем следует постепенно, особенно если тело сильно разогрето солнцем.</w:t>
      </w:r>
      <w:r w:rsidR="007D7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7058" w:rsidRPr="009D2BC1">
        <w:rPr>
          <w:rFonts w:ascii="Times New Roman" w:eastAsia="Times New Roman" w:hAnsi="Times New Roman" w:cs="Times New Roman"/>
          <w:sz w:val="28"/>
          <w:szCs w:val="28"/>
        </w:rPr>
        <w:t>Продолжительность купания не должна превышать 15-20 минут</w:t>
      </w:r>
      <w:r w:rsidR="007D705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2BC1" w:rsidRPr="009D2BC1" w:rsidRDefault="009D2BC1" w:rsidP="009D2BC1">
      <w:pPr>
        <w:pStyle w:val="a4"/>
        <w:numPr>
          <w:ilvl w:val="0"/>
          <w:numId w:val="3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7461">
        <w:rPr>
          <w:rFonts w:ascii="Times New Roman" w:eastAsia="Times New Roman" w:hAnsi="Times New Roman" w:cs="Times New Roman"/>
          <w:sz w:val="28"/>
          <w:szCs w:val="28"/>
        </w:rPr>
        <w:lastRenderedPageBreak/>
        <w:t>Безопасность на воде летом не допускает грубых игр с погружением и удержанием под водой.</w:t>
      </w:r>
    </w:p>
    <w:p w:rsidR="009D2BC1" w:rsidRPr="007D7058" w:rsidRDefault="009D2BC1" w:rsidP="007D7058">
      <w:pPr>
        <w:pStyle w:val="a4"/>
        <w:numPr>
          <w:ilvl w:val="0"/>
          <w:numId w:val="3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7461">
        <w:rPr>
          <w:rFonts w:ascii="Times New Roman" w:eastAsia="Times New Roman" w:hAnsi="Times New Roman" w:cs="Times New Roman"/>
          <w:sz w:val="28"/>
          <w:szCs w:val="28"/>
        </w:rPr>
        <w:t>Используя надувные плавсредства, нельзя терять осторожность, ведь даже слабый ветер способен отвести надувной матрас далеко от берега.</w:t>
      </w:r>
    </w:p>
    <w:p w:rsidR="009D2BC1" w:rsidRPr="009D2BC1" w:rsidRDefault="009D2BC1" w:rsidP="009D2B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2BC1">
        <w:rPr>
          <w:rFonts w:ascii="Times New Roman" w:hAnsi="Times New Roman" w:cs="Times New Roman"/>
          <w:sz w:val="28"/>
          <w:szCs w:val="28"/>
        </w:rPr>
        <w:t>Уважаемые жители! Будьте осторожны на водоемах и реках, соблюдайте элементарные правила безопасности на воде! Берегите свою жизнь и здоровье!</w:t>
      </w:r>
    </w:p>
    <w:p w:rsidR="009D2BC1" w:rsidRPr="009D2BC1" w:rsidRDefault="009D2BC1" w:rsidP="009D2BC1">
      <w:pPr>
        <w:jc w:val="both"/>
        <w:rPr>
          <w:rFonts w:ascii="Times New Roman" w:hAnsi="Times New Roman" w:cs="Times New Roman"/>
          <w:sz w:val="28"/>
          <w:szCs w:val="28"/>
        </w:rPr>
      </w:pPr>
      <w:r w:rsidRPr="009D2BC1">
        <w:rPr>
          <w:rFonts w:ascii="Times New Roman" w:hAnsi="Times New Roman" w:cs="Times New Roman"/>
          <w:sz w:val="28"/>
          <w:szCs w:val="28"/>
        </w:rPr>
        <w:t xml:space="preserve">Если Вы стали свидетелем чрезвычайной ситуации - незамедлительно обращайтесь по телефонам: 112, 101! </w:t>
      </w:r>
    </w:p>
    <w:p w:rsidR="009D2BC1" w:rsidRPr="009D2BC1" w:rsidRDefault="009D2BC1" w:rsidP="009D2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2BC1" w:rsidRPr="009D2BC1" w:rsidRDefault="009D2BC1" w:rsidP="009D2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2B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Инструктор противопожарной профилактики ПСО №35 Наталия Кожевникова.</w:t>
      </w:r>
    </w:p>
    <w:p w:rsidR="009D2BC1" w:rsidRPr="009D2BC1" w:rsidRDefault="009D2BC1" w:rsidP="009D2BC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2BC1" w:rsidRPr="009D2BC1" w:rsidRDefault="009D2BC1" w:rsidP="009D2B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C1">
        <w:rPr>
          <w:rFonts w:ascii="Times New Roman" w:eastAsia="Times New Roman" w:hAnsi="Times New Roman" w:cs="Times New Roman"/>
          <w:sz w:val="28"/>
          <w:szCs w:val="28"/>
        </w:rPr>
        <w:br/>
      </w:r>
      <w:r w:rsidRPr="009D2BC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A7461" w:rsidRPr="007A7461" w:rsidRDefault="007A7461" w:rsidP="009D2B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46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86506" w:rsidRPr="009A5330" w:rsidRDefault="00686506" w:rsidP="009D2BC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86506" w:rsidRPr="009A5330" w:rsidSect="00455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B0D54"/>
    <w:multiLevelType w:val="hybridMultilevel"/>
    <w:tmpl w:val="E2D00C46"/>
    <w:lvl w:ilvl="0" w:tplc="4536AF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864F6F"/>
    <w:multiLevelType w:val="hybridMultilevel"/>
    <w:tmpl w:val="3C3C5704"/>
    <w:lvl w:ilvl="0" w:tplc="4536A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3925BD"/>
    <w:multiLevelType w:val="hybridMultilevel"/>
    <w:tmpl w:val="776E157A"/>
    <w:lvl w:ilvl="0" w:tplc="4536A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A7461"/>
    <w:rsid w:val="000C6605"/>
    <w:rsid w:val="000D4529"/>
    <w:rsid w:val="000E3276"/>
    <w:rsid w:val="001B7A16"/>
    <w:rsid w:val="00302059"/>
    <w:rsid w:val="00375281"/>
    <w:rsid w:val="003E07B3"/>
    <w:rsid w:val="003F5D5E"/>
    <w:rsid w:val="00455B36"/>
    <w:rsid w:val="004A436C"/>
    <w:rsid w:val="00686506"/>
    <w:rsid w:val="007A7461"/>
    <w:rsid w:val="007D7058"/>
    <w:rsid w:val="009A5330"/>
    <w:rsid w:val="009D2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B36"/>
  </w:style>
  <w:style w:type="paragraph" w:styleId="1">
    <w:name w:val="heading 1"/>
    <w:basedOn w:val="a"/>
    <w:link w:val="10"/>
    <w:uiPriority w:val="9"/>
    <w:qFormat/>
    <w:rsid w:val="007A74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A74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74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7A746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rticledecorationfirst">
    <w:name w:val="article_decoration_first"/>
    <w:basedOn w:val="a"/>
    <w:rsid w:val="007A7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7A7461"/>
    <w:rPr>
      <w:b/>
      <w:bCs/>
    </w:rPr>
  </w:style>
  <w:style w:type="paragraph" w:styleId="a4">
    <w:name w:val="List Paragraph"/>
    <w:basedOn w:val="a"/>
    <w:uiPriority w:val="34"/>
    <w:qFormat/>
    <w:rsid w:val="000D45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ПСО-35</dc:creator>
  <cp:keywords/>
  <dc:description/>
  <cp:lastModifiedBy>ПСО-35</cp:lastModifiedBy>
  <cp:revision>7</cp:revision>
  <dcterms:created xsi:type="dcterms:W3CDTF">2022-08-09T07:05:00Z</dcterms:created>
  <dcterms:modified xsi:type="dcterms:W3CDTF">2022-08-09T12:26:00Z</dcterms:modified>
</cp:coreProperties>
</file>